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砜类项目规划设计蓝图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2" w:history="1">
        <w:r>
          <w:rPr>
            <w:rFonts w:ascii="仿宋" w:eastAsia="仿宋" w:hAnsi="仿宋" w:cs="仿宋" w:hint="eastAsia"/>
            <w:lang w:eastAsia="zh-CN"/>
          </w:rPr>
          <w:t>序言</w:t>
        </w:r>
        <w:r>
          <w:tab/>
        </w:r>
        <w:r>
          <w:fldChar w:fldCharType="begin"/>
        </w:r>
        <w:r>
          <w:instrText xml:space="preserve"> PAGEREF _Toc14842 \h </w:instrText>
        </w:r>
        <w:r>
          <w:fldChar w:fldCharType="separate"/>
        </w:r>
        <w:r>
          <w:t>3</w:t>
        </w:r>
        <w:r>
          <w:fldChar w:fldCharType="end"/>
        </w:r>
      </w:hyperlink>
    </w:p>
    <w:p>
      <w:pPr>
        <w:pStyle w:val="TOC1"/>
        <w:tabs>
          <w:tab w:val="right" w:leader="dot" w:pos="8306"/>
        </w:tabs>
      </w:pPr>
      <w:hyperlink w:anchor="_Toc29719" w:history="1">
        <w:r>
          <w:rPr>
            <w:rFonts w:ascii="仿宋" w:eastAsia="仿宋" w:hAnsi="仿宋" w:cs="仿宋" w:hint="eastAsia"/>
            <w:lang w:eastAsia="zh-CN"/>
          </w:rPr>
          <w:t>一、砜类项目土建工程</w:t>
        </w:r>
        <w:r>
          <w:tab/>
        </w:r>
        <w:r>
          <w:fldChar w:fldCharType="begin"/>
        </w:r>
        <w:r>
          <w:instrText xml:space="preserve"> PAGEREF _Toc29719 \h </w:instrText>
        </w:r>
        <w:r>
          <w:fldChar w:fldCharType="separate"/>
        </w:r>
        <w:r>
          <w:t>3</w:t>
        </w:r>
        <w:r>
          <w:fldChar w:fldCharType="end"/>
        </w:r>
      </w:hyperlink>
    </w:p>
    <w:p>
      <w:pPr>
        <w:pStyle w:val="TOC2"/>
        <w:tabs>
          <w:tab w:val="right" w:leader="dot" w:pos="8306"/>
        </w:tabs>
      </w:pPr>
      <w:hyperlink w:anchor="_Toc31079" w:history="1">
        <w:r>
          <w:rPr>
            <w:rFonts w:ascii="仿宋" w:eastAsia="仿宋" w:hAnsi="仿宋" w:cs="仿宋" w:hint="eastAsia"/>
            <w:lang w:eastAsia="zh-CN"/>
          </w:rPr>
          <w:t>(一)、建筑工程设计原则</w:t>
        </w:r>
        <w:r>
          <w:tab/>
        </w:r>
        <w:r>
          <w:fldChar w:fldCharType="begin"/>
        </w:r>
        <w:r>
          <w:instrText xml:space="preserve"> PAGEREF _Toc31079 \h </w:instrText>
        </w:r>
        <w:r>
          <w:fldChar w:fldCharType="separate"/>
        </w:r>
        <w:r>
          <w:t>3</w:t>
        </w:r>
        <w:r>
          <w:fldChar w:fldCharType="end"/>
        </w:r>
      </w:hyperlink>
    </w:p>
    <w:p>
      <w:pPr>
        <w:pStyle w:val="TOC2"/>
        <w:tabs>
          <w:tab w:val="right" w:leader="dot" w:pos="8306"/>
        </w:tabs>
      </w:pPr>
      <w:hyperlink w:anchor="_Toc1522" w:history="1">
        <w:r>
          <w:rPr>
            <w:rFonts w:ascii="仿宋" w:eastAsia="仿宋" w:hAnsi="仿宋" w:cs="仿宋" w:hint="eastAsia"/>
            <w:lang w:eastAsia="zh-CN"/>
          </w:rPr>
          <w:t>(二)、土建工程设计年限及安全等级</w:t>
        </w:r>
        <w:r>
          <w:tab/>
        </w:r>
        <w:r>
          <w:fldChar w:fldCharType="begin"/>
        </w:r>
        <w:r>
          <w:instrText xml:space="preserve"> PAGEREF _Toc1522 \h </w:instrText>
        </w:r>
        <w:r>
          <w:fldChar w:fldCharType="separate"/>
        </w:r>
        <w:r>
          <w:t>4</w:t>
        </w:r>
        <w:r>
          <w:fldChar w:fldCharType="end"/>
        </w:r>
      </w:hyperlink>
    </w:p>
    <w:p>
      <w:pPr>
        <w:pStyle w:val="TOC2"/>
        <w:tabs>
          <w:tab w:val="right" w:leader="dot" w:pos="8306"/>
        </w:tabs>
      </w:pPr>
      <w:hyperlink w:anchor="_Toc9359" w:history="1">
        <w:r>
          <w:rPr>
            <w:rFonts w:ascii="仿宋" w:eastAsia="仿宋" w:hAnsi="仿宋" w:cs="仿宋" w:hint="eastAsia"/>
            <w:lang w:eastAsia="zh-CN"/>
          </w:rPr>
          <w:t>(三)、建筑工程设计总体要求</w:t>
        </w:r>
        <w:r>
          <w:tab/>
        </w:r>
        <w:r>
          <w:fldChar w:fldCharType="begin"/>
        </w:r>
        <w:r>
          <w:instrText xml:space="preserve"> PAGEREF _Toc9359 \h </w:instrText>
        </w:r>
        <w:r>
          <w:fldChar w:fldCharType="separate"/>
        </w:r>
        <w:r>
          <w:t>5</w:t>
        </w:r>
        <w:r>
          <w:fldChar w:fldCharType="end"/>
        </w:r>
      </w:hyperlink>
    </w:p>
    <w:p>
      <w:pPr>
        <w:pStyle w:val="TOC2"/>
        <w:tabs>
          <w:tab w:val="right" w:leader="dot" w:pos="8306"/>
        </w:tabs>
      </w:pPr>
      <w:hyperlink w:anchor="_Toc28393" w:history="1">
        <w:r>
          <w:rPr>
            <w:rFonts w:ascii="仿宋" w:eastAsia="仿宋" w:hAnsi="仿宋" w:cs="仿宋" w:hint="eastAsia"/>
            <w:lang w:eastAsia="zh-CN"/>
          </w:rPr>
          <w:t>(四)、土建工程建设指标</w:t>
        </w:r>
        <w:r>
          <w:tab/>
        </w:r>
        <w:r>
          <w:fldChar w:fldCharType="begin"/>
        </w:r>
        <w:r>
          <w:instrText xml:space="preserve"> PAGEREF _Toc28393 \h </w:instrText>
        </w:r>
        <w:r>
          <w:fldChar w:fldCharType="separate"/>
        </w:r>
        <w:r>
          <w:t>6</w:t>
        </w:r>
        <w:r>
          <w:fldChar w:fldCharType="end"/>
        </w:r>
      </w:hyperlink>
    </w:p>
    <w:p>
      <w:pPr>
        <w:pStyle w:val="TOC1"/>
        <w:tabs>
          <w:tab w:val="right" w:leader="dot" w:pos="8306"/>
        </w:tabs>
      </w:pPr>
      <w:hyperlink w:anchor="_Toc1148" w:history="1">
        <w:r>
          <w:rPr>
            <w:rFonts w:ascii="仿宋" w:eastAsia="仿宋" w:hAnsi="仿宋" w:cs="仿宋" w:hint="eastAsia"/>
            <w:lang w:eastAsia="zh-CN"/>
          </w:rPr>
          <w:t>二、工艺说明</w:t>
        </w:r>
        <w:r>
          <w:tab/>
        </w:r>
        <w:r>
          <w:fldChar w:fldCharType="begin"/>
        </w:r>
        <w:r>
          <w:instrText xml:space="preserve"> PAGEREF _Toc1148 \h </w:instrText>
        </w:r>
        <w:r>
          <w:fldChar w:fldCharType="separate"/>
        </w:r>
        <w:r>
          <w:t>6</w:t>
        </w:r>
        <w:r>
          <w:fldChar w:fldCharType="end"/>
        </w:r>
      </w:hyperlink>
    </w:p>
    <w:p>
      <w:pPr>
        <w:pStyle w:val="TOC2"/>
        <w:tabs>
          <w:tab w:val="right" w:leader="dot" w:pos="8306"/>
        </w:tabs>
      </w:pPr>
      <w:hyperlink w:anchor="_Toc28755" w:history="1">
        <w:r>
          <w:rPr>
            <w:rFonts w:ascii="仿宋" w:eastAsia="仿宋" w:hAnsi="仿宋" w:cs="仿宋" w:hint="eastAsia"/>
            <w:lang w:eastAsia="zh-CN"/>
          </w:rPr>
          <w:t>(一)、技术管理特点</w:t>
        </w:r>
        <w:r>
          <w:tab/>
        </w:r>
        <w:r>
          <w:fldChar w:fldCharType="begin"/>
        </w:r>
        <w:r>
          <w:instrText xml:space="preserve"> PAGEREF _Toc28755 \h </w:instrText>
        </w:r>
        <w:r>
          <w:fldChar w:fldCharType="separate"/>
        </w:r>
        <w:r>
          <w:t>6</w:t>
        </w:r>
        <w:r>
          <w:fldChar w:fldCharType="end"/>
        </w:r>
      </w:hyperlink>
    </w:p>
    <w:p>
      <w:pPr>
        <w:pStyle w:val="TOC2"/>
        <w:tabs>
          <w:tab w:val="right" w:leader="dot" w:pos="8306"/>
        </w:tabs>
      </w:pPr>
      <w:hyperlink w:anchor="_Toc18381" w:history="1">
        <w:r>
          <w:rPr>
            <w:rFonts w:ascii="仿宋" w:eastAsia="仿宋" w:hAnsi="仿宋" w:cs="仿宋" w:hint="eastAsia"/>
            <w:lang w:eastAsia="zh-CN"/>
          </w:rPr>
          <w:t>(二)、砜类项目工艺技术设计方案</w:t>
        </w:r>
        <w:r>
          <w:tab/>
        </w:r>
        <w:r>
          <w:fldChar w:fldCharType="begin"/>
        </w:r>
        <w:r>
          <w:instrText xml:space="preserve"> PAGEREF _Toc18381 \h </w:instrText>
        </w:r>
        <w:r>
          <w:fldChar w:fldCharType="separate"/>
        </w:r>
        <w:r>
          <w:t>7</w:t>
        </w:r>
        <w:r>
          <w:fldChar w:fldCharType="end"/>
        </w:r>
      </w:hyperlink>
    </w:p>
    <w:p>
      <w:pPr>
        <w:pStyle w:val="TOC2"/>
        <w:tabs>
          <w:tab w:val="right" w:leader="dot" w:pos="8306"/>
        </w:tabs>
      </w:pPr>
      <w:hyperlink w:anchor="_Toc20050" w:history="1">
        <w:r>
          <w:rPr>
            <w:rFonts w:ascii="仿宋" w:eastAsia="仿宋" w:hAnsi="仿宋" w:cs="仿宋" w:hint="eastAsia"/>
            <w:lang w:eastAsia="zh-CN"/>
          </w:rPr>
          <w:t>(三)、设备选型方案</w:t>
        </w:r>
        <w:r>
          <w:tab/>
        </w:r>
        <w:r>
          <w:fldChar w:fldCharType="begin"/>
        </w:r>
        <w:r>
          <w:instrText xml:space="preserve"> PAGEREF _Toc20050 \h </w:instrText>
        </w:r>
        <w:r>
          <w:fldChar w:fldCharType="separate"/>
        </w:r>
        <w:r>
          <w:t>8</w:t>
        </w:r>
        <w:r>
          <w:fldChar w:fldCharType="end"/>
        </w:r>
      </w:hyperlink>
    </w:p>
    <w:p>
      <w:pPr>
        <w:pStyle w:val="TOC1"/>
        <w:tabs>
          <w:tab w:val="right" w:leader="dot" w:pos="8306"/>
        </w:tabs>
      </w:pPr>
      <w:hyperlink w:anchor="_Toc14871" w:history="1">
        <w:r>
          <w:rPr>
            <w:rFonts w:ascii="仿宋" w:eastAsia="仿宋" w:hAnsi="仿宋" w:cs="仿宋" w:hint="eastAsia"/>
            <w:lang w:eastAsia="zh-CN"/>
          </w:rPr>
          <w:t>三、砜类项目建设背景及必要性分析</w:t>
        </w:r>
        <w:r>
          <w:tab/>
        </w:r>
        <w:r>
          <w:fldChar w:fldCharType="begin"/>
        </w:r>
        <w:r>
          <w:instrText xml:space="preserve"> PAGEREF _Toc14871 \h </w:instrText>
        </w:r>
        <w:r>
          <w:fldChar w:fldCharType="separate"/>
        </w:r>
        <w:r>
          <w:t>10</w:t>
        </w:r>
        <w:r>
          <w:fldChar w:fldCharType="end"/>
        </w:r>
      </w:hyperlink>
    </w:p>
    <w:p>
      <w:pPr>
        <w:pStyle w:val="TOC2"/>
        <w:tabs>
          <w:tab w:val="right" w:leader="dot" w:pos="8306"/>
        </w:tabs>
      </w:pPr>
      <w:hyperlink w:anchor="_Toc17978" w:history="1">
        <w:r>
          <w:rPr>
            <w:rFonts w:ascii="仿宋" w:eastAsia="仿宋" w:hAnsi="仿宋" w:cs="仿宋" w:hint="eastAsia"/>
            <w:lang w:eastAsia="zh-CN"/>
          </w:rPr>
          <w:t>(一)、砜类项目背景分析</w:t>
        </w:r>
        <w:r>
          <w:tab/>
        </w:r>
        <w:r>
          <w:fldChar w:fldCharType="begin"/>
        </w:r>
        <w:r>
          <w:instrText xml:space="preserve"> PAGEREF _Toc17978 \h </w:instrText>
        </w:r>
        <w:r>
          <w:fldChar w:fldCharType="separate"/>
        </w:r>
        <w:r>
          <w:t>10</w:t>
        </w:r>
        <w:r>
          <w:fldChar w:fldCharType="end"/>
        </w:r>
      </w:hyperlink>
    </w:p>
    <w:p>
      <w:pPr>
        <w:pStyle w:val="TOC2"/>
        <w:tabs>
          <w:tab w:val="right" w:leader="dot" w:pos="8306"/>
        </w:tabs>
      </w:pPr>
      <w:hyperlink w:anchor="_Toc2858" w:history="1">
        <w:r>
          <w:rPr>
            <w:rFonts w:ascii="仿宋" w:eastAsia="仿宋" w:hAnsi="仿宋" w:cs="仿宋" w:hint="eastAsia"/>
            <w:lang w:eastAsia="zh-CN"/>
          </w:rPr>
          <w:t>(二)、砜类项目建设必要性分析</w:t>
        </w:r>
        <w:r>
          <w:tab/>
        </w:r>
        <w:r>
          <w:fldChar w:fldCharType="begin"/>
        </w:r>
        <w:r>
          <w:instrText xml:space="preserve"> PAGEREF _Toc2858 \h </w:instrText>
        </w:r>
        <w:r>
          <w:fldChar w:fldCharType="separate"/>
        </w:r>
        <w:r>
          <w:t>11</w:t>
        </w:r>
        <w:r>
          <w:fldChar w:fldCharType="end"/>
        </w:r>
      </w:hyperlink>
    </w:p>
    <w:p>
      <w:pPr>
        <w:pStyle w:val="TOC1"/>
        <w:tabs>
          <w:tab w:val="right" w:leader="dot" w:pos="8306"/>
        </w:tabs>
      </w:pPr>
      <w:hyperlink w:anchor="_Toc14654" w:history="1">
        <w:r>
          <w:rPr>
            <w:rFonts w:ascii="仿宋" w:eastAsia="仿宋" w:hAnsi="仿宋" w:cs="仿宋" w:hint="eastAsia"/>
            <w:lang w:eastAsia="zh-CN"/>
          </w:rPr>
          <w:t>四、砜类项目危机管理</w:t>
        </w:r>
        <w:r>
          <w:tab/>
        </w:r>
        <w:r>
          <w:fldChar w:fldCharType="begin"/>
        </w:r>
        <w:r>
          <w:instrText xml:space="preserve"> PAGEREF _Toc14654 \h </w:instrText>
        </w:r>
        <w:r>
          <w:fldChar w:fldCharType="separate"/>
        </w:r>
        <w:r>
          <w:t>13</w:t>
        </w:r>
        <w:r>
          <w:fldChar w:fldCharType="end"/>
        </w:r>
      </w:hyperlink>
    </w:p>
    <w:p>
      <w:pPr>
        <w:pStyle w:val="TOC2"/>
        <w:tabs>
          <w:tab w:val="right" w:leader="dot" w:pos="8306"/>
        </w:tabs>
      </w:pPr>
      <w:hyperlink w:anchor="_Toc19848" w:history="1">
        <w:r>
          <w:rPr>
            <w:rFonts w:ascii="仿宋" w:eastAsia="仿宋" w:hAnsi="仿宋" w:cs="仿宋" w:hint="eastAsia"/>
            <w:lang w:eastAsia="zh-CN"/>
          </w:rPr>
          <w:t>(一)、危机预警与识别</w:t>
        </w:r>
        <w:r>
          <w:tab/>
        </w:r>
        <w:r>
          <w:fldChar w:fldCharType="begin"/>
        </w:r>
        <w:r>
          <w:instrText xml:space="preserve"> PAGEREF _Toc19848 \h </w:instrText>
        </w:r>
        <w:r>
          <w:fldChar w:fldCharType="separate"/>
        </w:r>
        <w:r>
          <w:t>13</w:t>
        </w:r>
        <w:r>
          <w:fldChar w:fldCharType="end"/>
        </w:r>
      </w:hyperlink>
    </w:p>
    <w:p>
      <w:pPr>
        <w:pStyle w:val="TOC2"/>
        <w:tabs>
          <w:tab w:val="right" w:leader="dot" w:pos="8306"/>
        </w:tabs>
      </w:pPr>
      <w:hyperlink w:anchor="_Toc13706" w:history="1">
        <w:r>
          <w:rPr>
            <w:rFonts w:ascii="仿宋" w:eastAsia="仿宋" w:hAnsi="仿宋" w:cs="仿宋" w:hint="eastAsia"/>
            <w:lang w:eastAsia="zh-CN"/>
          </w:rPr>
          <w:t>(二)、危机应对与恢复</w:t>
        </w:r>
        <w:r>
          <w:tab/>
        </w:r>
        <w:r>
          <w:fldChar w:fldCharType="begin"/>
        </w:r>
        <w:r>
          <w:instrText xml:space="preserve"> PAGEREF _Toc13706 \h </w:instrText>
        </w:r>
        <w:r>
          <w:fldChar w:fldCharType="separate"/>
        </w:r>
        <w:r>
          <w:t>14</w:t>
        </w:r>
        <w:r>
          <w:fldChar w:fldCharType="end"/>
        </w:r>
      </w:hyperlink>
    </w:p>
    <w:p>
      <w:pPr>
        <w:pStyle w:val="TOC1"/>
        <w:tabs>
          <w:tab w:val="right" w:leader="dot" w:pos="8306"/>
        </w:tabs>
      </w:pPr>
      <w:hyperlink w:anchor="_Toc19860" w:history="1">
        <w:r>
          <w:rPr>
            <w:rFonts w:ascii="仿宋" w:eastAsia="仿宋" w:hAnsi="仿宋" w:cs="仿宋" w:hint="eastAsia"/>
            <w:lang w:eastAsia="zh-CN"/>
          </w:rPr>
          <w:t>五、砜类项目建设单位说明</w:t>
        </w:r>
        <w:r>
          <w:tab/>
        </w:r>
        <w:r>
          <w:fldChar w:fldCharType="begin"/>
        </w:r>
        <w:r>
          <w:instrText xml:space="preserve"> PAGEREF _Toc19860 \h </w:instrText>
        </w:r>
        <w:r>
          <w:fldChar w:fldCharType="separate"/>
        </w:r>
        <w:r>
          <w:t>15</w:t>
        </w:r>
        <w:r>
          <w:fldChar w:fldCharType="end"/>
        </w:r>
      </w:hyperlink>
    </w:p>
    <w:p>
      <w:pPr>
        <w:pStyle w:val="TOC2"/>
        <w:tabs>
          <w:tab w:val="right" w:leader="dot" w:pos="8306"/>
        </w:tabs>
      </w:pPr>
      <w:hyperlink w:anchor="_Toc6452" w:history="1">
        <w:r>
          <w:rPr>
            <w:rFonts w:ascii="仿宋" w:eastAsia="仿宋" w:hAnsi="仿宋" w:cs="仿宋" w:hint="eastAsia"/>
            <w:lang w:eastAsia="zh-CN"/>
          </w:rPr>
          <w:t>(一)、砜类项目承办单位基本情况</w:t>
        </w:r>
        <w:r>
          <w:tab/>
        </w:r>
        <w:r>
          <w:fldChar w:fldCharType="begin"/>
        </w:r>
        <w:r>
          <w:instrText xml:space="preserve"> PAGEREF _Toc6452 \h </w:instrText>
        </w:r>
        <w:r>
          <w:fldChar w:fldCharType="separate"/>
        </w:r>
        <w:r>
          <w:t>15</w:t>
        </w:r>
        <w:r>
          <w:fldChar w:fldCharType="end"/>
        </w:r>
      </w:hyperlink>
    </w:p>
    <w:p>
      <w:pPr>
        <w:pStyle w:val="TOC2"/>
        <w:tabs>
          <w:tab w:val="right" w:leader="dot" w:pos="8306"/>
        </w:tabs>
      </w:pPr>
      <w:hyperlink w:anchor="_Toc12102" w:history="1">
        <w:r>
          <w:rPr>
            <w:rFonts w:ascii="仿宋" w:eastAsia="仿宋" w:hAnsi="仿宋" w:cs="仿宋" w:hint="eastAsia"/>
            <w:lang w:eastAsia="zh-CN"/>
          </w:rPr>
          <w:t>(二)、公司经济效益分析</w:t>
        </w:r>
        <w:r>
          <w:tab/>
        </w:r>
        <w:r>
          <w:fldChar w:fldCharType="begin"/>
        </w:r>
        <w:r>
          <w:instrText xml:space="preserve"> PAGEREF _Toc12102 \h </w:instrText>
        </w:r>
        <w:r>
          <w:fldChar w:fldCharType="separate"/>
        </w:r>
        <w:r>
          <w:t>16</w:t>
        </w:r>
        <w:r>
          <w:fldChar w:fldCharType="end"/>
        </w:r>
      </w:hyperlink>
    </w:p>
    <w:p>
      <w:pPr>
        <w:pStyle w:val="TOC1"/>
        <w:tabs>
          <w:tab w:val="right" w:leader="dot" w:pos="8306"/>
        </w:tabs>
      </w:pPr>
      <w:hyperlink w:anchor="_Toc9642" w:history="1">
        <w:r>
          <w:rPr>
            <w:rFonts w:ascii="仿宋" w:eastAsia="仿宋" w:hAnsi="仿宋" w:cs="仿宋" w:hint="eastAsia"/>
            <w:lang w:eastAsia="zh-CN"/>
          </w:rPr>
          <w:t>六、砜类项目文档管理</w:t>
        </w:r>
        <w:r>
          <w:tab/>
        </w:r>
        <w:r>
          <w:fldChar w:fldCharType="begin"/>
        </w:r>
        <w:r>
          <w:instrText xml:space="preserve"> PAGEREF _Toc9642 \h </w:instrText>
        </w:r>
        <w:r>
          <w:fldChar w:fldCharType="separate"/>
        </w:r>
        <w:r>
          <w:t>17</w:t>
        </w:r>
        <w:r>
          <w:fldChar w:fldCharType="end"/>
        </w:r>
      </w:hyperlink>
    </w:p>
    <w:p>
      <w:pPr>
        <w:pStyle w:val="TOC2"/>
        <w:tabs>
          <w:tab w:val="right" w:leader="dot" w:pos="8306"/>
        </w:tabs>
      </w:pPr>
      <w:hyperlink w:anchor="_Toc28259" w:history="1">
        <w:r>
          <w:rPr>
            <w:rFonts w:ascii="仿宋" w:eastAsia="仿宋" w:hAnsi="仿宋" w:cs="仿宋" w:hint="eastAsia"/>
            <w:lang w:eastAsia="zh-CN"/>
          </w:rPr>
          <w:t>(一)、文档编制与审查</w:t>
        </w:r>
        <w:r>
          <w:tab/>
        </w:r>
        <w:r>
          <w:fldChar w:fldCharType="begin"/>
        </w:r>
        <w:r>
          <w:instrText xml:space="preserve"> PAGEREF _Toc28259 \h </w:instrText>
        </w:r>
        <w:r>
          <w:fldChar w:fldCharType="separate"/>
        </w:r>
        <w:r>
          <w:t>17</w:t>
        </w:r>
        <w:r>
          <w:fldChar w:fldCharType="end"/>
        </w:r>
      </w:hyperlink>
    </w:p>
    <w:p>
      <w:pPr>
        <w:pStyle w:val="TOC2"/>
        <w:tabs>
          <w:tab w:val="right" w:leader="dot" w:pos="8306"/>
        </w:tabs>
      </w:pPr>
      <w:hyperlink w:anchor="_Toc20350" w:history="1">
        <w:r>
          <w:rPr>
            <w:rFonts w:ascii="仿宋" w:eastAsia="仿宋" w:hAnsi="仿宋" w:cs="仿宋" w:hint="eastAsia"/>
            <w:lang w:eastAsia="zh-CN"/>
          </w:rPr>
          <w:t>(二)、文档发布与分发</w:t>
        </w:r>
        <w:r>
          <w:tab/>
        </w:r>
        <w:r>
          <w:fldChar w:fldCharType="begin"/>
        </w:r>
        <w:r>
          <w:instrText xml:space="preserve"> PAGEREF _Toc20350 \h </w:instrText>
        </w:r>
        <w:r>
          <w:fldChar w:fldCharType="separate"/>
        </w:r>
        <w:r>
          <w:t>18</w:t>
        </w:r>
        <w:r>
          <w:fldChar w:fldCharType="end"/>
        </w:r>
      </w:hyperlink>
    </w:p>
    <w:p>
      <w:pPr>
        <w:pStyle w:val="TOC2"/>
        <w:tabs>
          <w:tab w:val="right" w:leader="dot" w:pos="8306"/>
        </w:tabs>
      </w:pPr>
      <w:hyperlink w:anchor="_Toc32135" w:history="1">
        <w:r>
          <w:rPr>
            <w:rFonts w:ascii="仿宋" w:eastAsia="仿宋" w:hAnsi="仿宋" w:cs="仿宋" w:hint="eastAsia"/>
            <w:lang w:eastAsia="zh-CN"/>
          </w:rPr>
          <w:t>(三)、文档存档与归档</w:t>
        </w:r>
        <w:r>
          <w:tab/>
        </w:r>
        <w:r>
          <w:fldChar w:fldCharType="begin"/>
        </w:r>
        <w:r>
          <w:instrText xml:space="preserve"> PAGEREF _Toc32135 \h </w:instrText>
        </w:r>
        <w:r>
          <w:fldChar w:fldCharType="separate"/>
        </w:r>
        <w:r>
          <w:t>19</w:t>
        </w:r>
        <w:r>
          <w:fldChar w:fldCharType="end"/>
        </w:r>
      </w:hyperlink>
    </w:p>
    <w:p>
      <w:pPr>
        <w:pStyle w:val="TOC1"/>
        <w:tabs>
          <w:tab w:val="right" w:leader="dot" w:pos="8306"/>
        </w:tabs>
      </w:pPr>
      <w:hyperlink w:anchor="_Toc13773" w:history="1">
        <w:r>
          <w:rPr>
            <w:rFonts w:ascii="仿宋" w:eastAsia="仿宋" w:hAnsi="仿宋" w:cs="仿宋" w:hint="eastAsia"/>
            <w:lang w:eastAsia="zh-CN"/>
          </w:rPr>
          <w:t>七、砜类项目社会影响</w:t>
        </w:r>
        <w:r>
          <w:tab/>
        </w:r>
        <w:r>
          <w:fldChar w:fldCharType="begin"/>
        </w:r>
        <w:r>
          <w:instrText xml:space="preserve"> PAGEREF _Toc13773 \h </w:instrText>
        </w:r>
        <w:r>
          <w:fldChar w:fldCharType="separate"/>
        </w:r>
        <w:r>
          <w:t>20</w:t>
        </w:r>
        <w:r>
          <w:fldChar w:fldCharType="end"/>
        </w:r>
      </w:hyperlink>
    </w:p>
    <w:p>
      <w:pPr>
        <w:pStyle w:val="TOC2"/>
        <w:tabs>
          <w:tab w:val="right" w:leader="dot" w:pos="8306"/>
        </w:tabs>
      </w:pPr>
      <w:hyperlink w:anchor="_Toc25228" w:history="1">
        <w:r>
          <w:rPr>
            <w:rFonts w:ascii="仿宋" w:eastAsia="仿宋" w:hAnsi="仿宋" w:cs="仿宋" w:hint="eastAsia"/>
            <w:lang w:eastAsia="zh-CN"/>
          </w:rPr>
          <w:t>(一)、社会责任与义务</w:t>
        </w:r>
        <w:r>
          <w:tab/>
        </w:r>
        <w:r>
          <w:fldChar w:fldCharType="begin"/>
        </w:r>
        <w:r>
          <w:instrText xml:space="preserve"> PAGEREF _Toc25228 \h </w:instrText>
        </w:r>
        <w:r>
          <w:fldChar w:fldCharType="separate"/>
        </w:r>
        <w:r>
          <w:t>20</w:t>
        </w:r>
        <w:r>
          <w:fldChar w:fldCharType="end"/>
        </w:r>
      </w:hyperlink>
    </w:p>
    <w:p>
      <w:pPr>
        <w:pStyle w:val="TOC2"/>
        <w:tabs>
          <w:tab w:val="right" w:leader="dot" w:pos="8306"/>
        </w:tabs>
      </w:pPr>
      <w:hyperlink w:anchor="_Toc17803" w:history="1">
        <w:r>
          <w:rPr>
            <w:rFonts w:ascii="仿宋" w:eastAsia="仿宋" w:hAnsi="仿宋" w:cs="仿宋" w:hint="eastAsia"/>
            <w:lang w:eastAsia="zh-CN"/>
          </w:rPr>
          <w:t>(二)、社会参与与沟通</w:t>
        </w:r>
        <w:r>
          <w:tab/>
        </w:r>
        <w:r>
          <w:fldChar w:fldCharType="begin"/>
        </w:r>
        <w:r>
          <w:instrText xml:space="preserve"> PAGEREF _Toc17803 \h </w:instrText>
        </w:r>
        <w:r>
          <w:fldChar w:fldCharType="separate"/>
        </w:r>
        <w:r>
          <w:t>21</w:t>
        </w:r>
        <w:r>
          <w:fldChar w:fldCharType="end"/>
        </w:r>
      </w:hyperlink>
    </w:p>
    <w:p>
      <w:pPr>
        <w:pStyle w:val="TOC1"/>
        <w:tabs>
          <w:tab w:val="right" w:leader="dot" w:pos="8306"/>
        </w:tabs>
      </w:pPr>
      <w:hyperlink w:anchor="_Toc25357" w:history="1">
        <w:r>
          <w:rPr>
            <w:rFonts w:ascii="仿宋" w:eastAsia="仿宋" w:hAnsi="仿宋" w:cs="仿宋" w:hint="eastAsia"/>
            <w:lang w:eastAsia="zh-CN"/>
          </w:rPr>
          <w:t>八、砜类项目风险管理</w:t>
        </w:r>
        <w:r>
          <w:tab/>
        </w:r>
        <w:r>
          <w:fldChar w:fldCharType="begin"/>
        </w:r>
        <w:r>
          <w:instrText xml:space="preserve"> PAGEREF _Toc25357 \h </w:instrText>
        </w:r>
        <w:r>
          <w:fldChar w:fldCharType="separate"/>
        </w:r>
        <w:r>
          <w:t>22</w:t>
        </w:r>
        <w:r>
          <w:fldChar w:fldCharType="end"/>
        </w:r>
      </w:hyperlink>
    </w:p>
    <w:p>
      <w:pPr>
        <w:pStyle w:val="TOC2"/>
        <w:tabs>
          <w:tab w:val="right" w:leader="dot" w:pos="8306"/>
        </w:tabs>
      </w:pPr>
      <w:hyperlink w:anchor="_Toc28791" w:history="1">
        <w:r>
          <w:rPr>
            <w:rFonts w:ascii="仿宋" w:eastAsia="仿宋" w:hAnsi="仿宋" w:cs="仿宋" w:hint="eastAsia"/>
            <w:lang w:eastAsia="zh-CN"/>
          </w:rPr>
          <w:t>(一)、风险识别与评估</w:t>
        </w:r>
        <w:r>
          <w:tab/>
        </w:r>
        <w:r>
          <w:fldChar w:fldCharType="begin"/>
        </w:r>
        <w:r>
          <w:instrText xml:space="preserve"> PAGEREF _Toc28791 \h </w:instrText>
        </w:r>
        <w:r>
          <w:fldChar w:fldCharType="separate"/>
        </w:r>
        <w:r>
          <w:t>22</w:t>
        </w:r>
        <w:r>
          <w:fldChar w:fldCharType="end"/>
        </w:r>
      </w:hyperlink>
    </w:p>
    <w:p>
      <w:pPr>
        <w:pStyle w:val="TOC2"/>
        <w:tabs>
          <w:tab w:val="right" w:leader="dot" w:pos="8306"/>
        </w:tabs>
      </w:pPr>
      <w:hyperlink w:anchor="_Toc10775" w:history="1">
        <w:r>
          <w:rPr>
            <w:rFonts w:ascii="仿宋" w:eastAsia="仿宋" w:hAnsi="仿宋" w:cs="仿宋" w:hint="eastAsia"/>
            <w:lang w:eastAsia="zh-CN"/>
          </w:rPr>
          <w:t>(二)、风险应对策略</w:t>
        </w:r>
        <w:r>
          <w:tab/>
        </w:r>
        <w:r>
          <w:fldChar w:fldCharType="begin"/>
        </w:r>
        <w:r>
          <w:instrText xml:space="preserve"> PAGEREF _Toc10775 \h </w:instrText>
        </w:r>
        <w:r>
          <w:fldChar w:fldCharType="separate"/>
        </w:r>
        <w:r>
          <w:t>23</w:t>
        </w:r>
        <w:r>
          <w:fldChar w:fldCharType="end"/>
        </w:r>
      </w:hyperlink>
    </w:p>
    <w:p>
      <w:pPr>
        <w:pStyle w:val="TOC2"/>
        <w:tabs>
          <w:tab w:val="right" w:leader="dot" w:pos="8306"/>
        </w:tabs>
      </w:pPr>
      <w:hyperlink w:anchor="_Toc23697" w:history="1">
        <w:r>
          <w:rPr>
            <w:rFonts w:ascii="仿宋" w:eastAsia="仿宋" w:hAnsi="仿宋" w:cs="仿宋" w:hint="eastAsia"/>
            <w:lang w:eastAsia="zh-CN"/>
          </w:rPr>
          <w:t>(三)、风险监控与控制</w:t>
        </w:r>
        <w:r>
          <w:tab/>
        </w:r>
        <w:r>
          <w:fldChar w:fldCharType="begin"/>
        </w:r>
        <w:r>
          <w:instrText xml:space="preserve"> PAGEREF _Toc23697 \h </w:instrText>
        </w:r>
        <w:r>
          <w:fldChar w:fldCharType="separate"/>
        </w:r>
        <w:r>
          <w:t>25</w:t>
        </w:r>
        <w:r>
          <w:fldChar w:fldCharType="end"/>
        </w:r>
      </w:hyperlink>
    </w:p>
    <w:p>
      <w:pPr>
        <w:pStyle w:val="TOC1"/>
        <w:tabs>
          <w:tab w:val="right" w:leader="dot" w:pos="8306"/>
        </w:tabs>
      </w:pPr>
      <w:hyperlink w:anchor="_Toc22595" w:history="1">
        <w:r>
          <w:rPr>
            <w:rFonts w:ascii="仿宋" w:eastAsia="仿宋" w:hAnsi="仿宋" w:cs="仿宋" w:hint="eastAsia"/>
            <w:lang w:eastAsia="zh-CN"/>
          </w:rPr>
          <w:t>九、砜类项目人力资源管理</w:t>
        </w:r>
        <w:r>
          <w:tab/>
        </w:r>
        <w:r>
          <w:fldChar w:fldCharType="begin"/>
        </w:r>
        <w:r>
          <w:instrText xml:space="preserve"> PAGEREF _Toc22595 \h </w:instrText>
        </w:r>
        <w:r>
          <w:fldChar w:fldCharType="separate"/>
        </w:r>
        <w:r>
          <w:t>26</w:t>
        </w:r>
        <w:r>
          <w:fldChar w:fldCharType="end"/>
        </w:r>
      </w:hyperlink>
    </w:p>
    <w:p>
      <w:pPr>
        <w:pStyle w:val="TOC2"/>
        <w:tabs>
          <w:tab w:val="right" w:leader="dot" w:pos="8306"/>
        </w:tabs>
      </w:pPr>
      <w:hyperlink w:anchor="_Toc22589" w:history="1">
        <w:r>
          <w:rPr>
            <w:rFonts w:ascii="仿宋" w:eastAsia="仿宋" w:hAnsi="仿宋" w:cs="仿宋" w:hint="eastAsia"/>
            <w:lang w:eastAsia="zh-CN"/>
          </w:rPr>
          <w:t>(一)、建立健全的预算管理制度</w:t>
        </w:r>
        <w:r>
          <w:tab/>
        </w:r>
        <w:r>
          <w:fldChar w:fldCharType="begin"/>
        </w:r>
        <w:r>
          <w:instrText xml:space="preserve"> PAGEREF _Toc22589 \h </w:instrText>
        </w:r>
        <w:r>
          <w:fldChar w:fldCharType="separate"/>
        </w:r>
        <w:r>
          <w:t>26</w:t>
        </w:r>
        <w:r>
          <w:fldChar w:fldCharType="end"/>
        </w:r>
      </w:hyperlink>
    </w:p>
    <w:p>
      <w:pPr>
        <w:pStyle w:val="TOC2"/>
        <w:tabs>
          <w:tab w:val="right" w:leader="dot" w:pos="8306"/>
        </w:tabs>
      </w:pPr>
      <w:hyperlink w:anchor="_Toc14803" w:history="1">
        <w:r>
          <w:rPr>
            <w:rFonts w:ascii="仿宋" w:eastAsia="仿宋" w:hAnsi="仿宋" w:cs="仿宋" w:hint="eastAsia"/>
            <w:lang w:eastAsia="zh-CN"/>
          </w:rPr>
          <w:t>(二)、加强资金流动监控</w:t>
        </w:r>
        <w:r>
          <w:tab/>
        </w:r>
        <w:r>
          <w:fldChar w:fldCharType="begin"/>
        </w:r>
        <w:r>
          <w:instrText xml:space="preserve"> PAGEREF _Toc14803 \h </w:instrText>
        </w:r>
        <w:r>
          <w:fldChar w:fldCharType="separate"/>
        </w:r>
        <w:r>
          <w:t>27</w:t>
        </w:r>
        <w:r>
          <w:fldChar w:fldCharType="end"/>
        </w:r>
      </w:hyperlink>
    </w:p>
    <w:p>
      <w:pPr>
        <w:pStyle w:val="TOC2"/>
        <w:tabs>
          <w:tab w:val="right" w:leader="dot" w:pos="8306"/>
        </w:tabs>
      </w:pPr>
      <w:hyperlink w:anchor="_Toc118" w:history="1">
        <w:r>
          <w:rPr>
            <w:rFonts w:ascii="仿宋" w:eastAsia="仿宋" w:hAnsi="仿宋" w:cs="仿宋" w:hint="eastAsia"/>
            <w:lang w:eastAsia="zh-CN"/>
          </w:rPr>
          <w:t>(三)、制定完善的风险控制机制</w:t>
        </w:r>
        <w:r>
          <w:tab/>
        </w:r>
        <w:r>
          <w:fldChar w:fldCharType="begin"/>
        </w:r>
        <w:r>
          <w:instrText xml:space="preserve"> PAGEREF _Toc118 \h </w:instrText>
        </w:r>
        <w:r>
          <w:fldChar w:fldCharType="separate"/>
        </w:r>
        <w:r>
          <w:t>28</w:t>
        </w:r>
        <w:r>
          <w:fldChar w:fldCharType="end"/>
        </w:r>
      </w:hyperlink>
    </w:p>
    <w:p>
      <w:pPr>
        <w:pStyle w:val="TOC2"/>
        <w:tabs>
          <w:tab w:val="right" w:leader="dot" w:pos="8306"/>
        </w:tabs>
      </w:pPr>
      <w:hyperlink w:anchor="_Toc31368" w:history="1">
        <w:r>
          <w:rPr>
            <w:rFonts w:ascii="仿宋" w:eastAsia="仿宋" w:hAnsi="仿宋" w:cs="仿宋" w:hint="eastAsia"/>
            <w:lang w:eastAsia="zh-CN"/>
          </w:rPr>
          <w:t>(四)、优化成本管理</w:t>
        </w:r>
        <w:r>
          <w:tab/>
        </w:r>
        <w:r>
          <w:fldChar w:fldCharType="begin"/>
        </w:r>
        <w:r>
          <w:instrText xml:space="preserve"> PAGEREF _Toc31368 \h </w:instrText>
        </w:r>
        <w:r>
          <w:fldChar w:fldCharType="separate"/>
        </w:r>
        <w:r>
          <w:t>30</w:t>
        </w:r>
        <w:r>
          <w:fldChar w:fldCharType="end"/>
        </w:r>
      </w:hyperlink>
    </w:p>
    <w:p>
      <w:pPr>
        <w:pStyle w:val="TOC1"/>
        <w:tabs>
          <w:tab w:val="right" w:leader="dot" w:pos="8306"/>
        </w:tabs>
      </w:pPr>
      <w:hyperlink w:anchor="_Toc12748" w:history="1">
        <w:r>
          <w:rPr>
            <w:rFonts w:ascii="仿宋" w:eastAsia="仿宋" w:hAnsi="仿宋" w:cs="仿宋" w:hint="eastAsia"/>
            <w:lang w:eastAsia="zh-CN"/>
          </w:rPr>
          <w:t>十、砜类项目计划安排</w:t>
        </w:r>
        <w:r>
          <w:tab/>
        </w:r>
        <w:r>
          <w:fldChar w:fldCharType="begin"/>
        </w:r>
        <w:r>
          <w:instrText xml:space="preserve"> PAGEREF _Toc12748 \h </w:instrText>
        </w:r>
        <w:r>
          <w:fldChar w:fldCharType="separate"/>
        </w:r>
        <w:r>
          <w:t>31</w:t>
        </w:r>
        <w:r>
          <w:fldChar w:fldCharType="end"/>
        </w:r>
      </w:hyperlink>
    </w:p>
    <w:p>
      <w:pPr>
        <w:pStyle w:val="TOC2"/>
        <w:tabs>
          <w:tab w:val="right" w:leader="dot" w:pos="8306"/>
        </w:tabs>
      </w:pPr>
      <w:hyperlink w:anchor="_Toc11592" w:history="1">
        <w:r>
          <w:rPr>
            <w:rFonts w:ascii="仿宋" w:eastAsia="仿宋" w:hAnsi="仿宋" w:cs="仿宋" w:hint="eastAsia"/>
            <w:lang w:eastAsia="zh-CN"/>
          </w:rPr>
          <w:t>(一)、建设周期</w:t>
        </w:r>
        <w:r>
          <w:tab/>
        </w:r>
        <w:r>
          <w:fldChar w:fldCharType="begin"/>
        </w:r>
        <w:r>
          <w:instrText xml:space="preserve"> PAGEREF _Toc11592 \h </w:instrText>
        </w:r>
        <w:r>
          <w:fldChar w:fldCharType="separate"/>
        </w:r>
        <w:r>
          <w:t>31</w:t>
        </w:r>
        <w:r>
          <w:fldChar w:fldCharType="end"/>
        </w:r>
      </w:hyperlink>
    </w:p>
    <w:p>
      <w:pPr>
        <w:pStyle w:val="TOC2"/>
        <w:tabs>
          <w:tab w:val="right" w:leader="dot" w:pos="8306"/>
        </w:tabs>
      </w:pPr>
      <w:hyperlink w:anchor="_Toc25073" w:history="1">
        <w:r>
          <w:rPr>
            <w:rFonts w:ascii="仿宋" w:eastAsia="仿宋" w:hAnsi="仿宋" w:cs="仿宋" w:hint="eastAsia"/>
            <w:lang w:eastAsia="zh-CN"/>
          </w:rPr>
          <w:t>(二)、建设进度</w:t>
        </w:r>
        <w:r>
          <w:tab/>
        </w:r>
        <w:r>
          <w:fldChar w:fldCharType="begin"/>
        </w:r>
        <w:r>
          <w:instrText xml:space="preserve"> PAGEREF _Toc25073 \h </w:instrText>
        </w:r>
        <w:r>
          <w:fldChar w:fldCharType="separate"/>
        </w:r>
        <w:r>
          <w:t>32</w:t>
        </w:r>
        <w:r>
          <w:fldChar w:fldCharType="end"/>
        </w:r>
      </w:hyperlink>
    </w:p>
    <w:p>
      <w:pPr>
        <w:pStyle w:val="TOC2"/>
        <w:tabs>
          <w:tab w:val="right" w:leader="dot" w:pos="8306"/>
        </w:tabs>
      </w:pPr>
      <w:hyperlink w:anchor="_Toc28107" w:history="1">
        <w:r>
          <w:rPr>
            <w:rFonts w:ascii="仿宋" w:eastAsia="仿宋" w:hAnsi="仿宋" w:cs="仿宋" w:hint="eastAsia"/>
            <w:lang w:eastAsia="zh-CN"/>
          </w:rPr>
          <w:t>(三)、进度安排注意事项</w:t>
        </w:r>
        <w:r>
          <w:tab/>
        </w:r>
        <w:r>
          <w:fldChar w:fldCharType="begin"/>
        </w:r>
        <w:r>
          <w:instrText xml:space="preserve"> PAGEREF _Toc28107 \h </w:instrText>
        </w:r>
        <w:r>
          <w:fldChar w:fldCharType="separate"/>
        </w:r>
        <w:r>
          <w:t>33</w:t>
        </w:r>
        <w:r>
          <w:fldChar w:fldCharType="end"/>
        </w:r>
      </w:hyperlink>
    </w:p>
    <w:p>
      <w:pPr>
        <w:pStyle w:val="TOC2"/>
        <w:tabs>
          <w:tab w:val="right" w:leader="dot" w:pos="8306"/>
        </w:tabs>
      </w:pPr>
      <w:hyperlink w:anchor="_Toc12076" w:history="1">
        <w:r>
          <w:rPr>
            <w:rFonts w:ascii="仿宋" w:eastAsia="仿宋" w:hAnsi="仿宋" w:cs="仿宋" w:hint="eastAsia"/>
            <w:lang w:eastAsia="zh-CN"/>
          </w:rPr>
          <w:t>(四)、人力资源配置</w:t>
        </w:r>
        <w:r>
          <w:tab/>
        </w:r>
        <w:r>
          <w:fldChar w:fldCharType="begin"/>
        </w:r>
        <w:r>
          <w:instrText xml:space="preserve"> PAGEREF _Toc12076 \h </w:instrText>
        </w:r>
        <w:r>
          <w:fldChar w:fldCharType="separate"/>
        </w:r>
        <w:r>
          <w:t>34</w:t>
        </w:r>
        <w:r>
          <w:fldChar w:fldCharType="end"/>
        </w:r>
      </w:hyperlink>
    </w:p>
    <w:p>
      <w:pPr>
        <w:pStyle w:val="TOC1"/>
        <w:tabs>
          <w:tab w:val="right" w:leader="dot" w:pos="8306"/>
        </w:tabs>
      </w:pPr>
      <w:hyperlink w:anchor="_Toc21741" w:history="1">
        <w:r>
          <w:rPr>
            <w:rFonts w:ascii="仿宋" w:eastAsia="仿宋" w:hAnsi="仿宋" w:cs="仿宋" w:hint="eastAsia"/>
            <w:lang w:eastAsia="zh-CN"/>
          </w:rPr>
          <w:t>十一、生产安全保护</w:t>
        </w:r>
        <w:r>
          <w:tab/>
        </w:r>
        <w:r>
          <w:fldChar w:fldCharType="begin"/>
        </w:r>
        <w:r>
          <w:instrText xml:space="preserve"> PAGEREF _Toc21741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9" w:history="1">
        <w:r>
          <w:rPr>
            <w:rFonts w:ascii="仿宋" w:eastAsia="仿宋" w:hAnsi="仿宋" w:cs="仿宋" w:hint="eastAsia"/>
            <w:lang w:eastAsia="zh-CN"/>
          </w:rPr>
          <w:t>(一)、消防安全</w:t>
        </w:r>
        <w:r>
          <w:tab/>
        </w:r>
        <w:r>
          <w:fldChar w:fldCharType="begin"/>
        </w:r>
        <w:r>
          <w:instrText xml:space="preserve"> PAGEREF _Toc7149 \h </w:instrText>
        </w:r>
        <w:r>
          <w:fldChar w:fldCharType="separate"/>
        </w:r>
        <w:r>
          <w:t>35</w:t>
        </w:r>
        <w:r>
          <w:fldChar w:fldCharType="end"/>
        </w:r>
      </w:hyperlink>
    </w:p>
    <w:p>
      <w:pPr>
        <w:pStyle w:val="TOC2"/>
        <w:tabs>
          <w:tab w:val="right" w:leader="dot" w:pos="8306"/>
        </w:tabs>
      </w:pPr>
      <w:hyperlink w:anchor="_Toc31832" w:history="1">
        <w:r>
          <w:rPr>
            <w:rFonts w:ascii="仿宋" w:eastAsia="仿宋" w:hAnsi="仿宋" w:cs="仿宋" w:hint="eastAsia"/>
            <w:lang w:eastAsia="zh-CN"/>
          </w:rPr>
          <w:t>(二)、防火防爆总图布置措施</w:t>
        </w:r>
        <w:r>
          <w:tab/>
        </w:r>
        <w:r>
          <w:fldChar w:fldCharType="begin"/>
        </w:r>
        <w:r>
          <w:instrText xml:space="preserve"> PAGEREF _Toc31832 \h </w:instrText>
        </w:r>
        <w:r>
          <w:fldChar w:fldCharType="separate"/>
        </w:r>
        <w:r>
          <w:t>36</w:t>
        </w:r>
        <w:r>
          <w:fldChar w:fldCharType="end"/>
        </w:r>
      </w:hyperlink>
    </w:p>
    <w:p>
      <w:pPr>
        <w:pStyle w:val="TOC2"/>
        <w:tabs>
          <w:tab w:val="right" w:leader="dot" w:pos="8306"/>
        </w:tabs>
      </w:pPr>
      <w:hyperlink w:anchor="_Toc24646" w:history="1">
        <w:r>
          <w:rPr>
            <w:rFonts w:ascii="仿宋" w:eastAsia="仿宋" w:hAnsi="仿宋" w:cs="仿宋" w:hint="eastAsia"/>
            <w:lang w:eastAsia="zh-CN"/>
          </w:rPr>
          <w:t>(三)、自然灾害防范措施</w:t>
        </w:r>
        <w:r>
          <w:tab/>
        </w:r>
        <w:r>
          <w:fldChar w:fldCharType="begin"/>
        </w:r>
        <w:r>
          <w:instrText xml:space="preserve"> PAGEREF _Toc24646 \h </w:instrText>
        </w:r>
        <w:r>
          <w:fldChar w:fldCharType="separate"/>
        </w:r>
        <w:r>
          <w:t>37</w:t>
        </w:r>
        <w:r>
          <w:fldChar w:fldCharType="end"/>
        </w:r>
      </w:hyperlink>
    </w:p>
    <w:p>
      <w:pPr>
        <w:pStyle w:val="TOC2"/>
        <w:tabs>
          <w:tab w:val="right" w:leader="dot" w:pos="8306"/>
        </w:tabs>
      </w:pPr>
      <w:hyperlink w:anchor="_Toc29851" w:history="1">
        <w:r>
          <w:rPr>
            <w:rFonts w:ascii="仿宋" w:eastAsia="仿宋" w:hAnsi="仿宋" w:cs="仿宋" w:hint="eastAsia"/>
            <w:lang w:eastAsia="zh-CN"/>
          </w:rPr>
          <w:t>(四)、安全色及安全标志使用要求</w:t>
        </w:r>
        <w:r>
          <w:tab/>
        </w:r>
        <w:r>
          <w:fldChar w:fldCharType="begin"/>
        </w:r>
        <w:r>
          <w:instrText xml:space="preserve"> PAGEREF _Toc29851 \h </w:instrText>
        </w:r>
        <w:r>
          <w:fldChar w:fldCharType="separate"/>
        </w:r>
        <w:r>
          <w:t>38</w:t>
        </w:r>
        <w:r>
          <w:fldChar w:fldCharType="end"/>
        </w:r>
      </w:hyperlink>
    </w:p>
    <w:p>
      <w:pPr>
        <w:pStyle w:val="TOC2"/>
        <w:tabs>
          <w:tab w:val="right" w:leader="dot" w:pos="8306"/>
        </w:tabs>
      </w:pPr>
      <w:hyperlink w:anchor="_Toc18478" w:history="1">
        <w:r>
          <w:rPr>
            <w:rFonts w:ascii="仿宋" w:eastAsia="仿宋" w:hAnsi="仿宋" w:cs="仿宋" w:hint="eastAsia"/>
            <w:lang w:eastAsia="zh-CN"/>
          </w:rPr>
          <w:t>(五)、防尘防毒措施</w:t>
        </w:r>
        <w:r>
          <w:tab/>
        </w:r>
        <w:r>
          <w:fldChar w:fldCharType="begin"/>
        </w:r>
        <w:r>
          <w:instrText xml:space="preserve"> PAGEREF _Toc18478 \h </w:instrText>
        </w:r>
        <w:r>
          <w:fldChar w:fldCharType="separate"/>
        </w:r>
        <w:r>
          <w:t>39</w:t>
        </w:r>
        <w:r>
          <w:fldChar w:fldCharType="end"/>
        </w:r>
      </w:hyperlink>
    </w:p>
    <w:p>
      <w:pPr>
        <w:pStyle w:val="TOC2"/>
        <w:tabs>
          <w:tab w:val="right" w:leader="dot" w:pos="8306"/>
        </w:tabs>
      </w:pPr>
      <w:hyperlink w:anchor="_Toc26865" w:history="1">
        <w:r>
          <w:rPr>
            <w:rFonts w:ascii="仿宋" w:eastAsia="仿宋" w:hAnsi="仿宋" w:cs="仿宋" w:hint="eastAsia"/>
            <w:lang w:eastAsia="zh-CN"/>
          </w:rPr>
          <w:t>(六)、防静电、触电防护及防雷措施</w:t>
        </w:r>
        <w:r>
          <w:tab/>
        </w:r>
        <w:r>
          <w:fldChar w:fldCharType="begin"/>
        </w:r>
        <w:r>
          <w:instrText xml:space="preserve"> PAGEREF _Toc26865 \h </w:instrText>
        </w:r>
        <w:r>
          <w:fldChar w:fldCharType="separate"/>
        </w:r>
        <w:r>
          <w:t>40</w:t>
        </w:r>
        <w:r>
          <w:fldChar w:fldCharType="end"/>
        </w:r>
      </w:hyperlink>
    </w:p>
    <w:p>
      <w:pPr>
        <w:pStyle w:val="TOC2"/>
        <w:tabs>
          <w:tab w:val="right" w:leader="dot" w:pos="8306"/>
        </w:tabs>
      </w:pPr>
      <w:hyperlink w:anchor="_Toc3236" w:history="1">
        <w:r>
          <w:rPr>
            <w:rFonts w:ascii="仿宋" w:eastAsia="仿宋" w:hAnsi="仿宋" w:cs="仿宋" w:hint="eastAsia"/>
            <w:lang w:eastAsia="zh-CN"/>
          </w:rPr>
          <w:t>(七)、机械设备安全保障措施</w:t>
        </w:r>
        <w:r>
          <w:tab/>
        </w:r>
        <w:r>
          <w:fldChar w:fldCharType="begin"/>
        </w:r>
        <w:r>
          <w:instrText xml:space="preserve"> PAGEREF _Toc3236 \h </w:instrText>
        </w:r>
        <w:r>
          <w:fldChar w:fldCharType="separate"/>
        </w:r>
        <w:r>
          <w:t>41</w:t>
        </w:r>
        <w:r>
          <w:fldChar w:fldCharType="end"/>
        </w:r>
      </w:hyperlink>
    </w:p>
    <w:p>
      <w:pPr>
        <w:pStyle w:val="TOC1"/>
        <w:tabs>
          <w:tab w:val="right" w:leader="dot" w:pos="8306"/>
        </w:tabs>
      </w:pPr>
      <w:hyperlink w:anchor="_Toc17986" w:history="1">
        <w:r>
          <w:rPr>
            <w:rFonts w:ascii="仿宋" w:eastAsia="仿宋" w:hAnsi="仿宋" w:cs="仿宋" w:hint="eastAsia"/>
            <w:lang w:eastAsia="zh-CN"/>
          </w:rPr>
          <w:t>十二、砜类项目投资规划</w:t>
        </w:r>
        <w:r>
          <w:tab/>
        </w:r>
        <w:r>
          <w:fldChar w:fldCharType="begin"/>
        </w:r>
        <w:r>
          <w:instrText xml:space="preserve"> PAGEREF _Toc17986 \h </w:instrText>
        </w:r>
        <w:r>
          <w:fldChar w:fldCharType="separate"/>
        </w:r>
        <w:r>
          <w:t>43</w:t>
        </w:r>
        <w:r>
          <w:fldChar w:fldCharType="end"/>
        </w:r>
      </w:hyperlink>
    </w:p>
    <w:p>
      <w:pPr>
        <w:pStyle w:val="TOC2"/>
        <w:tabs>
          <w:tab w:val="right" w:leader="dot" w:pos="8306"/>
        </w:tabs>
      </w:pPr>
      <w:hyperlink w:anchor="_Toc18230" w:history="1">
        <w:r>
          <w:rPr>
            <w:rFonts w:ascii="仿宋" w:eastAsia="仿宋" w:hAnsi="仿宋" w:cs="仿宋" w:hint="eastAsia"/>
            <w:lang w:eastAsia="zh-CN"/>
          </w:rPr>
          <w:t>(一)、砜类项目总投资估算</w:t>
        </w:r>
        <w:r>
          <w:tab/>
        </w:r>
        <w:r>
          <w:fldChar w:fldCharType="begin"/>
        </w:r>
        <w:r>
          <w:instrText xml:space="preserve"> PAGEREF _Toc18230 \h </w:instrText>
        </w:r>
        <w:r>
          <w:fldChar w:fldCharType="separate"/>
        </w:r>
        <w:r>
          <w:t>43</w:t>
        </w:r>
        <w:r>
          <w:fldChar w:fldCharType="end"/>
        </w:r>
      </w:hyperlink>
    </w:p>
    <w:p>
      <w:pPr>
        <w:pStyle w:val="TOC2"/>
        <w:tabs>
          <w:tab w:val="right" w:leader="dot" w:pos="8306"/>
        </w:tabs>
      </w:pPr>
      <w:hyperlink w:anchor="_Toc10017" w:history="1">
        <w:r>
          <w:rPr>
            <w:rFonts w:ascii="仿宋" w:eastAsia="仿宋" w:hAnsi="仿宋" w:cs="仿宋" w:hint="eastAsia"/>
            <w:lang w:eastAsia="zh-CN"/>
          </w:rPr>
          <w:t>(二)、资金筹措</w:t>
        </w:r>
        <w:r>
          <w:tab/>
        </w:r>
        <w:r>
          <w:fldChar w:fldCharType="begin"/>
        </w:r>
        <w:r>
          <w:instrText xml:space="preserve"> PAGEREF _Toc10017 \h </w:instrText>
        </w:r>
        <w:r>
          <w:fldChar w:fldCharType="separate"/>
        </w:r>
        <w:r>
          <w:t>44</w:t>
        </w:r>
        <w:r>
          <w:fldChar w:fldCharType="end"/>
        </w:r>
      </w:hyperlink>
    </w:p>
    <w:p>
      <w:pPr>
        <w:pStyle w:val="TOC1"/>
        <w:tabs>
          <w:tab w:val="right" w:leader="dot" w:pos="8306"/>
        </w:tabs>
      </w:pPr>
      <w:hyperlink w:anchor="_Toc23161" w:history="1">
        <w:r>
          <w:rPr>
            <w:rFonts w:ascii="仿宋" w:eastAsia="仿宋" w:hAnsi="仿宋" w:cs="仿宋" w:hint="eastAsia"/>
            <w:lang w:eastAsia="zh-CN"/>
          </w:rPr>
          <w:t>十三、营销与推广策略</w:t>
        </w:r>
        <w:r>
          <w:tab/>
        </w:r>
        <w:r>
          <w:fldChar w:fldCharType="begin"/>
        </w:r>
        <w:r>
          <w:instrText xml:space="preserve"> PAGEREF _Toc23161 \h </w:instrText>
        </w:r>
        <w:r>
          <w:fldChar w:fldCharType="separate"/>
        </w:r>
        <w:r>
          <w:t>45</w:t>
        </w:r>
        <w:r>
          <w:fldChar w:fldCharType="end"/>
        </w:r>
      </w:hyperlink>
    </w:p>
    <w:p>
      <w:pPr>
        <w:pStyle w:val="TOC2"/>
        <w:tabs>
          <w:tab w:val="right" w:leader="dot" w:pos="8306"/>
        </w:tabs>
      </w:pPr>
      <w:hyperlink w:anchor="_Toc5339" w:history="1">
        <w:r>
          <w:rPr>
            <w:rFonts w:ascii="仿宋" w:eastAsia="仿宋" w:hAnsi="仿宋" w:cs="仿宋" w:hint="eastAsia"/>
            <w:lang w:eastAsia="zh-CN"/>
          </w:rPr>
          <w:t>(一)、产品/服务定位与特点</w:t>
        </w:r>
        <w:r>
          <w:tab/>
        </w:r>
        <w:r>
          <w:fldChar w:fldCharType="begin"/>
        </w:r>
        <w:r>
          <w:instrText xml:space="preserve"> PAGEREF _Toc5339 \h </w:instrText>
        </w:r>
        <w:r>
          <w:fldChar w:fldCharType="separate"/>
        </w:r>
        <w:r>
          <w:t>45</w:t>
        </w:r>
        <w:r>
          <w:fldChar w:fldCharType="end"/>
        </w:r>
      </w:hyperlink>
    </w:p>
    <w:p>
      <w:pPr>
        <w:pStyle w:val="TOC2"/>
        <w:tabs>
          <w:tab w:val="right" w:leader="dot" w:pos="8306"/>
        </w:tabs>
      </w:pPr>
      <w:hyperlink w:anchor="_Toc16234" w:history="1">
        <w:r>
          <w:rPr>
            <w:rFonts w:ascii="仿宋" w:eastAsia="仿宋" w:hAnsi="仿宋" w:cs="仿宋" w:hint="eastAsia"/>
            <w:lang w:eastAsia="zh-CN"/>
          </w:rPr>
          <w:t>(二)、市场定位与竞争分析</w:t>
        </w:r>
        <w:r>
          <w:tab/>
        </w:r>
        <w:r>
          <w:fldChar w:fldCharType="begin"/>
        </w:r>
        <w:r>
          <w:instrText xml:space="preserve"> PAGEREF _Toc16234 \h </w:instrText>
        </w:r>
        <w:r>
          <w:fldChar w:fldCharType="separate"/>
        </w:r>
        <w:r>
          <w:t>46</w:t>
        </w:r>
        <w:r>
          <w:fldChar w:fldCharType="end"/>
        </w:r>
      </w:hyperlink>
    </w:p>
    <w:p>
      <w:pPr>
        <w:pStyle w:val="TOC2"/>
        <w:tabs>
          <w:tab w:val="right" w:leader="dot" w:pos="8306"/>
        </w:tabs>
      </w:pPr>
      <w:hyperlink w:anchor="_Toc28109" w:history="1">
        <w:r>
          <w:rPr>
            <w:rFonts w:ascii="仿宋" w:eastAsia="仿宋" w:hAnsi="仿宋" w:cs="仿宋" w:hint="eastAsia"/>
            <w:lang w:eastAsia="zh-CN"/>
          </w:rPr>
          <w:t>(三)、营销渠道与策略</w:t>
        </w:r>
        <w:r>
          <w:tab/>
        </w:r>
        <w:r>
          <w:fldChar w:fldCharType="begin"/>
        </w:r>
        <w:r>
          <w:instrText xml:space="preserve"> PAGEREF _Toc28109 \h </w:instrText>
        </w:r>
        <w:r>
          <w:fldChar w:fldCharType="separate"/>
        </w:r>
        <w:r>
          <w:t>47</w:t>
        </w:r>
        <w:r>
          <w:fldChar w:fldCharType="end"/>
        </w:r>
      </w:hyperlink>
    </w:p>
    <w:p>
      <w:pPr>
        <w:pStyle w:val="TOC2"/>
        <w:tabs>
          <w:tab w:val="right" w:leader="dot" w:pos="8306"/>
        </w:tabs>
      </w:pPr>
      <w:hyperlink w:anchor="_Toc26337" w:history="1">
        <w:r>
          <w:rPr>
            <w:rFonts w:ascii="仿宋" w:eastAsia="仿宋" w:hAnsi="仿宋" w:cs="仿宋" w:hint="eastAsia"/>
            <w:lang w:eastAsia="zh-CN"/>
          </w:rPr>
          <w:t>(四)、推广与宣传活动</w:t>
        </w:r>
        <w:r>
          <w:tab/>
        </w:r>
        <w:r>
          <w:fldChar w:fldCharType="begin"/>
        </w:r>
        <w:r>
          <w:instrText xml:space="preserve"> PAGEREF _Toc26337 \h </w:instrText>
        </w:r>
        <w:r>
          <w:fldChar w:fldCharType="separate"/>
        </w:r>
        <w:r>
          <w:t>48</w:t>
        </w:r>
        <w:r>
          <w:fldChar w:fldCharType="end"/>
        </w:r>
      </w:hyperlink>
    </w:p>
    <w:p>
      <w:pPr>
        <w:pStyle w:val="TOC1"/>
        <w:tabs>
          <w:tab w:val="right" w:leader="dot" w:pos="8306"/>
        </w:tabs>
      </w:pPr>
      <w:hyperlink w:anchor="_Toc925" w:history="1">
        <w:r>
          <w:rPr>
            <w:rFonts w:ascii="仿宋" w:eastAsia="仿宋" w:hAnsi="仿宋" w:cs="仿宋" w:hint="eastAsia"/>
            <w:lang w:eastAsia="zh-CN"/>
          </w:rPr>
          <w:t>十四、利益相关者分析与沟通计划</w:t>
        </w:r>
        <w:r>
          <w:tab/>
        </w:r>
        <w:r>
          <w:fldChar w:fldCharType="begin"/>
        </w:r>
        <w:r>
          <w:instrText xml:space="preserve"> PAGEREF _Toc925 \h </w:instrText>
        </w:r>
        <w:r>
          <w:fldChar w:fldCharType="separate"/>
        </w:r>
        <w:r>
          <w:t>54</w:t>
        </w:r>
        <w:r>
          <w:fldChar w:fldCharType="end"/>
        </w:r>
      </w:hyperlink>
    </w:p>
    <w:p>
      <w:pPr>
        <w:pStyle w:val="TOC2"/>
        <w:tabs>
          <w:tab w:val="right" w:leader="dot" w:pos="8306"/>
        </w:tabs>
      </w:pPr>
      <w:hyperlink w:anchor="_Toc6001" w:history="1">
        <w:r>
          <w:rPr>
            <w:rFonts w:ascii="仿宋" w:eastAsia="仿宋" w:hAnsi="仿宋" w:cs="仿宋" w:hint="eastAsia"/>
            <w:lang w:eastAsia="zh-CN"/>
          </w:rPr>
          <w:t>(一)、利益相关者分析</w:t>
        </w:r>
        <w:r>
          <w:tab/>
        </w:r>
        <w:r>
          <w:fldChar w:fldCharType="begin"/>
        </w:r>
        <w:r>
          <w:instrText xml:space="preserve"> PAGEREF _Toc6001 \h </w:instrText>
        </w:r>
        <w:r>
          <w:fldChar w:fldCharType="separate"/>
        </w:r>
        <w:r>
          <w:t>54</w:t>
        </w:r>
        <w:r>
          <w:fldChar w:fldCharType="end"/>
        </w:r>
      </w:hyperlink>
    </w:p>
    <w:p>
      <w:pPr>
        <w:pStyle w:val="TOC2"/>
        <w:tabs>
          <w:tab w:val="right" w:leader="dot" w:pos="8306"/>
        </w:tabs>
      </w:pPr>
      <w:hyperlink w:anchor="_Toc22540" w:history="1">
        <w:r>
          <w:rPr>
            <w:rFonts w:ascii="仿宋" w:eastAsia="仿宋" w:hAnsi="仿宋" w:cs="仿宋" w:hint="eastAsia"/>
            <w:lang w:eastAsia="zh-CN"/>
          </w:rPr>
          <w:t>(二)、沟通计划</w:t>
        </w:r>
        <w:r>
          <w:tab/>
        </w:r>
        <w:r>
          <w:fldChar w:fldCharType="begin"/>
        </w:r>
        <w:r>
          <w:instrText xml:space="preserve"> PAGEREF _Toc22540 \h </w:instrText>
        </w:r>
        <w:r>
          <w:fldChar w:fldCharType="separate"/>
        </w:r>
        <w:r>
          <w:t>55</w:t>
        </w:r>
        <w:r>
          <w:fldChar w:fldCharType="end"/>
        </w:r>
      </w:hyperlink>
    </w:p>
    <w:p>
      <w:pPr>
        <w:pStyle w:val="TOC1"/>
        <w:tabs>
          <w:tab w:val="right" w:leader="dot" w:pos="8306"/>
        </w:tabs>
      </w:pPr>
      <w:hyperlink w:anchor="_Toc13161" w:history="1">
        <w:r>
          <w:rPr>
            <w:rFonts w:ascii="仿宋" w:eastAsia="仿宋" w:hAnsi="仿宋" w:cs="仿宋" w:hint="eastAsia"/>
            <w:lang w:eastAsia="zh-CN"/>
          </w:rPr>
          <w:t>十五、砜类项目变更管理</w:t>
        </w:r>
        <w:r>
          <w:tab/>
        </w:r>
        <w:r>
          <w:fldChar w:fldCharType="begin"/>
        </w:r>
        <w:r>
          <w:instrText xml:space="preserve"> PAGEREF _Toc13161 \h </w:instrText>
        </w:r>
        <w:r>
          <w:fldChar w:fldCharType="separate"/>
        </w:r>
        <w:r>
          <w:t>56</w:t>
        </w:r>
        <w:r>
          <w:fldChar w:fldCharType="end"/>
        </w:r>
      </w:hyperlink>
    </w:p>
    <w:p>
      <w:pPr>
        <w:pStyle w:val="TOC2"/>
        <w:tabs>
          <w:tab w:val="right" w:leader="dot" w:pos="8306"/>
        </w:tabs>
      </w:pPr>
      <w:hyperlink w:anchor="_Toc21876" w:history="1">
        <w:r>
          <w:rPr>
            <w:rFonts w:ascii="仿宋" w:eastAsia="仿宋" w:hAnsi="仿宋" w:cs="仿宋" w:hint="eastAsia"/>
            <w:lang w:eastAsia="zh-CN"/>
          </w:rPr>
          <w:t>(一)、变更申请与评估</w:t>
        </w:r>
        <w:r>
          <w:tab/>
        </w:r>
        <w:r>
          <w:fldChar w:fldCharType="begin"/>
        </w:r>
        <w:r>
          <w:instrText xml:space="preserve"> PAGEREF _Toc21876 \h </w:instrText>
        </w:r>
        <w:r>
          <w:fldChar w:fldCharType="separate"/>
        </w:r>
        <w:r>
          <w:t>56</w:t>
        </w:r>
        <w:r>
          <w:fldChar w:fldCharType="end"/>
        </w:r>
      </w:hyperlink>
    </w:p>
    <w:p>
      <w:pPr>
        <w:pStyle w:val="TOC2"/>
        <w:tabs>
          <w:tab w:val="right" w:leader="dot" w:pos="8306"/>
        </w:tabs>
      </w:pPr>
      <w:hyperlink w:anchor="_Toc28637" w:history="1">
        <w:r>
          <w:rPr>
            <w:rFonts w:ascii="仿宋" w:eastAsia="仿宋" w:hAnsi="仿宋" w:cs="仿宋" w:hint="eastAsia"/>
            <w:lang w:eastAsia="zh-CN"/>
          </w:rPr>
          <w:t>(二)、变更实施与控制</w:t>
        </w:r>
        <w:r>
          <w:tab/>
        </w:r>
        <w:r>
          <w:fldChar w:fldCharType="begin"/>
        </w:r>
        <w:r>
          <w:instrText xml:space="preserve"> PAGEREF _Toc28637 \h </w:instrText>
        </w:r>
        <w:r>
          <w:fldChar w:fldCharType="separate"/>
        </w:r>
        <w:r>
          <w:t>56</w:t>
        </w:r>
        <w:r>
          <w:fldChar w:fldCharType="end"/>
        </w:r>
      </w:hyperlink>
    </w:p>
    <w:p>
      <w:pPr>
        <w:pStyle w:val="TOC1"/>
        <w:tabs>
          <w:tab w:val="right" w:leader="dot" w:pos="8306"/>
        </w:tabs>
      </w:pPr>
      <w:hyperlink w:anchor="_Toc2105" w:history="1">
        <w:r>
          <w:rPr>
            <w:rFonts w:ascii="仿宋" w:eastAsia="仿宋" w:hAnsi="仿宋" w:cs="仿宋" w:hint="eastAsia"/>
            <w:lang w:eastAsia="zh-CN"/>
          </w:rPr>
          <w:t>十六、供应链管理</w:t>
        </w:r>
        <w:r>
          <w:tab/>
        </w:r>
        <w:r>
          <w:fldChar w:fldCharType="begin"/>
        </w:r>
        <w:r>
          <w:instrText xml:space="preserve"> PAGEREF _Toc2105 \h </w:instrText>
        </w:r>
        <w:r>
          <w:fldChar w:fldCharType="separate"/>
        </w:r>
        <w:r>
          <w:t>57</w:t>
        </w:r>
        <w:r>
          <w:fldChar w:fldCharType="end"/>
        </w:r>
      </w:hyperlink>
    </w:p>
    <w:p>
      <w:pPr>
        <w:pStyle w:val="TOC2"/>
        <w:tabs>
          <w:tab w:val="right" w:leader="dot" w:pos="8306"/>
        </w:tabs>
      </w:pPr>
      <w:hyperlink w:anchor="_Toc3282" w:history="1">
        <w:r>
          <w:rPr>
            <w:rFonts w:ascii="仿宋" w:eastAsia="仿宋" w:hAnsi="仿宋" w:cs="仿宋" w:hint="eastAsia"/>
            <w:lang w:eastAsia="zh-CN"/>
          </w:rPr>
          <w:t>(一)、供应链战略规划</w:t>
        </w:r>
        <w:r>
          <w:tab/>
        </w:r>
        <w:r>
          <w:fldChar w:fldCharType="begin"/>
        </w:r>
        <w:r>
          <w:instrText xml:space="preserve"> PAGEREF _Toc3282 \h </w:instrText>
        </w:r>
        <w:r>
          <w:fldChar w:fldCharType="separate"/>
        </w:r>
        <w:r>
          <w:t>57</w:t>
        </w:r>
        <w:r>
          <w:fldChar w:fldCharType="end"/>
        </w:r>
      </w:hyperlink>
    </w:p>
    <w:p>
      <w:pPr>
        <w:pStyle w:val="TOC2"/>
        <w:tabs>
          <w:tab w:val="right" w:leader="dot" w:pos="8306"/>
        </w:tabs>
      </w:pPr>
      <w:hyperlink w:anchor="_Toc18607" w:history="1">
        <w:r>
          <w:rPr>
            <w:rFonts w:ascii="仿宋" w:eastAsia="仿宋" w:hAnsi="仿宋" w:cs="仿宋" w:hint="eastAsia"/>
            <w:lang w:eastAsia="zh-CN"/>
          </w:rPr>
          <w:t>(二)、供应商选择与合作</w:t>
        </w:r>
        <w:r>
          <w:tab/>
        </w:r>
        <w:r>
          <w:fldChar w:fldCharType="begin"/>
        </w:r>
        <w:r>
          <w:instrText xml:space="preserve"> PAGEREF _Toc18607 \h </w:instrText>
        </w:r>
        <w:r>
          <w:fldChar w:fldCharType="separate"/>
        </w:r>
        <w:r>
          <w:t>59</w:t>
        </w:r>
        <w:r>
          <w:fldChar w:fldCharType="end"/>
        </w:r>
      </w:hyperlink>
    </w:p>
    <w:p>
      <w:pPr>
        <w:pStyle w:val="TOC2"/>
        <w:tabs>
          <w:tab w:val="right" w:leader="dot" w:pos="8306"/>
        </w:tabs>
      </w:pPr>
      <w:hyperlink w:anchor="_Toc24589" w:history="1">
        <w:r>
          <w:rPr>
            <w:rFonts w:ascii="仿宋" w:eastAsia="仿宋" w:hAnsi="仿宋" w:cs="仿宋" w:hint="eastAsia"/>
            <w:lang w:eastAsia="zh-CN"/>
          </w:rPr>
          <w:t>(三)、物流与库存管理</w:t>
        </w:r>
        <w:r>
          <w:tab/>
        </w:r>
        <w:r>
          <w:fldChar w:fldCharType="begin"/>
        </w:r>
        <w:r>
          <w:instrText xml:space="preserve"> PAGEREF _Toc24589 \h </w:instrText>
        </w:r>
        <w:r>
          <w:fldChar w:fldCharType="separate"/>
        </w:r>
        <w:r>
          <w:t>60</w:t>
        </w:r>
        <w:r>
          <w:fldChar w:fldCharType="end"/>
        </w:r>
      </w:hyperlink>
    </w:p>
    <w:p>
      <w:pPr>
        <w:pStyle w:val="TOC1"/>
        <w:tabs>
          <w:tab w:val="right" w:leader="dot" w:pos="8306"/>
        </w:tabs>
      </w:pPr>
      <w:hyperlink w:anchor="_Toc326" w:history="1">
        <w:r>
          <w:rPr>
            <w:rFonts w:ascii="仿宋" w:eastAsia="仿宋" w:hAnsi="仿宋" w:cs="仿宋" w:hint="eastAsia"/>
            <w:lang w:eastAsia="zh-CN"/>
          </w:rPr>
          <w:t>十七、砜类项目治理与监督</w:t>
        </w:r>
        <w:r>
          <w:tab/>
        </w:r>
        <w:r>
          <w:fldChar w:fldCharType="begin"/>
        </w:r>
        <w:r>
          <w:instrText xml:space="preserve"> PAGEREF _Toc326 \h </w:instrText>
        </w:r>
        <w:r>
          <w:fldChar w:fldCharType="separate"/>
        </w:r>
        <w:r>
          <w:t>61</w:t>
        </w:r>
        <w:r>
          <w:fldChar w:fldCharType="end"/>
        </w:r>
      </w:hyperlink>
    </w:p>
    <w:p>
      <w:pPr>
        <w:pStyle w:val="TOC2"/>
        <w:tabs>
          <w:tab w:val="right" w:leader="dot" w:pos="8306"/>
        </w:tabs>
      </w:pPr>
      <w:hyperlink w:anchor="_Toc20242" w:history="1">
        <w:r>
          <w:rPr>
            <w:rFonts w:ascii="仿宋" w:eastAsia="仿宋" w:hAnsi="仿宋" w:cs="仿宋" w:hint="eastAsia"/>
            <w:lang w:eastAsia="zh-CN"/>
          </w:rPr>
          <w:t>(一)、砜类项目治理结构</w:t>
        </w:r>
        <w:r>
          <w:tab/>
        </w:r>
        <w:r>
          <w:fldChar w:fldCharType="begin"/>
        </w:r>
        <w:r>
          <w:instrText xml:space="preserve"> PAGEREF _Toc20242 \h </w:instrText>
        </w:r>
        <w:r>
          <w:fldChar w:fldCharType="separate"/>
        </w:r>
        <w:r>
          <w:t>61</w:t>
        </w:r>
        <w:r>
          <w:fldChar w:fldCharType="end"/>
        </w:r>
      </w:hyperlink>
    </w:p>
    <w:p>
      <w:pPr>
        <w:pStyle w:val="TOC2"/>
        <w:tabs>
          <w:tab w:val="right" w:leader="dot" w:pos="8306"/>
        </w:tabs>
      </w:pPr>
      <w:hyperlink w:anchor="_Toc23288" w:history="1">
        <w:r>
          <w:rPr>
            <w:rFonts w:ascii="仿宋" w:eastAsia="仿宋" w:hAnsi="仿宋" w:cs="仿宋" w:hint="eastAsia"/>
            <w:lang w:eastAsia="zh-CN"/>
          </w:rPr>
          <w:t>(二)、监督与审计</w:t>
        </w:r>
        <w:r>
          <w:tab/>
        </w:r>
        <w:r>
          <w:fldChar w:fldCharType="begin"/>
        </w:r>
        <w:r>
          <w:instrText xml:space="preserve"> PAGEREF _Toc23288 \h </w:instrText>
        </w:r>
        <w:r>
          <w:fldChar w:fldCharType="separate"/>
        </w:r>
        <w:r>
          <w:t>62</w:t>
        </w:r>
        <w:r>
          <w:fldChar w:fldCharType="end"/>
        </w:r>
      </w:hyperlink>
    </w:p>
    <w:p>
      <w:pPr>
        <w:pStyle w:val="TOC1"/>
        <w:tabs>
          <w:tab w:val="right" w:leader="dot" w:pos="8306"/>
        </w:tabs>
      </w:pPr>
      <w:hyperlink w:anchor="_Toc31313" w:history="1">
        <w:r>
          <w:rPr>
            <w:rFonts w:ascii="仿宋" w:eastAsia="仿宋" w:hAnsi="仿宋" w:cs="仿宋" w:hint="eastAsia"/>
            <w:lang w:eastAsia="zh-CN"/>
          </w:rPr>
          <w:t>十八、风险识别与分类</w:t>
        </w:r>
        <w:r>
          <w:tab/>
        </w:r>
        <w:r>
          <w:fldChar w:fldCharType="begin"/>
        </w:r>
        <w:r>
          <w:instrText xml:space="preserve"> PAGEREF _Toc31313 \h </w:instrText>
        </w:r>
        <w:r>
          <w:fldChar w:fldCharType="separate"/>
        </w:r>
        <w:r>
          <w:t>64</w:t>
        </w:r>
        <w:r>
          <w:fldChar w:fldCharType="end"/>
        </w:r>
      </w:hyperlink>
    </w:p>
    <w:p>
      <w:pPr>
        <w:pStyle w:val="TOC2"/>
        <w:tabs>
          <w:tab w:val="right" w:leader="dot" w:pos="8306"/>
        </w:tabs>
      </w:pPr>
      <w:hyperlink w:anchor="_Toc10834" w:history="1">
        <w:r>
          <w:rPr>
            <w:rFonts w:ascii="仿宋" w:eastAsia="仿宋" w:hAnsi="仿宋" w:cs="仿宋" w:hint="eastAsia"/>
            <w:lang w:eastAsia="zh-CN"/>
          </w:rPr>
          <w:t>(一)、风险识别</w:t>
        </w:r>
        <w:r>
          <w:tab/>
        </w:r>
        <w:r>
          <w:fldChar w:fldCharType="begin"/>
        </w:r>
        <w:r>
          <w:instrText xml:space="preserve"> PAGEREF _Toc10834 \h </w:instrText>
        </w:r>
        <w:r>
          <w:fldChar w:fldCharType="separate"/>
        </w:r>
        <w:r>
          <w:t>64</w:t>
        </w:r>
        <w:r>
          <w:fldChar w:fldCharType="end"/>
        </w:r>
      </w:hyperlink>
    </w:p>
    <w:p>
      <w:pPr>
        <w:pStyle w:val="TOC2"/>
        <w:tabs>
          <w:tab w:val="right" w:leader="dot" w:pos="8306"/>
        </w:tabs>
      </w:pPr>
      <w:hyperlink w:anchor="_Toc10908" w:history="1">
        <w:r>
          <w:rPr>
            <w:rFonts w:ascii="仿宋" w:eastAsia="仿宋" w:hAnsi="仿宋" w:cs="仿宋" w:hint="eastAsia"/>
            <w:lang w:eastAsia="zh-CN"/>
          </w:rPr>
          <w:t>(二)、风险分类</w:t>
        </w:r>
        <w:r>
          <w:tab/>
        </w:r>
        <w:r>
          <w:fldChar w:fldCharType="begin"/>
        </w:r>
        <w:r>
          <w:instrText xml:space="preserve"> PAGEREF _Toc10908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19"/>
      <w:r>
        <w:rPr>
          <w:rFonts w:ascii="仿宋" w:eastAsia="仿宋" w:hAnsi="仿宋" w:cs="仿宋" w:hint="eastAsia"/>
          <w:sz w:val="28"/>
          <w:lang w:eastAsia="zh-CN"/>
        </w:rPr>
        <w:t>一、砜类项目土建工程</w:t>
      </w:r>
      <w:bookmarkEnd w:id="2"/>
    </w:p>
    <w:p>
      <w:pPr>
        <w:pStyle w:val="Heading2"/>
        <w:rPr>
          <w:rFonts w:ascii="仿宋" w:eastAsia="仿宋" w:hAnsi="仿宋" w:cs="仿宋" w:hint="eastAsia"/>
          <w:lang w:eastAsia="zh-CN"/>
        </w:rPr>
      </w:pPr>
      <w:bookmarkStart w:id="3" w:name="_Toc310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在砜类项目的建筑工程设计中，我们将秉承一系列重要的设计原则，以确保砜类项目建筑在功能、美观、可持续性等方面达到最佳效果。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首要原则是确保建筑的功能性得到最大化的发挥。我们将充分理解砜类项目的实际需求，合理布局各个功能区域，保证建筑在满足业务需求的同时，提供高效的工作环境。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在建筑设计中，我们将综合考虑建设和运营成本。通过精细的经济效益分析，确保设计方案在高效利用资源的同时，对砜类项目的长期盈利能力有积极的贡献。</w:t>
      </w:r>
    </w:p>
    <w:p>
      <w:pPr>
        <w:pStyle w:val="Heading2"/>
        <w:ind w:firstLine="560" w:firstLineChars="200"/>
        <w:rPr>
          <w:rFonts w:ascii="仿宋" w:eastAsia="仿宋" w:hAnsi="仿宋" w:cs="仿宋" w:hint="eastAsia"/>
          <w:sz w:val="28"/>
          <w:lang w:eastAsia="zh-CN"/>
        </w:rPr>
      </w:pPr>
      <w:bookmarkStart w:id="4" w:name="_Toc15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砜类项目的土建工程设计中，我们将精准设定设计年限，结合砜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砜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3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砜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砜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砜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3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本期工程砜类项目预计总建筑面积XXX平方米，其中：计容建筑面积XXX平方米，计划建筑工程投资XX万元，占砜类项目总投资的XX%。</w:t>
      </w:r>
    </w:p>
    <w:p>
      <w:pPr>
        <w:pStyle w:val="Heading1"/>
        <w:ind w:firstLine="560" w:firstLineChars="200"/>
        <w:rPr>
          <w:rFonts w:ascii="仿宋" w:eastAsia="仿宋" w:hAnsi="仿宋" w:cs="仿宋" w:hint="eastAsia"/>
          <w:sz w:val="28"/>
          <w:lang w:eastAsia="zh-CN"/>
        </w:rPr>
      </w:pPr>
      <w:bookmarkStart w:id="7" w:name="_Toc114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75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技术管理特点体现在其创新导向。通过引入最先进的技术趋势和解决方案，砜类项目致力于提升科技含量、提高质量和效率水平。这意味着我们将采用最新的工具和方法，确保砜类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砜类项目技术管理的显著特征。通过整合不同领域的技术资源，我们实现了跨学科的协同工作。这有助于优化技术架构，提高整体效能。此外，整合性策略还促进了不同技术团队之间的紧密沟通和高效合作，确保砜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砜类项目所采用的技术。通过不断优化技术方案，砜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砜类项目团队将在砜类项目初期识别可能的技术风险，并采取相应的预防和应对措施。通过建立健全的风险评估机制，砜类项目能够在实施过程中及时发现并解决潜在的技术问题，保障砜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通过这些独特的技术管理特点，我们确信在砜类项目中，技术将成为砜类项目成功的有力支持。这一深度剖析揭示了技术管理在砜类项目实施中的关键作用，为砜类项目的技术基础奠定了坚实的基础。</w:t>
      </w:r>
    </w:p>
    <w:p>
      <w:pPr>
        <w:pStyle w:val="Heading2"/>
        <w:ind w:firstLine="560" w:firstLineChars="200"/>
        <w:rPr>
          <w:rFonts w:ascii="仿宋" w:eastAsia="仿宋" w:hAnsi="仿宋" w:cs="仿宋" w:hint="eastAsia"/>
          <w:sz w:val="28"/>
          <w:lang w:eastAsia="zh-CN"/>
        </w:rPr>
      </w:pPr>
      <w:bookmarkStart w:id="9" w:name="_Toc18381"/>
      <w:r>
        <w:rPr>
          <w:rFonts w:ascii="仿宋" w:eastAsia="仿宋" w:hAnsi="仿宋" w:cs="仿宋" w:hint="eastAsia"/>
          <w:sz w:val="28"/>
          <w:lang w:eastAsia="zh-CN"/>
        </w:rPr>
        <w:t>(二)、砜类项目工艺技术设计方案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砜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砜类项目将严格按照相关行业规范要求进行组织。通过有效控制产品质量，砜类项目将致力于为顾客提供优质的砜类项目产品和良好的服务。这体现了砜类项目对于生产活动合规性和质量标准的高度重视，为砜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砜类项目注重生态效益和清洁生产原则。砜类项目建设将紧密结合地方特色经济发展，与社会经济发展规划和区域环境保护规划方案相协调一致。通过与当地区域自然生态系统的结合，砜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砜类项目产品具有多样化的客户需求和个性化的特点。因此，砜类项目产品规格品种多样，且单批生产数量较小。为满足这一特点，砜类项目承办单位将建设先进的柔性制造生产线。通过广泛应用柔性制造技术，砜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总体而言，砜类项目采用的技术具有较高的技术含量和自动化水平，处于国内先进水平。这一技术选用不仅体现了对生产效率、质量和环境友好性的高标准要求，同时为砜类项目的可持续发展奠定了坚实的基础。</w:t>
      </w:r>
    </w:p>
    <w:p>
      <w:pPr>
        <w:pStyle w:val="Heading2"/>
        <w:ind w:firstLine="560" w:firstLineChars="200"/>
        <w:rPr>
          <w:rFonts w:ascii="仿宋" w:eastAsia="仿宋" w:hAnsi="仿宋" w:cs="仿宋" w:hint="eastAsia"/>
          <w:sz w:val="28"/>
          <w:lang w:eastAsia="zh-CN"/>
        </w:rPr>
      </w:pPr>
      <w:bookmarkStart w:id="10" w:name="_Toc2005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为确保砜类项目的高效生产和技术实施，我们制定了一套精心设计的设备选型方案，以满足砜类项目生产、质量和环保的要求。该方案的主要特点如下：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砜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针对砜类项目产品的多样性和小批量生产的特点，我们将建设柔性制造生产线。通过在设备选型中考虑柔性制造技术，可以灵活应对不同产品规格和生产需求，实现生产线的高度灵活性和适应性。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4871"/>
      <w:r>
        <w:rPr>
          <w:rFonts w:ascii="仿宋" w:eastAsia="仿宋" w:hAnsi="仿宋" w:cs="仿宋" w:hint="eastAsia"/>
          <w:sz w:val="28"/>
          <w:lang w:eastAsia="zh-CN"/>
        </w:rPr>
        <w:t>三、砜类项目建设背景及必要性分析</w:t>
      </w:r>
      <w:bookmarkEnd w:id="11"/>
    </w:p>
    <w:p>
      <w:pPr>
        <w:pStyle w:val="Heading2"/>
        <w:rPr>
          <w:rFonts w:ascii="仿宋" w:eastAsia="仿宋" w:hAnsi="仿宋" w:cs="仿宋" w:hint="eastAsia"/>
          <w:lang w:eastAsia="zh-CN"/>
        </w:rPr>
      </w:pPr>
      <w:bookmarkStart w:id="12" w:name="_Toc17978"/>
      <w:r>
        <w:rPr>
          <w:rFonts w:ascii="仿宋" w:eastAsia="仿宋" w:hAnsi="仿宋" w:cs="仿宋" w:hint="eastAsia"/>
          <w:lang w:eastAsia="zh-CN"/>
        </w:rPr>
        <w:t>(一)、砜类项目背景分析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砜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我们的背景分析将深入挖掘当前行业的发展趋势，通过对竞争态势的全面审视，找到砜类项目在这个潮流中的定位。同时，我们将关注行业内涌现的新兴机遇，以便砜类项目更好地融入行业发展的潮流中。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砜类项目提供了强大的发展动力。我们将聚焦于行业内最新的技术发展趋势，包括但不限于人工智能、大数据分析、物联网等领域。通过深度的技术研究，我们将确保砜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砜类项目发展的源泉。我们将投入更多的精力对市场需求进行深入剖析，超越表面的需求，深入挖掘潜在的市场痛点和机遇。通过对市场需求的细致了解，砜类项目将更有针对性地设计解决方案，满足市场的多样化需求，从而更好地促进砜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砜类项目战略至关重要。我们将对竞争态势进行更为深入的分析，包括但不限于市场份额、产品特点、客户满意度等多个维度。通过深度的竞争分析，砜类项目将能够更准确地把握市场脉搏，制定具有竞争力的砜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砜类项目的发展具有直接的影响。我们将进行更为全面的法规和政策分析，了解行业发展中的潜在法律风险和合规挑战。通过充分了解和遵守相关法规，砜类项目将确保在法律框架内合法合规运营，为砜类项目的稳健发展提供有力支持。</w:t>
      </w:r>
    </w:p>
    <w:p>
      <w:pPr>
        <w:pStyle w:val="Heading2"/>
        <w:ind w:firstLine="560" w:firstLineChars="200"/>
        <w:rPr>
          <w:rFonts w:ascii="仿宋" w:eastAsia="仿宋" w:hAnsi="仿宋" w:cs="仿宋" w:hint="eastAsia"/>
          <w:sz w:val="28"/>
          <w:lang w:eastAsia="zh-CN"/>
        </w:rPr>
      </w:pPr>
      <w:bookmarkStart w:id="13" w:name="_Toc2858"/>
      <w:r>
        <w:rPr>
          <w:rFonts w:ascii="仿宋" w:eastAsia="仿宋" w:hAnsi="仿宋" w:cs="仿宋" w:hint="eastAsia"/>
          <w:sz w:val="28"/>
          <w:lang w:eastAsia="zh-CN"/>
        </w:rPr>
        <w:t>(二)、砜类项目建设必要性分析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建设的迫切性源于对行业发展趋势的深刻洞察。我们正处于一个行业变革的时代，科技创新、数字化转型成为企业发展的关键动力。砜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建设不仅仅是为了跟上潮流，更是为了通过技术创新推动企业的持续发展。通过引入先进的技术和解决方案，砜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砜类项目的建设成为必然选择，通过提高产品质量、拓展服务领域，从而在竞争中获得更多的机会。砜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砜类项目建设的必要性体现在对客户需求更精准的满足。通过砜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砜类项目建设的背后是对企业持续创新的追求。只有通过不断创新，企业才能在竞争中立于不败之地。砜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654"/>
      <w:r>
        <w:rPr>
          <w:rFonts w:ascii="仿宋" w:eastAsia="仿宋" w:hAnsi="仿宋" w:cs="仿宋" w:hint="eastAsia"/>
          <w:sz w:val="28"/>
          <w:lang w:eastAsia="zh-CN"/>
        </w:rPr>
        <w:t>四、砜类项目危机管理</w:t>
      </w:r>
      <w:bookmarkEnd w:id="14"/>
    </w:p>
    <w:p>
      <w:pPr>
        <w:pStyle w:val="Heading2"/>
        <w:rPr>
          <w:rFonts w:ascii="仿宋" w:eastAsia="仿宋" w:hAnsi="仿宋" w:cs="仿宋" w:hint="eastAsia"/>
          <w:lang w:eastAsia="zh-CN"/>
        </w:rPr>
      </w:pPr>
      <w:bookmarkStart w:id="15" w:name="_Toc1984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砜类项目危机管理中，危机预警与识别是确保砜类项目稳健运行的核心步骤。通过建立全面的监测机制，砜类项目团队旨在及时发现和理解潜在的风险和危机因素，以便采取及时的预防和应对措施，确保砜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首先，通过深入的风险评估，砜类项目团队全面分析了整个砜类项目和各个阶段可能存在的威胁。这包括准确评估每个潜在风险的发生概率和可能影响的程度，为后续危机预警提供了有力支持。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砜类项目团队着重于明确定义砜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砜类项目进展的持续监控，团队能够及时发现潜在问题并作出迅速反应。砜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在这一阶段，团队的专业素养和反应速度将发挥至关重要的作用，以确保潜在危机能够在初期得到有效的处理，最大程度地减轻负面影响。通过危机预警与识别，砜类项目得以更有序、可控地推进。</w:t>
      </w:r>
    </w:p>
    <w:p>
      <w:pPr>
        <w:pStyle w:val="Heading2"/>
        <w:ind w:firstLine="560" w:firstLineChars="200"/>
        <w:rPr>
          <w:rFonts w:ascii="仿宋" w:eastAsia="仿宋" w:hAnsi="仿宋" w:cs="仿宋" w:hint="eastAsia"/>
          <w:sz w:val="28"/>
          <w:lang w:eastAsia="zh-CN"/>
        </w:rPr>
      </w:pPr>
      <w:bookmarkStart w:id="16" w:name="_Toc1370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在危机发生时，砜类项目团队立即行动，成立了应急小组。该小组的任务是迅速制定并实施紧急应对措施，以最小化潜在损失。以下是采取的主要措施：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暂停砜类项目进度：为遏制危机蔓延，砜类项目暂时停止进行，以便全面评估当前状况。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资源重新分配：重新评估砜类项目资源的分配，确保最大限度地减小损失。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实时沟通：与关键利益相关者建立实时沟通机制，向他们传递砜类项目危机的实际状况，保障砜类项目核心利益。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在紧急应对的同时，砜类项目团队强调了团队协作和有效沟通的重要性。以下是团队协作的关键举措：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信息共享机制：建立了信息共享平台，确保团队成员能够及时获取砜类项目危机的实时信息。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领导者沟通：砜类项目领导者通过定期会议和即时沟通工具，指导团队应对危机，保持团队稳定运行。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随着危机得到初步控制，砜类项目团队转向制定恢复计划，以确保砜类项目能够从中迅速恢复。主要恢复计划包括：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修复受损的进度计划：重新评估砜类项目进度，制定修复计划，确保砜类项目尽快回归正常进程。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重新调整资源分配：优化资源分配，确保砜类项目在有限资源下高效运转。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风险管理机制加强：对砜类项目风险进行全面评估，制定更强化的风险管理策略，以预防未来可能的危机。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860"/>
      <w:r>
        <w:rPr>
          <w:rFonts w:ascii="仿宋" w:eastAsia="仿宋" w:hAnsi="仿宋" w:cs="仿宋" w:hint="eastAsia"/>
          <w:sz w:val="28"/>
          <w:lang w:eastAsia="zh-CN"/>
        </w:rPr>
        <w:t>五、砜类项目建设单位说明</w:t>
      </w:r>
      <w:bookmarkEnd w:id="17"/>
    </w:p>
    <w:p>
      <w:pPr>
        <w:pStyle w:val="Heading2"/>
        <w:rPr>
          <w:rFonts w:ascii="仿宋" w:eastAsia="仿宋" w:hAnsi="仿宋" w:cs="仿宋" w:hint="eastAsia"/>
          <w:lang w:eastAsia="zh-CN"/>
        </w:rPr>
      </w:pPr>
      <w:bookmarkStart w:id="18" w:name="_Toc6452"/>
      <w:r>
        <w:rPr>
          <w:rFonts w:ascii="仿宋" w:eastAsia="仿宋" w:hAnsi="仿宋" w:cs="仿宋" w:hint="eastAsia"/>
          <w:lang w:eastAsia="zh-CN"/>
        </w:rPr>
        <w:t>(一)、砜类项目承办单位基本情况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210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砜类项目承办单位的XXXX，我们着眼于实现可持续的经济效益。通过技术创新和解决方案的提供，公司预计在砜类项目执行期间将获得可观的收入增长。这一收入来源主要包括砜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同时，我们注重成本控制和效率提升，以确保砜类项目的可持续盈利。透过精细的管理和资源优化，公司期望实现砜类项目利润最大化。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砜类项目实施进行全面的投资评估，包括砜类项目启动阶段的资金投入和后续运营成本。通过对砜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为确保公司在砜类项目实施过程中具备足够的资金流动性，公司将进行详尽的现金流分析。这包括资金需求的合理预测、砜类项目周期内的资金峰谷分析以及灵活的财务管理策略，以应对各种潜在的经济变动。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https://d.book118.com/855341313311011102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A91577"/>
    <w:rsid w:val="4CA91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341313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2024-02-01T17:39:00Z</dcterms:created>
  <dcterms:modified xsi:type="dcterms:W3CDTF">2024-02-01T17:39:35Z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75A635A2D2AF4E0285E550A61DA0AE3C_11</vt:lpwstr>
  </property>
  <property fmtid="{D5CDD505-2E9C-101B-9397-08002B2CF9AE}" pid="3" name="KSOProductBuildVer">
    <vt:lpwstr>2052-12.1.0.16250</vt:lpwstr>
  </property>
</Properties>
</file>