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电磁传感器行业相关公司筹备报告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97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_Toc15978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6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_Toc32364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_Toc9808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_Toc25302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_Toc15195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4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_Toc1994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4" w:history="1">
        <w:r>
          <w:rPr>
            <w:rFonts w:ascii="仿宋" w:eastAsia="仿宋" w:hAnsi="仿宋" w:cs="仿宋" w:hint="eastAsia"/>
            <w:lang w:eastAsia="zh-CN"/>
          </w:rPr>
          <w:t>(一)、电磁传感器项目选址原则</w:t>
        </w:r>
        <w:r>
          <w:tab/>
        </w:r>
        <w:r>
          <w:fldChar w:fldCharType="begin"/>
        </w:r>
        <w:r>
          <w:instrText xml:space="preserve"> PAGEREF _Toc16854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_Toc23253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_Toc11399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1" w:history="1">
        <w:r>
          <w:rPr>
            <w:rFonts w:ascii="仿宋" w:eastAsia="仿宋" w:hAnsi="仿宋" w:cs="仿宋" w:hint="eastAsia"/>
            <w:lang w:eastAsia="zh-CN"/>
          </w:rPr>
          <w:t>(五)、电磁传感器项目选址综合评价</w:t>
        </w:r>
        <w:r>
          <w:tab/>
        </w:r>
        <w:r>
          <w:fldChar w:fldCharType="begin"/>
        </w:r>
        <w:r>
          <w:instrText xml:space="preserve"> PAGEREF _Toc27231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51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_Toc25151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_Toc18388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_Toc19244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_Toc4560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79" w:history="1">
        <w:r>
          <w:rPr>
            <w:rFonts w:ascii="仿宋" w:eastAsia="仿宋" w:hAnsi="仿宋" w:cs="仿宋" w:hint="eastAsia"/>
            <w:lang w:eastAsia="zh-CN"/>
          </w:rPr>
          <w:t>四、电磁传感器筹建公司基本信息</w:t>
        </w:r>
        <w:r>
          <w:tab/>
        </w:r>
        <w:r>
          <w:fldChar w:fldCharType="begin"/>
        </w:r>
        <w:r>
          <w:instrText xml:space="preserve"> PAGEREF _Toc17679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_Toc27202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_Toc9234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_Toc24214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_Toc30467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_Toc28540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50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_Toc13250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_Toc17680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_Toc7490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_Toc13714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_Toc19832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_Toc12472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_Toc24016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6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_Toc2796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_Toc31645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_Toc16874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_Toc25747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_Toc8153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56" w:history="1">
        <w:r>
          <w:rPr>
            <w:rFonts w:ascii="仿宋" w:eastAsia="仿宋" w:hAnsi="仿宋" w:cs="仿宋" w:hint="eastAsia"/>
            <w:lang w:eastAsia="zh-CN"/>
          </w:rPr>
          <w:t>七、电磁传感器项目风险分析</w:t>
        </w:r>
        <w:r>
          <w:tab/>
        </w:r>
        <w:r>
          <w:fldChar w:fldCharType="begin"/>
        </w:r>
        <w:r>
          <w:instrText xml:space="preserve"> PAGEREF _Toc14456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1" w:history="1">
        <w:r>
          <w:rPr>
            <w:rFonts w:ascii="仿宋" w:eastAsia="仿宋" w:hAnsi="仿宋" w:cs="仿宋" w:hint="eastAsia"/>
            <w:lang w:eastAsia="zh-CN"/>
          </w:rPr>
          <w:t>(一)、电磁传感器项目风险分析</w:t>
        </w:r>
        <w:r>
          <w:tab/>
        </w:r>
        <w:r>
          <w:fldChar w:fldCharType="begin"/>
        </w:r>
        <w:r>
          <w:instrText xml:space="preserve"> PAGEREF _Toc12981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0" w:history="1">
        <w:r>
          <w:rPr>
            <w:rFonts w:ascii="仿宋" w:eastAsia="仿宋" w:hAnsi="仿宋" w:cs="仿宋" w:hint="eastAsia"/>
            <w:lang w:eastAsia="zh-CN"/>
          </w:rPr>
          <w:t>(二)、电磁传感器项目风险对策</w:t>
        </w:r>
        <w:r>
          <w:tab/>
        </w:r>
        <w:r>
          <w:fldChar w:fldCharType="begin"/>
        </w:r>
        <w:r>
          <w:instrText xml:space="preserve"> PAGEREF _Toc19810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2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_Toc8226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_Toc17085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58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_Toc16587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_Toc12723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_Toc3504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_Toc7471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_Toc7695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_Toc4681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_Toc30967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_Toc31683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_Toc20037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_Toc22076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0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_Toc20305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_Toc17113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_Toc22238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_Toc28195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_Toc4292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" w:history="1">
        <w:r>
          <w:rPr>
            <w:rFonts w:ascii="仿宋" w:eastAsia="仿宋" w:hAnsi="仿宋" w:cs="仿宋" w:hint="eastAsia"/>
            <w:lang w:eastAsia="zh-CN"/>
          </w:rPr>
          <w:t>(五)、电磁传感器项目总投资</w:t>
        </w:r>
        <w:r>
          <w:tab/>
        </w:r>
        <w:r>
          <w:fldChar w:fldCharType="begin"/>
        </w:r>
        <w:r>
          <w:instrText xml:space="preserve"> PAGEREF _Toc2118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_Toc31104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33" w:history="1">
        <w:r>
          <w:rPr>
            <w:rFonts w:ascii="仿宋" w:eastAsia="仿宋" w:hAnsi="仿宋" w:cs="仿宋" w:hint="eastAsia"/>
            <w:lang w:eastAsia="zh-CN"/>
          </w:rPr>
          <w:t>十、电磁传感器项目经济效益</w:t>
        </w:r>
        <w:r>
          <w:tab/>
        </w:r>
        <w:r>
          <w:fldChar w:fldCharType="begin"/>
        </w:r>
        <w:r>
          <w:instrText xml:space="preserve"> PAGEREF _Toc31933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_Toc5048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_Toc15461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6" w:history="1">
        <w:r>
          <w:rPr>
            <w:rFonts w:ascii="仿宋" w:eastAsia="仿宋" w:hAnsi="仿宋" w:cs="仿宋" w:hint="eastAsia"/>
            <w:lang w:eastAsia="zh-CN"/>
          </w:rPr>
          <w:t>(三)、电磁传感器项目盈利能力分析</w:t>
        </w:r>
        <w:r>
          <w:tab/>
        </w:r>
        <w:r>
          <w:fldChar w:fldCharType="begin"/>
        </w:r>
        <w:r>
          <w:instrText xml:space="preserve"> PAGEREF _Toc19056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_Toc21835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_Toc28217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_Toc11684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23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_Toc27823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_Toc9175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_Toc7416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_Toc9086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_Toc4385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11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_Toc32711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_Toc7058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_Toc9641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_Toc28910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97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36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80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https://d.book118.com/856003022241010041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电磁传感器行业相关公司筹备报告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电磁传感器行业相关公司筹备报告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电磁传感器行业相关公司筹备报告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电磁传感器行业相关公司筹备报告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电磁传感器行业相关公司筹备报告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56003022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2024-01-19T20:21:00Z</dcterms:created>
  <dcterms:modified xsi:type="dcterms:W3CDTF">2024-01-19T20:22:07Z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CDC338386B634D0FABED7B8EB8C0AAE9_11</vt:lpwstr>
  </property>
  <property fmtid="{D5CDD505-2E9C-101B-9397-08002B2CF9AE}" pid="3" name="KSOProductBuildVer">
    <vt:lpwstr>2052-12.1.0.16120</vt:lpwstr>
  </property>
</Properties>
</file>