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翻车机项目建设总纲及方案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96" w:history="1">
        <w:r>
          <w:rPr>
            <w:rFonts w:ascii="仿宋" w:eastAsia="仿宋" w:hAnsi="仿宋" w:cs="仿宋" w:hint="eastAsia"/>
            <w:lang w:eastAsia="zh-CN"/>
          </w:rPr>
          <w:t>概论</w:t>
        </w:r>
        <w:r>
          <w:tab/>
        </w:r>
        <w:r>
          <w:fldChar w:fldCharType="begin"/>
        </w:r>
        <w:r>
          <w:instrText xml:space="preserve"> PAGEREF _Toc4996 \h </w:instrText>
        </w:r>
        <w:r>
          <w:fldChar w:fldCharType="separate"/>
        </w:r>
        <w:r>
          <w:t>3</w:t>
        </w:r>
        <w:r>
          <w:fldChar w:fldCharType="end"/>
        </w:r>
      </w:hyperlink>
    </w:p>
    <w:p>
      <w:pPr>
        <w:pStyle w:val="TOC1"/>
        <w:tabs>
          <w:tab w:val="right" w:leader="dot" w:pos="8306"/>
        </w:tabs>
      </w:pPr>
      <w:hyperlink w:anchor="_Toc16395" w:history="1">
        <w:r>
          <w:rPr>
            <w:rFonts w:ascii="仿宋" w:eastAsia="仿宋" w:hAnsi="仿宋" w:cs="仿宋" w:hint="eastAsia"/>
            <w:lang w:eastAsia="zh-CN"/>
          </w:rPr>
          <w:t>一、社会影响分析</w:t>
        </w:r>
        <w:r>
          <w:tab/>
        </w:r>
        <w:r>
          <w:fldChar w:fldCharType="begin"/>
        </w:r>
        <w:r>
          <w:instrText xml:space="preserve"> PAGEREF _Toc16395 \h </w:instrText>
        </w:r>
        <w:r>
          <w:fldChar w:fldCharType="separate"/>
        </w:r>
        <w:r>
          <w:t>3</w:t>
        </w:r>
        <w:r>
          <w:fldChar w:fldCharType="end"/>
        </w:r>
      </w:hyperlink>
    </w:p>
    <w:p>
      <w:pPr>
        <w:pStyle w:val="TOC2"/>
        <w:tabs>
          <w:tab w:val="right" w:leader="dot" w:pos="8306"/>
        </w:tabs>
      </w:pPr>
      <w:hyperlink w:anchor="_Toc24818" w:history="1">
        <w:r>
          <w:rPr>
            <w:rFonts w:ascii="仿宋" w:eastAsia="仿宋" w:hAnsi="仿宋" w:cs="仿宋" w:hint="eastAsia"/>
            <w:lang w:eastAsia="zh-CN"/>
          </w:rPr>
          <w:t>(一)、社会影响效果分析</w:t>
        </w:r>
        <w:r>
          <w:tab/>
        </w:r>
        <w:r>
          <w:fldChar w:fldCharType="begin"/>
        </w:r>
        <w:r>
          <w:instrText xml:space="preserve"> PAGEREF _Toc24818 \h </w:instrText>
        </w:r>
        <w:r>
          <w:fldChar w:fldCharType="separate"/>
        </w:r>
        <w:r>
          <w:t>3</w:t>
        </w:r>
        <w:r>
          <w:fldChar w:fldCharType="end"/>
        </w:r>
      </w:hyperlink>
    </w:p>
    <w:p>
      <w:pPr>
        <w:pStyle w:val="TOC2"/>
        <w:tabs>
          <w:tab w:val="right" w:leader="dot" w:pos="8306"/>
        </w:tabs>
      </w:pPr>
      <w:hyperlink w:anchor="_Toc28090" w:history="1">
        <w:r>
          <w:rPr>
            <w:rFonts w:ascii="仿宋" w:eastAsia="仿宋" w:hAnsi="仿宋" w:cs="仿宋" w:hint="eastAsia"/>
            <w:lang w:eastAsia="zh-CN"/>
          </w:rPr>
          <w:t>(二)、社会适应性分析</w:t>
        </w:r>
        <w:r>
          <w:tab/>
        </w:r>
        <w:r>
          <w:fldChar w:fldCharType="begin"/>
        </w:r>
        <w:r>
          <w:instrText xml:space="preserve"> PAGEREF _Toc28090 \h </w:instrText>
        </w:r>
        <w:r>
          <w:fldChar w:fldCharType="separate"/>
        </w:r>
        <w:r>
          <w:t>5</w:t>
        </w:r>
        <w:r>
          <w:fldChar w:fldCharType="end"/>
        </w:r>
      </w:hyperlink>
    </w:p>
    <w:p>
      <w:pPr>
        <w:pStyle w:val="TOC2"/>
        <w:tabs>
          <w:tab w:val="right" w:leader="dot" w:pos="8306"/>
        </w:tabs>
      </w:pPr>
      <w:hyperlink w:anchor="_Toc4126" w:history="1">
        <w:r>
          <w:rPr>
            <w:rFonts w:ascii="仿宋" w:eastAsia="仿宋" w:hAnsi="仿宋" w:cs="仿宋" w:hint="eastAsia"/>
            <w:lang w:eastAsia="zh-CN"/>
          </w:rPr>
          <w:t>(三)、社会风险及对策分析</w:t>
        </w:r>
        <w:r>
          <w:tab/>
        </w:r>
        <w:r>
          <w:fldChar w:fldCharType="begin"/>
        </w:r>
        <w:r>
          <w:instrText xml:space="preserve"> PAGEREF _Toc4126 \h </w:instrText>
        </w:r>
        <w:r>
          <w:fldChar w:fldCharType="separate"/>
        </w:r>
        <w:r>
          <w:t>7</w:t>
        </w:r>
        <w:r>
          <w:fldChar w:fldCharType="end"/>
        </w:r>
      </w:hyperlink>
    </w:p>
    <w:p>
      <w:pPr>
        <w:pStyle w:val="TOC1"/>
        <w:tabs>
          <w:tab w:val="right" w:leader="dot" w:pos="8306"/>
        </w:tabs>
      </w:pPr>
      <w:hyperlink w:anchor="_Toc18734" w:history="1">
        <w:r>
          <w:rPr>
            <w:rFonts w:ascii="仿宋" w:eastAsia="仿宋" w:hAnsi="仿宋" w:cs="仿宋" w:hint="eastAsia"/>
            <w:lang w:eastAsia="zh-CN"/>
          </w:rPr>
          <w:t>二、背景、必要性分析</w:t>
        </w:r>
        <w:r>
          <w:tab/>
        </w:r>
        <w:r>
          <w:fldChar w:fldCharType="begin"/>
        </w:r>
        <w:r>
          <w:instrText xml:space="preserve"> PAGEREF _Toc18734 \h </w:instrText>
        </w:r>
        <w:r>
          <w:fldChar w:fldCharType="separate"/>
        </w:r>
        <w:r>
          <w:t>10</w:t>
        </w:r>
        <w:r>
          <w:fldChar w:fldCharType="end"/>
        </w:r>
      </w:hyperlink>
    </w:p>
    <w:p>
      <w:pPr>
        <w:pStyle w:val="TOC2"/>
        <w:tabs>
          <w:tab w:val="right" w:leader="dot" w:pos="8306"/>
        </w:tabs>
      </w:pPr>
      <w:hyperlink w:anchor="_Toc3577" w:history="1">
        <w:r>
          <w:rPr>
            <w:rFonts w:ascii="仿宋" w:eastAsia="仿宋" w:hAnsi="仿宋" w:cs="仿宋" w:hint="eastAsia"/>
            <w:lang w:eastAsia="zh-CN"/>
          </w:rPr>
          <w:t>(一)、项目建设背景</w:t>
        </w:r>
        <w:r>
          <w:tab/>
        </w:r>
        <w:r>
          <w:fldChar w:fldCharType="begin"/>
        </w:r>
        <w:r>
          <w:instrText xml:space="preserve"> PAGEREF _Toc3577 \h </w:instrText>
        </w:r>
        <w:r>
          <w:fldChar w:fldCharType="separate"/>
        </w:r>
        <w:r>
          <w:t>10</w:t>
        </w:r>
        <w:r>
          <w:fldChar w:fldCharType="end"/>
        </w:r>
      </w:hyperlink>
    </w:p>
    <w:p>
      <w:pPr>
        <w:pStyle w:val="TOC2"/>
        <w:tabs>
          <w:tab w:val="right" w:leader="dot" w:pos="8306"/>
        </w:tabs>
      </w:pPr>
      <w:hyperlink w:anchor="_Toc15767" w:history="1">
        <w:r>
          <w:rPr>
            <w:rFonts w:ascii="仿宋" w:eastAsia="仿宋" w:hAnsi="仿宋" w:cs="仿宋" w:hint="eastAsia"/>
            <w:lang w:eastAsia="zh-CN"/>
          </w:rPr>
          <w:t>(二)、必要性分析</w:t>
        </w:r>
        <w:r>
          <w:tab/>
        </w:r>
        <w:r>
          <w:fldChar w:fldCharType="begin"/>
        </w:r>
        <w:r>
          <w:instrText xml:space="preserve"> PAGEREF _Toc15767 \h </w:instrText>
        </w:r>
        <w:r>
          <w:fldChar w:fldCharType="separate"/>
        </w:r>
        <w:r>
          <w:t>11</w:t>
        </w:r>
        <w:r>
          <w:fldChar w:fldCharType="end"/>
        </w:r>
      </w:hyperlink>
    </w:p>
    <w:p>
      <w:pPr>
        <w:pStyle w:val="TOC2"/>
        <w:tabs>
          <w:tab w:val="right" w:leader="dot" w:pos="8306"/>
        </w:tabs>
      </w:pPr>
      <w:hyperlink w:anchor="_Toc2796" w:history="1">
        <w:r>
          <w:rPr>
            <w:rFonts w:ascii="仿宋" w:eastAsia="仿宋" w:hAnsi="仿宋" w:cs="仿宋" w:hint="eastAsia"/>
            <w:lang w:eastAsia="zh-CN"/>
          </w:rPr>
          <w:t>(三)、项目建设有利条件</w:t>
        </w:r>
        <w:r>
          <w:tab/>
        </w:r>
        <w:r>
          <w:fldChar w:fldCharType="begin"/>
        </w:r>
        <w:r>
          <w:instrText xml:space="preserve"> PAGEREF _Toc2796 \h </w:instrText>
        </w:r>
        <w:r>
          <w:fldChar w:fldCharType="separate"/>
        </w:r>
        <w:r>
          <w:t>13</w:t>
        </w:r>
        <w:r>
          <w:fldChar w:fldCharType="end"/>
        </w:r>
      </w:hyperlink>
    </w:p>
    <w:p>
      <w:pPr>
        <w:pStyle w:val="TOC1"/>
        <w:tabs>
          <w:tab w:val="right" w:leader="dot" w:pos="8306"/>
        </w:tabs>
      </w:pPr>
      <w:hyperlink w:anchor="_Toc19405" w:history="1">
        <w:r>
          <w:rPr>
            <w:rFonts w:ascii="仿宋" w:eastAsia="仿宋" w:hAnsi="仿宋" w:cs="仿宋" w:hint="eastAsia"/>
            <w:lang w:eastAsia="zh-CN"/>
          </w:rPr>
          <w:t>三、经济影响分析</w:t>
        </w:r>
        <w:r>
          <w:tab/>
        </w:r>
        <w:r>
          <w:fldChar w:fldCharType="begin"/>
        </w:r>
        <w:r>
          <w:instrText xml:space="preserve"> PAGEREF _Toc19405 \h </w:instrText>
        </w:r>
        <w:r>
          <w:fldChar w:fldCharType="separate"/>
        </w:r>
        <w:r>
          <w:t>14</w:t>
        </w:r>
        <w:r>
          <w:fldChar w:fldCharType="end"/>
        </w:r>
      </w:hyperlink>
    </w:p>
    <w:p>
      <w:pPr>
        <w:pStyle w:val="TOC2"/>
        <w:tabs>
          <w:tab w:val="right" w:leader="dot" w:pos="8306"/>
        </w:tabs>
      </w:pPr>
      <w:hyperlink w:anchor="_Toc5695" w:history="1">
        <w:r>
          <w:rPr>
            <w:rFonts w:ascii="仿宋" w:eastAsia="仿宋" w:hAnsi="仿宋" w:cs="仿宋" w:hint="eastAsia"/>
            <w:lang w:eastAsia="zh-CN"/>
          </w:rPr>
          <w:t>(一)、经济费用效益或费用效果分析</w:t>
        </w:r>
        <w:r>
          <w:tab/>
        </w:r>
        <w:r>
          <w:fldChar w:fldCharType="begin"/>
        </w:r>
        <w:r>
          <w:instrText xml:space="preserve"> PAGEREF _Toc5695 \h </w:instrText>
        </w:r>
        <w:r>
          <w:fldChar w:fldCharType="separate"/>
        </w:r>
        <w:r>
          <w:t>14</w:t>
        </w:r>
        <w:r>
          <w:fldChar w:fldCharType="end"/>
        </w:r>
      </w:hyperlink>
    </w:p>
    <w:p>
      <w:pPr>
        <w:pStyle w:val="TOC2"/>
        <w:tabs>
          <w:tab w:val="right" w:leader="dot" w:pos="8306"/>
        </w:tabs>
      </w:pPr>
      <w:hyperlink w:anchor="_Toc14487" w:history="1">
        <w:r>
          <w:rPr>
            <w:rFonts w:ascii="仿宋" w:eastAsia="仿宋" w:hAnsi="仿宋" w:cs="仿宋" w:hint="eastAsia"/>
            <w:lang w:eastAsia="zh-CN"/>
          </w:rPr>
          <w:t>(二)、行业影响分析</w:t>
        </w:r>
        <w:r>
          <w:tab/>
        </w:r>
        <w:r>
          <w:fldChar w:fldCharType="begin"/>
        </w:r>
        <w:r>
          <w:instrText xml:space="preserve"> PAGEREF _Toc14487 \h </w:instrText>
        </w:r>
        <w:r>
          <w:fldChar w:fldCharType="separate"/>
        </w:r>
        <w:r>
          <w:t>17</w:t>
        </w:r>
        <w:r>
          <w:fldChar w:fldCharType="end"/>
        </w:r>
      </w:hyperlink>
    </w:p>
    <w:p>
      <w:pPr>
        <w:pStyle w:val="TOC2"/>
        <w:tabs>
          <w:tab w:val="right" w:leader="dot" w:pos="8306"/>
        </w:tabs>
      </w:pPr>
      <w:hyperlink w:anchor="_Toc4530" w:history="1">
        <w:r>
          <w:rPr>
            <w:rFonts w:ascii="仿宋" w:eastAsia="仿宋" w:hAnsi="仿宋" w:cs="仿宋" w:hint="eastAsia"/>
            <w:lang w:eastAsia="zh-CN"/>
          </w:rPr>
          <w:t>(三)、区域经济影响分析</w:t>
        </w:r>
        <w:r>
          <w:tab/>
        </w:r>
        <w:r>
          <w:fldChar w:fldCharType="begin"/>
        </w:r>
        <w:r>
          <w:instrText xml:space="preserve"> PAGEREF _Toc4530 \h </w:instrText>
        </w:r>
        <w:r>
          <w:fldChar w:fldCharType="separate"/>
        </w:r>
        <w:r>
          <w:t>18</w:t>
        </w:r>
        <w:r>
          <w:fldChar w:fldCharType="end"/>
        </w:r>
      </w:hyperlink>
    </w:p>
    <w:p>
      <w:pPr>
        <w:pStyle w:val="TOC2"/>
        <w:tabs>
          <w:tab w:val="right" w:leader="dot" w:pos="8306"/>
        </w:tabs>
      </w:pPr>
      <w:hyperlink w:anchor="_Toc13933" w:history="1">
        <w:r>
          <w:rPr>
            <w:rFonts w:ascii="仿宋" w:eastAsia="仿宋" w:hAnsi="仿宋" w:cs="仿宋" w:hint="eastAsia"/>
            <w:lang w:eastAsia="zh-CN"/>
          </w:rPr>
          <w:t>(四)、宏观经济影响分析</w:t>
        </w:r>
        <w:r>
          <w:tab/>
        </w:r>
        <w:r>
          <w:fldChar w:fldCharType="begin"/>
        </w:r>
        <w:r>
          <w:instrText xml:space="preserve"> PAGEREF _Toc13933 \h </w:instrText>
        </w:r>
        <w:r>
          <w:fldChar w:fldCharType="separate"/>
        </w:r>
        <w:r>
          <w:t>19</w:t>
        </w:r>
        <w:r>
          <w:fldChar w:fldCharType="end"/>
        </w:r>
      </w:hyperlink>
    </w:p>
    <w:p>
      <w:pPr>
        <w:pStyle w:val="TOC1"/>
        <w:tabs>
          <w:tab w:val="right" w:leader="dot" w:pos="8306"/>
        </w:tabs>
      </w:pPr>
      <w:hyperlink w:anchor="_Toc9927" w:history="1">
        <w:r>
          <w:rPr>
            <w:rFonts w:ascii="仿宋" w:eastAsia="仿宋" w:hAnsi="仿宋" w:cs="仿宋" w:hint="eastAsia"/>
            <w:lang w:eastAsia="zh-CN"/>
          </w:rPr>
          <w:t>四、财务管理与成本控制</w:t>
        </w:r>
        <w:r>
          <w:tab/>
        </w:r>
        <w:r>
          <w:fldChar w:fldCharType="begin"/>
        </w:r>
        <w:r>
          <w:instrText xml:space="preserve"> PAGEREF _Toc9927 \h </w:instrText>
        </w:r>
        <w:r>
          <w:fldChar w:fldCharType="separate"/>
        </w:r>
        <w:r>
          <w:t>21</w:t>
        </w:r>
        <w:r>
          <w:fldChar w:fldCharType="end"/>
        </w:r>
      </w:hyperlink>
    </w:p>
    <w:p>
      <w:pPr>
        <w:pStyle w:val="TOC2"/>
        <w:tabs>
          <w:tab w:val="right" w:leader="dot" w:pos="8306"/>
        </w:tabs>
      </w:pPr>
      <w:hyperlink w:anchor="_Toc11780" w:history="1">
        <w:r>
          <w:rPr>
            <w:rFonts w:ascii="仿宋" w:eastAsia="仿宋" w:hAnsi="仿宋" w:cs="仿宋" w:hint="eastAsia"/>
            <w:lang w:eastAsia="zh-CN"/>
          </w:rPr>
          <w:t>(一)、财务管理体系建设</w:t>
        </w:r>
        <w:r>
          <w:tab/>
        </w:r>
        <w:r>
          <w:fldChar w:fldCharType="begin"/>
        </w:r>
        <w:r>
          <w:instrText xml:space="preserve"> PAGEREF _Toc11780 \h </w:instrText>
        </w:r>
        <w:r>
          <w:fldChar w:fldCharType="separate"/>
        </w:r>
        <w:r>
          <w:t>21</w:t>
        </w:r>
        <w:r>
          <w:fldChar w:fldCharType="end"/>
        </w:r>
      </w:hyperlink>
    </w:p>
    <w:p>
      <w:pPr>
        <w:pStyle w:val="TOC2"/>
        <w:tabs>
          <w:tab w:val="right" w:leader="dot" w:pos="8306"/>
        </w:tabs>
      </w:pPr>
      <w:hyperlink w:anchor="_Toc29596" w:history="1">
        <w:r>
          <w:rPr>
            <w:rFonts w:ascii="仿宋" w:eastAsia="仿宋" w:hAnsi="仿宋" w:cs="仿宋" w:hint="eastAsia"/>
            <w:lang w:eastAsia="zh-CN"/>
          </w:rPr>
          <w:t>(二)、成本控制措施</w:t>
        </w:r>
        <w:r>
          <w:tab/>
        </w:r>
        <w:r>
          <w:fldChar w:fldCharType="begin"/>
        </w:r>
        <w:r>
          <w:instrText xml:space="preserve"> PAGEREF _Toc29596 \h </w:instrText>
        </w:r>
        <w:r>
          <w:fldChar w:fldCharType="separate"/>
        </w:r>
        <w:r>
          <w:t>22</w:t>
        </w:r>
        <w:r>
          <w:fldChar w:fldCharType="end"/>
        </w:r>
      </w:hyperlink>
    </w:p>
    <w:p>
      <w:pPr>
        <w:pStyle w:val="TOC1"/>
        <w:tabs>
          <w:tab w:val="right" w:leader="dot" w:pos="8306"/>
        </w:tabs>
      </w:pPr>
      <w:hyperlink w:anchor="_Toc9307" w:history="1">
        <w:r>
          <w:rPr>
            <w:rFonts w:ascii="仿宋" w:eastAsia="仿宋" w:hAnsi="仿宋" w:cs="仿宋" w:hint="eastAsia"/>
            <w:lang w:eastAsia="zh-CN"/>
          </w:rPr>
          <w:t>五、建设风险评估分析</w:t>
        </w:r>
        <w:r>
          <w:tab/>
        </w:r>
        <w:r>
          <w:fldChar w:fldCharType="begin"/>
        </w:r>
        <w:r>
          <w:instrText xml:space="preserve"> PAGEREF _Toc9307 \h </w:instrText>
        </w:r>
        <w:r>
          <w:fldChar w:fldCharType="separate"/>
        </w:r>
        <w:r>
          <w:t>23</w:t>
        </w:r>
        <w:r>
          <w:fldChar w:fldCharType="end"/>
        </w:r>
      </w:hyperlink>
    </w:p>
    <w:p>
      <w:pPr>
        <w:pStyle w:val="TOC2"/>
        <w:tabs>
          <w:tab w:val="right" w:leader="dot" w:pos="8306"/>
        </w:tabs>
      </w:pPr>
      <w:hyperlink w:anchor="_Toc4924" w:history="1">
        <w:r>
          <w:rPr>
            <w:rFonts w:ascii="仿宋" w:eastAsia="仿宋" w:hAnsi="仿宋" w:cs="仿宋" w:hint="eastAsia"/>
            <w:lang w:eastAsia="zh-CN"/>
          </w:rPr>
          <w:t>(一)、政策风险分析</w:t>
        </w:r>
        <w:r>
          <w:tab/>
        </w:r>
        <w:r>
          <w:fldChar w:fldCharType="begin"/>
        </w:r>
        <w:r>
          <w:instrText xml:space="preserve"> PAGEREF _Toc4924 \h </w:instrText>
        </w:r>
        <w:r>
          <w:fldChar w:fldCharType="separate"/>
        </w:r>
        <w:r>
          <w:t>23</w:t>
        </w:r>
        <w:r>
          <w:fldChar w:fldCharType="end"/>
        </w:r>
      </w:hyperlink>
    </w:p>
    <w:p>
      <w:pPr>
        <w:pStyle w:val="TOC2"/>
        <w:tabs>
          <w:tab w:val="right" w:leader="dot" w:pos="8306"/>
        </w:tabs>
      </w:pPr>
      <w:hyperlink w:anchor="_Toc29228" w:history="1">
        <w:r>
          <w:rPr>
            <w:rFonts w:ascii="仿宋" w:eastAsia="仿宋" w:hAnsi="仿宋" w:cs="仿宋" w:hint="eastAsia"/>
            <w:lang w:eastAsia="zh-CN"/>
          </w:rPr>
          <w:t>(二)、社会风险分析</w:t>
        </w:r>
        <w:r>
          <w:tab/>
        </w:r>
        <w:r>
          <w:fldChar w:fldCharType="begin"/>
        </w:r>
        <w:r>
          <w:instrText xml:space="preserve"> PAGEREF _Toc29228 \h </w:instrText>
        </w:r>
        <w:r>
          <w:fldChar w:fldCharType="separate"/>
        </w:r>
        <w:r>
          <w:t>24</w:t>
        </w:r>
        <w:r>
          <w:fldChar w:fldCharType="end"/>
        </w:r>
      </w:hyperlink>
    </w:p>
    <w:p>
      <w:pPr>
        <w:pStyle w:val="TOC2"/>
        <w:tabs>
          <w:tab w:val="right" w:leader="dot" w:pos="8306"/>
        </w:tabs>
      </w:pPr>
      <w:hyperlink w:anchor="_Toc1490" w:history="1">
        <w:r>
          <w:rPr>
            <w:rFonts w:ascii="仿宋" w:eastAsia="仿宋" w:hAnsi="仿宋" w:cs="仿宋" w:hint="eastAsia"/>
            <w:lang w:eastAsia="zh-CN"/>
          </w:rPr>
          <w:t>(三)、市场风险分析</w:t>
        </w:r>
        <w:r>
          <w:tab/>
        </w:r>
        <w:r>
          <w:fldChar w:fldCharType="begin"/>
        </w:r>
        <w:r>
          <w:instrText xml:space="preserve"> PAGEREF _Toc1490 \h </w:instrText>
        </w:r>
        <w:r>
          <w:fldChar w:fldCharType="separate"/>
        </w:r>
        <w:r>
          <w:t>26</w:t>
        </w:r>
        <w:r>
          <w:fldChar w:fldCharType="end"/>
        </w:r>
      </w:hyperlink>
    </w:p>
    <w:p>
      <w:pPr>
        <w:pStyle w:val="TOC2"/>
        <w:tabs>
          <w:tab w:val="right" w:leader="dot" w:pos="8306"/>
        </w:tabs>
      </w:pPr>
      <w:hyperlink w:anchor="_Toc24558" w:history="1">
        <w:r>
          <w:rPr>
            <w:rFonts w:ascii="仿宋" w:eastAsia="仿宋" w:hAnsi="仿宋" w:cs="仿宋" w:hint="eastAsia"/>
            <w:lang w:eastAsia="zh-CN"/>
          </w:rPr>
          <w:t>(四)、资金风险分析</w:t>
        </w:r>
        <w:r>
          <w:tab/>
        </w:r>
        <w:r>
          <w:fldChar w:fldCharType="begin"/>
        </w:r>
        <w:r>
          <w:instrText xml:space="preserve"> PAGEREF _Toc24558 \h </w:instrText>
        </w:r>
        <w:r>
          <w:fldChar w:fldCharType="separate"/>
        </w:r>
        <w:r>
          <w:t>27</w:t>
        </w:r>
        <w:r>
          <w:fldChar w:fldCharType="end"/>
        </w:r>
      </w:hyperlink>
    </w:p>
    <w:p>
      <w:pPr>
        <w:pStyle w:val="TOC2"/>
        <w:tabs>
          <w:tab w:val="right" w:leader="dot" w:pos="8306"/>
        </w:tabs>
      </w:pPr>
      <w:hyperlink w:anchor="_Toc24359" w:history="1">
        <w:r>
          <w:rPr>
            <w:rFonts w:ascii="仿宋" w:eastAsia="仿宋" w:hAnsi="仿宋" w:cs="仿宋" w:hint="eastAsia"/>
            <w:lang w:eastAsia="zh-CN"/>
          </w:rPr>
          <w:t>(五)、技术风险分析</w:t>
        </w:r>
        <w:r>
          <w:tab/>
        </w:r>
        <w:r>
          <w:fldChar w:fldCharType="begin"/>
        </w:r>
        <w:r>
          <w:instrText xml:space="preserve"> PAGEREF _Toc24359 \h </w:instrText>
        </w:r>
        <w:r>
          <w:fldChar w:fldCharType="separate"/>
        </w:r>
        <w:r>
          <w:t>28</w:t>
        </w:r>
        <w:r>
          <w:fldChar w:fldCharType="end"/>
        </w:r>
      </w:hyperlink>
    </w:p>
    <w:p>
      <w:pPr>
        <w:pStyle w:val="TOC2"/>
        <w:tabs>
          <w:tab w:val="right" w:leader="dot" w:pos="8306"/>
        </w:tabs>
      </w:pPr>
      <w:hyperlink w:anchor="_Toc4802" w:history="1">
        <w:r>
          <w:rPr>
            <w:rFonts w:ascii="仿宋" w:eastAsia="仿宋" w:hAnsi="仿宋" w:cs="仿宋" w:hint="eastAsia"/>
            <w:lang w:eastAsia="zh-CN"/>
          </w:rPr>
          <w:t>(六)、财务风险分析</w:t>
        </w:r>
        <w:r>
          <w:tab/>
        </w:r>
        <w:r>
          <w:fldChar w:fldCharType="begin"/>
        </w:r>
        <w:r>
          <w:instrText xml:space="preserve"> PAGEREF _Toc4802 \h </w:instrText>
        </w:r>
        <w:r>
          <w:fldChar w:fldCharType="separate"/>
        </w:r>
        <w:r>
          <w:t>29</w:t>
        </w:r>
        <w:r>
          <w:fldChar w:fldCharType="end"/>
        </w:r>
      </w:hyperlink>
    </w:p>
    <w:p>
      <w:pPr>
        <w:pStyle w:val="TOC2"/>
        <w:tabs>
          <w:tab w:val="right" w:leader="dot" w:pos="8306"/>
        </w:tabs>
      </w:pPr>
      <w:hyperlink w:anchor="_Toc5708" w:history="1">
        <w:r>
          <w:rPr>
            <w:rFonts w:ascii="仿宋" w:eastAsia="仿宋" w:hAnsi="仿宋" w:cs="仿宋" w:hint="eastAsia"/>
            <w:lang w:eastAsia="zh-CN"/>
          </w:rPr>
          <w:t>(七)、管理风险分析</w:t>
        </w:r>
        <w:r>
          <w:tab/>
        </w:r>
        <w:r>
          <w:fldChar w:fldCharType="begin"/>
        </w:r>
        <w:r>
          <w:instrText xml:space="preserve"> PAGEREF _Toc5708 \h </w:instrText>
        </w:r>
        <w:r>
          <w:fldChar w:fldCharType="separate"/>
        </w:r>
        <w:r>
          <w:t>31</w:t>
        </w:r>
        <w:r>
          <w:fldChar w:fldCharType="end"/>
        </w:r>
      </w:hyperlink>
    </w:p>
    <w:p>
      <w:pPr>
        <w:pStyle w:val="TOC2"/>
        <w:tabs>
          <w:tab w:val="right" w:leader="dot" w:pos="8306"/>
        </w:tabs>
      </w:pPr>
      <w:hyperlink w:anchor="_Toc23052" w:history="1">
        <w:r>
          <w:rPr>
            <w:rFonts w:ascii="仿宋" w:eastAsia="仿宋" w:hAnsi="仿宋" w:cs="仿宋" w:hint="eastAsia"/>
            <w:lang w:eastAsia="zh-CN"/>
          </w:rPr>
          <w:t>(八)、其它风险分析</w:t>
        </w:r>
        <w:r>
          <w:tab/>
        </w:r>
        <w:r>
          <w:fldChar w:fldCharType="begin"/>
        </w:r>
        <w:r>
          <w:instrText xml:space="preserve"> PAGEREF _Toc23052 \h </w:instrText>
        </w:r>
        <w:r>
          <w:fldChar w:fldCharType="separate"/>
        </w:r>
        <w:r>
          <w:t>32</w:t>
        </w:r>
        <w:r>
          <w:fldChar w:fldCharType="end"/>
        </w:r>
      </w:hyperlink>
    </w:p>
    <w:p>
      <w:pPr>
        <w:pStyle w:val="TOC2"/>
        <w:tabs>
          <w:tab w:val="right" w:leader="dot" w:pos="8306"/>
        </w:tabs>
      </w:pPr>
      <w:hyperlink w:anchor="_Toc26469" w:history="1">
        <w:r>
          <w:rPr>
            <w:rFonts w:ascii="仿宋" w:eastAsia="仿宋" w:hAnsi="仿宋" w:cs="仿宋" w:hint="eastAsia"/>
            <w:lang w:eastAsia="zh-CN"/>
          </w:rPr>
          <w:t>(九)、社会影响评估</w:t>
        </w:r>
        <w:r>
          <w:tab/>
        </w:r>
        <w:r>
          <w:fldChar w:fldCharType="begin"/>
        </w:r>
        <w:r>
          <w:instrText xml:space="preserve"> PAGEREF _Toc26469 \h </w:instrText>
        </w:r>
        <w:r>
          <w:fldChar w:fldCharType="separate"/>
        </w:r>
        <w:r>
          <w:t>34</w:t>
        </w:r>
        <w:r>
          <w:fldChar w:fldCharType="end"/>
        </w:r>
      </w:hyperlink>
    </w:p>
    <w:p>
      <w:pPr>
        <w:pStyle w:val="TOC1"/>
        <w:tabs>
          <w:tab w:val="right" w:leader="dot" w:pos="8306"/>
        </w:tabs>
      </w:pPr>
      <w:hyperlink w:anchor="_Toc10881" w:history="1">
        <w:r>
          <w:rPr>
            <w:rFonts w:ascii="仿宋" w:eastAsia="仿宋" w:hAnsi="仿宋" w:cs="仿宋" w:hint="eastAsia"/>
            <w:lang w:eastAsia="zh-CN"/>
          </w:rPr>
          <w:t>六、资源开发及综合利用分析</w:t>
        </w:r>
        <w:r>
          <w:tab/>
        </w:r>
        <w:r>
          <w:fldChar w:fldCharType="begin"/>
        </w:r>
        <w:r>
          <w:instrText xml:space="preserve"> PAGEREF _Toc10881 \h </w:instrText>
        </w:r>
        <w:r>
          <w:fldChar w:fldCharType="separate"/>
        </w:r>
        <w:r>
          <w:t>36</w:t>
        </w:r>
        <w:r>
          <w:fldChar w:fldCharType="end"/>
        </w:r>
      </w:hyperlink>
    </w:p>
    <w:p>
      <w:pPr>
        <w:pStyle w:val="TOC2"/>
        <w:tabs>
          <w:tab w:val="right" w:leader="dot" w:pos="8306"/>
        </w:tabs>
      </w:pPr>
      <w:hyperlink w:anchor="_Toc232" w:history="1">
        <w:r>
          <w:rPr>
            <w:rFonts w:ascii="仿宋" w:eastAsia="仿宋" w:hAnsi="仿宋" w:cs="仿宋" w:hint="eastAsia"/>
            <w:lang w:eastAsia="zh-CN"/>
          </w:rPr>
          <w:t>(一)、资源开发方案</w:t>
        </w:r>
        <w:r>
          <w:tab/>
        </w:r>
        <w:r>
          <w:fldChar w:fldCharType="begin"/>
        </w:r>
        <w:r>
          <w:instrText xml:space="preserve"> PAGEREF _Toc232 \h </w:instrText>
        </w:r>
        <w:r>
          <w:fldChar w:fldCharType="separate"/>
        </w:r>
        <w:r>
          <w:t>36</w:t>
        </w:r>
        <w:r>
          <w:fldChar w:fldCharType="end"/>
        </w:r>
      </w:hyperlink>
    </w:p>
    <w:p>
      <w:pPr>
        <w:pStyle w:val="TOC2"/>
        <w:tabs>
          <w:tab w:val="right" w:leader="dot" w:pos="8306"/>
        </w:tabs>
      </w:pPr>
      <w:hyperlink w:anchor="_Toc15087" w:history="1">
        <w:r>
          <w:rPr>
            <w:rFonts w:ascii="仿宋" w:eastAsia="仿宋" w:hAnsi="仿宋" w:cs="仿宋" w:hint="eastAsia"/>
            <w:lang w:eastAsia="zh-CN"/>
          </w:rPr>
          <w:t>(二)、资源利用方案</w:t>
        </w:r>
        <w:r>
          <w:tab/>
        </w:r>
        <w:r>
          <w:fldChar w:fldCharType="begin"/>
        </w:r>
        <w:r>
          <w:instrText xml:space="preserve"> PAGEREF _Toc15087 \h </w:instrText>
        </w:r>
        <w:r>
          <w:fldChar w:fldCharType="separate"/>
        </w:r>
        <w:r>
          <w:t>37</w:t>
        </w:r>
        <w:r>
          <w:fldChar w:fldCharType="end"/>
        </w:r>
      </w:hyperlink>
    </w:p>
    <w:p>
      <w:pPr>
        <w:pStyle w:val="TOC2"/>
        <w:tabs>
          <w:tab w:val="right" w:leader="dot" w:pos="8306"/>
        </w:tabs>
      </w:pPr>
      <w:hyperlink w:anchor="_Toc16343" w:history="1">
        <w:r>
          <w:rPr>
            <w:rFonts w:ascii="仿宋" w:eastAsia="仿宋" w:hAnsi="仿宋" w:cs="仿宋" w:hint="eastAsia"/>
            <w:lang w:eastAsia="zh-CN"/>
          </w:rPr>
          <w:t>(三)、资源节约措施</w:t>
        </w:r>
        <w:r>
          <w:tab/>
        </w:r>
        <w:r>
          <w:fldChar w:fldCharType="begin"/>
        </w:r>
        <w:r>
          <w:instrText xml:space="preserve"> PAGEREF _Toc16343 \h </w:instrText>
        </w:r>
        <w:r>
          <w:fldChar w:fldCharType="separate"/>
        </w:r>
        <w:r>
          <w:t>38</w:t>
        </w:r>
        <w:r>
          <w:fldChar w:fldCharType="end"/>
        </w:r>
      </w:hyperlink>
    </w:p>
    <w:p>
      <w:pPr>
        <w:pStyle w:val="TOC1"/>
        <w:tabs>
          <w:tab w:val="right" w:leader="dot" w:pos="8306"/>
        </w:tabs>
      </w:pPr>
      <w:hyperlink w:anchor="_Toc6162" w:history="1">
        <w:r>
          <w:rPr>
            <w:rFonts w:ascii="仿宋" w:eastAsia="仿宋" w:hAnsi="仿宋" w:cs="仿宋" w:hint="eastAsia"/>
            <w:lang w:eastAsia="zh-CN"/>
          </w:rPr>
          <w:t>七、项目实施与管理方案</w:t>
        </w:r>
        <w:r>
          <w:tab/>
        </w:r>
        <w:r>
          <w:fldChar w:fldCharType="begin"/>
        </w:r>
        <w:r>
          <w:instrText xml:space="preserve"> PAGEREF _Toc6162 \h </w:instrText>
        </w:r>
        <w:r>
          <w:fldChar w:fldCharType="separate"/>
        </w:r>
        <w:r>
          <w:t>39</w:t>
        </w:r>
        <w:r>
          <w:fldChar w:fldCharType="end"/>
        </w:r>
      </w:hyperlink>
    </w:p>
    <w:p>
      <w:pPr>
        <w:pStyle w:val="TOC2"/>
        <w:tabs>
          <w:tab w:val="right" w:leader="dot" w:pos="8306"/>
        </w:tabs>
      </w:pPr>
      <w:hyperlink w:anchor="_Toc6841" w:history="1">
        <w:r>
          <w:rPr>
            <w:rFonts w:ascii="仿宋" w:eastAsia="仿宋" w:hAnsi="仿宋" w:cs="仿宋" w:hint="eastAsia"/>
            <w:lang w:eastAsia="zh-CN"/>
          </w:rPr>
          <w:t>(一)、项目实施计划</w:t>
        </w:r>
        <w:r>
          <w:tab/>
        </w:r>
        <w:r>
          <w:fldChar w:fldCharType="begin"/>
        </w:r>
        <w:r>
          <w:instrText xml:space="preserve"> PAGEREF _Toc6841 \h </w:instrText>
        </w:r>
        <w:r>
          <w:fldChar w:fldCharType="separate"/>
        </w:r>
        <w:r>
          <w:t>39</w:t>
        </w:r>
        <w:r>
          <w:fldChar w:fldCharType="end"/>
        </w:r>
      </w:hyperlink>
    </w:p>
    <w:p>
      <w:pPr>
        <w:pStyle w:val="TOC2"/>
        <w:tabs>
          <w:tab w:val="right" w:leader="dot" w:pos="8306"/>
        </w:tabs>
      </w:pPr>
      <w:hyperlink w:anchor="_Toc28713" w:history="1">
        <w:r>
          <w:rPr>
            <w:rFonts w:ascii="仿宋" w:eastAsia="仿宋" w:hAnsi="仿宋" w:cs="仿宋" w:hint="eastAsia"/>
            <w:lang w:eastAsia="zh-CN"/>
          </w:rPr>
          <w:t>(二)、项目组织机构与职责</w:t>
        </w:r>
        <w:r>
          <w:tab/>
        </w:r>
        <w:r>
          <w:fldChar w:fldCharType="begin"/>
        </w:r>
        <w:r>
          <w:instrText xml:space="preserve"> PAGEREF _Toc28713 \h </w:instrText>
        </w:r>
        <w:r>
          <w:fldChar w:fldCharType="separate"/>
        </w:r>
        <w:r>
          <w:t>40</w:t>
        </w:r>
        <w:r>
          <w:fldChar w:fldCharType="end"/>
        </w:r>
      </w:hyperlink>
    </w:p>
    <w:p>
      <w:pPr>
        <w:pStyle w:val="TOC2"/>
        <w:tabs>
          <w:tab w:val="right" w:leader="dot" w:pos="8306"/>
        </w:tabs>
      </w:pPr>
      <w:hyperlink w:anchor="_Toc6491" w:history="1">
        <w:r>
          <w:rPr>
            <w:rFonts w:ascii="仿宋" w:eastAsia="仿宋" w:hAnsi="仿宋" w:cs="仿宋" w:hint="eastAsia"/>
            <w:lang w:eastAsia="zh-CN"/>
          </w:rPr>
          <w:t>(三)、项目管理与监控体系</w:t>
        </w:r>
        <w:r>
          <w:tab/>
        </w:r>
        <w:r>
          <w:fldChar w:fldCharType="begin"/>
        </w:r>
        <w:r>
          <w:instrText xml:space="preserve"> PAGEREF _Toc6491 \h </w:instrText>
        </w:r>
        <w:r>
          <w:fldChar w:fldCharType="separate"/>
        </w:r>
        <w:r>
          <w:t>43</w:t>
        </w:r>
        <w:r>
          <w:fldChar w:fldCharType="end"/>
        </w:r>
      </w:hyperlink>
    </w:p>
    <w:p>
      <w:pPr>
        <w:pStyle w:val="TOC1"/>
        <w:tabs>
          <w:tab w:val="right" w:leader="dot" w:pos="8306"/>
        </w:tabs>
      </w:pPr>
      <w:hyperlink w:anchor="_Toc7216" w:history="1">
        <w:r>
          <w:rPr>
            <w:rFonts w:ascii="仿宋" w:eastAsia="仿宋" w:hAnsi="仿宋" w:cs="仿宋" w:hint="eastAsia"/>
            <w:lang w:eastAsia="zh-CN"/>
          </w:rPr>
          <w:t>八、项目进度计划</w:t>
        </w:r>
        <w:r>
          <w:tab/>
        </w:r>
        <w:r>
          <w:fldChar w:fldCharType="begin"/>
        </w:r>
        <w:r>
          <w:instrText xml:space="preserve"> PAGEREF _Toc7216 \h </w:instrText>
        </w:r>
        <w:r>
          <w:fldChar w:fldCharType="separate"/>
        </w:r>
        <w:r>
          <w:t>45</w:t>
        </w:r>
        <w:r>
          <w:fldChar w:fldCharType="end"/>
        </w:r>
      </w:hyperlink>
    </w:p>
    <w:p>
      <w:pPr>
        <w:pStyle w:val="TOC2"/>
        <w:tabs>
          <w:tab w:val="right" w:leader="dot" w:pos="8306"/>
        </w:tabs>
      </w:pPr>
      <w:hyperlink w:anchor="_Toc26530" w:history="1">
        <w:r>
          <w:rPr>
            <w:rFonts w:ascii="仿宋" w:eastAsia="仿宋" w:hAnsi="仿宋" w:cs="仿宋" w:hint="eastAsia"/>
            <w:lang w:eastAsia="zh-CN"/>
          </w:rPr>
          <w:t>(一)、建设周期</w:t>
        </w:r>
        <w:r>
          <w:tab/>
        </w:r>
        <w:r>
          <w:fldChar w:fldCharType="begin"/>
        </w:r>
        <w:r>
          <w:instrText xml:space="preserve"> PAGEREF _Toc26530 \h </w:instrText>
        </w:r>
        <w:r>
          <w:fldChar w:fldCharType="separate"/>
        </w:r>
        <w:r>
          <w:t>45</w:t>
        </w:r>
        <w:r>
          <w:fldChar w:fldCharType="end"/>
        </w:r>
      </w:hyperlink>
    </w:p>
    <w:p>
      <w:pPr>
        <w:pStyle w:val="TOC2"/>
        <w:tabs>
          <w:tab w:val="right" w:leader="dot" w:pos="8306"/>
        </w:tabs>
      </w:pPr>
      <w:hyperlink w:anchor="_Toc23526" w:history="1">
        <w:r>
          <w:rPr>
            <w:rFonts w:ascii="仿宋" w:eastAsia="仿宋" w:hAnsi="仿宋" w:cs="仿宋" w:hint="eastAsia"/>
            <w:lang w:eastAsia="zh-CN"/>
          </w:rPr>
          <w:t>(二)、建设进度</w:t>
        </w:r>
        <w:r>
          <w:tab/>
        </w:r>
        <w:r>
          <w:fldChar w:fldCharType="begin"/>
        </w:r>
        <w:r>
          <w:instrText xml:space="preserve"> PAGEREF _Toc23526 \h </w:instrText>
        </w:r>
        <w:r>
          <w:fldChar w:fldCharType="separate"/>
        </w:r>
        <w:r>
          <w:t>45</w:t>
        </w:r>
        <w:r>
          <w:fldChar w:fldCharType="end"/>
        </w:r>
      </w:hyperlink>
    </w:p>
    <w:p>
      <w:pPr>
        <w:pStyle w:val="TOC2"/>
        <w:tabs>
          <w:tab w:val="right" w:leader="dot" w:pos="8306"/>
        </w:tabs>
      </w:pPr>
      <w:hyperlink w:anchor="_Toc17403" w:history="1">
        <w:r>
          <w:rPr>
            <w:rFonts w:ascii="仿宋" w:eastAsia="仿宋" w:hAnsi="仿宋" w:cs="仿宋" w:hint="eastAsia"/>
            <w:lang w:eastAsia="zh-CN"/>
          </w:rPr>
          <w:t>(三)、进度安排注意事项</w:t>
        </w:r>
        <w:r>
          <w:tab/>
        </w:r>
        <w:r>
          <w:fldChar w:fldCharType="begin"/>
        </w:r>
        <w:r>
          <w:instrText xml:space="preserve"> PAGEREF _Toc17403 \h </w:instrText>
        </w:r>
        <w:r>
          <w:fldChar w:fldCharType="separate"/>
        </w:r>
        <w:r>
          <w:t>46</w:t>
        </w:r>
        <w:r>
          <w:fldChar w:fldCharType="end"/>
        </w:r>
      </w:hyperlink>
    </w:p>
    <w:p>
      <w:pPr>
        <w:pStyle w:val="TOC2"/>
        <w:tabs>
          <w:tab w:val="right" w:leader="dot" w:pos="8306"/>
        </w:tabs>
      </w:pPr>
      <w:hyperlink w:anchor="_Toc8970" w:history="1">
        <w:r>
          <w:rPr>
            <w:rFonts w:ascii="仿宋" w:eastAsia="仿宋" w:hAnsi="仿宋" w:cs="仿宋" w:hint="eastAsia"/>
            <w:lang w:eastAsia="zh-CN"/>
          </w:rPr>
          <w:t>(四)、人力资源配置</w:t>
        </w:r>
        <w:r>
          <w:tab/>
        </w:r>
        <w:r>
          <w:fldChar w:fldCharType="begin"/>
        </w:r>
        <w:r>
          <w:instrText xml:space="preserve"> PAGEREF _Toc8970 \h </w:instrText>
        </w:r>
        <w:r>
          <w:fldChar w:fldCharType="separate"/>
        </w:r>
        <w:r>
          <w:t>47</w:t>
        </w:r>
        <w:r>
          <w:fldChar w:fldCharType="end"/>
        </w:r>
      </w:hyperlink>
    </w:p>
    <w:p>
      <w:pPr>
        <w:pStyle w:val="TOC2"/>
        <w:tabs>
          <w:tab w:val="right" w:leader="dot" w:pos="8306"/>
        </w:tabs>
      </w:pPr>
      <w:hyperlink w:anchor="_Toc20004" w:history="1">
        <w:r>
          <w:rPr>
            <w:rFonts w:ascii="仿宋" w:eastAsia="仿宋" w:hAnsi="仿宋" w:cs="仿宋" w:hint="eastAsia"/>
            <w:lang w:eastAsia="zh-CN"/>
          </w:rPr>
          <w:t>(五)、员工培训</w:t>
        </w:r>
        <w:r>
          <w:tab/>
        </w:r>
        <w:r>
          <w:fldChar w:fldCharType="begin"/>
        </w:r>
        <w:r>
          <w:instrText xml:space="preserve"> PAGEREF _Toc20004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8" w:history="1">
        <w:r>
          <w:rPr>
            <w:rFonts w:ascii="仿宋" w:eastAsia="仿宋" w:hAnsi="仿宋" w:cs="仿宋" w:hint="eastAsia"/>
            <w:lang w:eastAsia="zh-CN"/>
          </w:rPr>
          <w:t>(六)、项目实施保障</w:t>
        </w:r>
        <w:r>
          <w:tab/>
        </w:r>
        <w:r>
          <w:fldChar w:fldCharType="begin"/>
        </w:r>
        <w:r>
          <w:instrText xml:space="preserve"> PAGEREF _Toc2418 \h </w:instrText>
        </w:r>
        <w:r>
          <w:fldChar w:fldCharType="separate"/>
        </w:r>
        <w:r>
          <w:t>50</w:t>
        </w:r>
        <w:r>
          <w:fldChar w:fldCharType="end"/>
        </w:r>
      </w:hyperlink>
    </w:p>
    <w:p>
      <w:pPr>
        <w:pStyle w:val="TOC2"/>
        <w:tabs>
          <w:tab w:val="right" w:leader="dot" w:pos="8306"/>
        </w:tabs>
      </w:pPr>
      <w:hyperlink w:anchor="_Toc8549" w:history="1">
        <w:r>
          <w:rPr>
            <w:rFonts w:ascii="仿宋" w:eastAsia="仿宋" w:hAnsi="仿宋" w:cs="仿宋" w:hint="eastAsia"/>
            <w:lang w:eastAsia="zh-CN"/>
          </w:rPr>
          <w:t>(七)、安全规范管理</w:t>
        </w:r>
        <w:r>
          <w:tab/>
        </w:r>
        <w:r>
          <w:fldChar w:fldCharType="begin"/>
        </w:r>
        <w:r>
          <w:instrText xml:space="preserve"> PAGEREF _Toc8549 \h </w:instrText>
        </w:r>
        <w:r>
          <w:fldChar w:fldCharType="separate"/>
        </w:r>
        <w:r>
          <w:t>51</w:t>
        </w:r>
        <w:r>
          <w:fldChar w:fldCharType="end"/>
        </w:r>
      </w:hyperlink>
    </w:p>
    <w:p>
      <w:pPr>
        <w:pStyle w:val="TOC1"/>
        <w:tabs>
          <w:tab w:val="right" w:leader="dot" w:pos="8306"/>
        </w:tabs>
      </w:pPr>
      <w:hyperlink w:anchor="_Toc15593" w:history="1">
        <w:r>
          <w:rPr>
            <w:rFonts w:ascii="仿宋" w:eastAsia="仿宋" w:hAnsi="仿宋" w:cs="仿宋" w:hint="eastAsia"/>
            <w:lang w:eastAsia="zh-CN"/>
          </w:rPr>
          <w:t>九、经济效益与社会效益优化</w:t>
        </w:r>
        <w:r>
          <w:tab/>
        </w:r>
        <w:r>
          <w:fldChar w:fldCharType="begin"/>
        </w:r>
        <w:r>
          <w:instrText xml:space="preserve"> PAGEREF _Toc15593 \h </w:instrText>
        </w:r>
        <w:r>
          <w:fldChar w:fldCharType="separate"/>
        </w:r>
        <w:r>
          <w:t>52</w:t>
        </w:r>
        <w:r>
          <w:fldChar w:fldCharType="end"/>
        </w:r>
      </w:hyperlink>
    </w:p>
    <w:p>
      <w:pPr>
        <w:pStyle w:val="TOC2"/>
        <w:tabs>
          <w:tab w:val="right" w:leader="dot" w:pos="8306"/>
        </w:tabs>
      </w:pPr>
      <w:hyperlink w:anchor="_Toc15733" w:history="1">
        <w:r>
          <w:rPr>
            <w:rFonts w:ascii="仿宋" w:eastAsia="仿宋" w:hAnsi="仿宋" w:cs="仿宋" w:hint="eastAsia"/>
            <w:lang w:eastAsia="zh-CN"/>
          </w:rPr>
          <w:t>(一)、经济效益提升策略</w:t>
        </w:r>
        <w:r>
          <w:tab/>
        </w:r>
        <w:r>
          <w:fldChar w:fldCharType="begin"/>
        </w:r>
        <w:r>
          <w:instrText xml:space="preserve"> PAGEREF _Toc15733 \h </w:instrText>
        </w:r>
        <w:r>
          <w:fldChar w:fldCharType="separate"/>
        </w:r>
        <w:r>
          <w:t>52</w:t>
        </w:r>
        <w:r>
          <w:fldChar w:fldCharType="end"/>
        </w:r>
      </w:hyperlink>
    </w:p>
    <w:p>
      <w:pPr>
        <w:pStyle w:val="TOC2"/>
        <w:tabs>
          <w:tab w:val="right" w:leader="dot" w:pos="8306"/>
        </w:tabs>
      </w:pPr>
      <w:hyperlink w:anchor="_Toc2811" w:history="1">
        <w:r>
          <w:rPr>
            <w:rFonts w:ascii="仿宋" w:eastAsia="仿宋" w:hAnsi="仿宋" w:cs="仿宋" w:hint="eastAsia"/>
            <w:lang w:eastAsia="zh-CN"/>
          </w:rPr>
          <w:t>(二)、社会效益增强方案</w:t>
        </w:r>
        <w:r>
          <w:tab/>
        </w:r>
        <w:r>
          <w:fldChar w:fldCharType="begin"/>
        </w:r>
        <w:r>
          <w:instrText xml:space="preserve"> PAGEREF _Toc2811 \h </w:instrText>
        </w:r>
        <w:r>
          <w:fldChar w:fldCharType="separate"/>
        </w:r>
        <w:r>
          <w:t>53</w:t>
        </w:r>
        <w:r>
          <w:fldChar w:fldCharType="end"/>
        </w:r>
      </w:hyperlink>
    </w:p>
    <w:p>
      <w:pPr>
        <w:pStyle w:val="TOC1"/>
        <w:tabs>
          <w:tab w:val="right" w:leader="dot" w:pos="8306"/>
        </w:tabs>
      </w:pPr>
      <w:hyperlink w:anchor="_Toc7067" w:history="1">
        <w:r>
          <w:rPr>
            <w:rFonts w:ascii="仿宋" w:eastAsia="仿宋" w:hAnsi="仿宋" w:cs="仿宋" w:hint="eastAsia"/>
            <w:lang w:eastAsia="zh-CN"/>
          </w:rPr>
          <w:t>十、环境保护与绿色发展</w:t>
        </w:r>
        <w:r>
          <w:tab/>
        </w:r>
        <w:r>
          <w:fldChar w:fldCharType="begin"/>
        </w:r>
        <w:r>
          <w:instrText xml:space="preserve"> PAGEREF _Toc7067 \h </w:instrText>
        </w:r>
        <w:r>
          <w:fldChar w:fldCharType="separate"/>
        </w:r>
        <w:r>
          <w:t>54</w:t>
        </w:r>
        <w:r>
          <w:fldChar w:fldCharType="end"/>
        </w:r>
      </w:hyperlink>
    </w:p>
    <w:p>
      <w:pPr>
        <w:pStyle w:val="TOC2"/>
        <w:tabs>
          <w:tab w:val="right" w:leader="dot" w:pos="8306"/>
        </w:tabs>
      </w:pPr>
      <w:hyperlink w:anchor="_Toc2578" w:history="1">
        <w:r>
          <w:rPr>
            <w:rFonts w:ascii="仿宋" w:eastAsia="仿宋" w:hAnsi="仿宋" w:cs="仿宋" w:hint="eastAsia"/>
            <w:lang w:eastAsia="zh-CN"/>
          </w:rPr>
          <w:t>(一)、环境保护措施</w:t>
        </w:r>
        <w:r>
          <w:tab/>
        </w:r>
        <w:r>
          <w:fldChar w:fldCharType="begin"/>
        </w:r>
        <w:r>
          <w:instrText xml:space="preserve"> PAGEREF _Toc2578 \h </w:instrText>
        </w:r>
        <w:r>
          <w:fldChar w:fldCharType="separate"/>
        </w:r>
        <w:r>
          <w:t>54</w:t>
        </w:r>
        <w:r>
          <w:fldChar w:fldCharType="end"/>
        </w:r>
      </w:hyperlink>
    </w:p>
    <w:p>
      <w:pPr>
        <w:pStyle w:val="TOC2"/>
        <w:tabs>
          <w:tab w:val="right" w:leader="dot" w:pos="8306"/>
        </w:tabs>
      </w:pPr>
      <w:hyperlink w:anchor="_Toc31186" w:history="1">
        <w:r>
          <w:rPr>
            <w:rFonts w:ascii="仿宋" w:eastAsia="仿宋" w:hAnsi="仿宋" w:cs="仿宋" w:hint="eastAsia"/>
            <w:lang w:eastAsia="zh-CN"/>
          </w:rPr>
          <w:t>(二)、绿色发展与可持续发展策略</w:t>
        </w:r>
        <w:r>
          <w:tab/>
        </w:r>
        <w:r>
          <w:fldChar w:fldCharType="begin"/>
        </w:r>
        <w:r>
          <w:instrText xml:space="preserve"> PAGEREF _Toc31186 \h </w:instrText>
        </w:r>
        <w:r>
          <w:fldChar w:fldCharType="separate"/>
        </w:r>
        <w:r>
          <w:t>56</w:t>
        </w:r>
        <w:r>
          <w:fldChar w:fldCharType="end"/>
        </w:r>
      </w:hyperlink>
    </w:p>
    <w:p>
      <w:pPr>
        <w:pStyle w:val="TOC1"/>
        <w:tabs>
          <w:tab w:val="right" w:leader="dot" w:pos="8306"/>
        </w:tabs>
      </w:pPr>
      <w:hyperlink w:anchor="_Toc25751" w:history="1">
        <w:r>
          <w:rPr>
            <w:rFonts w:ascii="仿宋" w:eastAsia="仿宋" w:hAnsi="仿宋" w:cs="仿宋" w:hint="eastAsia"/>
            <w:lang w:eastAsia="zh-CN"/>
          </w:rPr>
          <w:t>十一、项目质量与标准</w:t>
        </w:r>
        <w:r>
          <w:tab/>
        </w:r>
        <w:r>
          <w:fldChar w:fldCharType="begin"/>
        </w:r>
        <w:r>
          <w:instrText xml:space="preserve"> PAGEREF _Toc25751 \h </w:instrText>
        </w:r>
        <w:r>
          <w:fldChar w:fldCharType="separate"/>
        </w:r>
        <w:r>
          <w:t>57</w:t>
        </w:r>
        <w:r>
          <w:fldChar w:fldCharType="end"/>
        </w:r>
      </w:hyperlink>
    </w:p>
    <w:p>
      <w:pPr>
        <w:pStyle w:val="TOC2"/>
        <w:tabs>
          <w:tab w:val="right" w:leader="dot" w:pos="8306"/>
        </w:tabs>
      </w:pPr>
      <w:hyperlink w:anchor="_Toc29676" w:history="1">
        <w:r>
          <w:rPr>
            <w:rFonts w:ascii="仿宋" w:eastAsia="仿宋" w:hAnsi="仿宋" w:cs="仿宋" w:hint="eastAsia"/>
            <w:lang w:eastAsia="zh-CN"/>
          </w:rPr>
          <w:t>(一)、质量保障体系</w:t>
        </w:r>
        <w:r>
          <w:tab/>
        </w:r>
        <w:r>
          <w:fldChar w:fldCharType="begin"/>
        </w:r>
        <w:r>
          <w:instrText xml:space="preserve"> PAGEREF _Toc29676 \h </w:instrText>
        </w:r>
        <w:r>
          <w:fldChar w:fldCharType="separate"/>
        </w:r>
        <w:r>
          <w:t>57</w:t>
        </w:r>
        <w:r>
          <w:fldChar w:fldCharType="end"/>
        </w:r>
      </w:hyperlink>
    </w:p>
    <w:p>
      <w:pPr>
        <w:pStyle w:val="TOC2"/>
        <w:tabs>
          <w:tab w:val="right" w:leader="dot" w:pos="8306"/>
        </w:tabs>
      </w:pPr>
      <w:hyperlink w:anchor="_Toc7662" w:history="1">
        <w:r>
          <w:rPr>
            <w:rFonts w:ascii="仿宋" w:eastAsia="仿宋" w:hAnsi="仿宋" w:cs="仿宋" w:hint="eastAsia"/>
            <w:lang w:eastAsia="zh-CN"/>
          </w:rPr>
          <w:t>(二)、标准化作业流程</w:t>
        </w:r>
        <w:r>
          <w:tab/>
        </w:r>
        <w:r>
          <w:fldChar w:fldCharType="begin"/>
        </w:r>
        <w:r>
          <w:instrText xml:space="preserve"> PAGEREF _Toc7662 \h </w:instrText>
        </w:r>
        <w:r>
          <w:fldChar w:fldCharType="separate"/>
        </w:r>
        <w:r>
          <w:t>59</w:t>
        </w:r>
        <w:r>
          <w:fldChar w:fldCharType="end"/>
        </w:r>
      </w:hyperlink>
    </w:p>
    <w:p>
      <w:pPr>
        <w:pStyle w:val="TOC2"/>
        <w:tabs>
          <w:tab w:val="right" w:leader="dot" w:pos="8306"/>
        </w:tabs>
      </w:pPr>
      <w:hyperlink w:anchor="_Toc789" w:history="1">
        <w:r>
          <w:rPr>
            <w:rFonts w:ascii="仿宋" w:eastAsia="仿宋" w:hAnsi="仿宋" w:cs="仿宋" w:hint="eastAsia"/>
            <w:lang w:eastAsia="zh-CN"/>
          </w:rPr>
          <w:t>(三)、质量监控与评估</w:t>
        </w:r>
        <w:r>
          <w:tab/>
        </w:r>
        <w:r>
          <w:fldChar w:fldCharType="begin"/>
        </w:r>
        <w:r>
          <w:instrText xml:space="preserve"> PAGEREF _Toc789 \h </w:instrText>
        </w:r>
        <w:r>
          <w:fldChar w:fldCharType="separate"/>
        </w:r>
        <w:r>
          <w:t>61</w:t>
        </w:r>
        <w:r>
          <w:fldChar w:fldCharType="end"/>
        </w:r>
      </w:hyperlink>
    </w:p>
    <w:p>
      <w:pPr>
        <w:pStyle w:val="TOC2"/>
        <w:tabs>
          <w:tab w:val="right" w:leader="dot" w:pos="8306"/>
        </w:tabs>
      </w:pPr>
      <w:hyperlink w:anchor="_Toc10377" w:history="1">
        <w:r>
          <w:rPr>
            <w:rFonts w:ascii="仿宋" w:eastAsia="仿宋" w:hAnsi="仿宋" w:cs="仿宋" w:hint="eastAsia"/>
            <w:lang w:eastAsia="zh-CN"/>
          </w:rPr>
          <w:t>(四)、质量改进计划</w:t>
        </w:r>
        <w:r>
          <w:tab/>
        </w:r>
        <w:r>
          <w:fldChar w:fldCharType="begin"/>
        </w:r>
        <w:r>
          <w:instrText xml:space="preserve"> PAGEREF _Toc10377 \h </w:instrText>
        </w:r>
        <w:r>
          <w:fldChar w:fldCharType="separate"/>
        </w:r>
        <w:r>
          <w:t>61</w:t>
        </w:r>
        <w:r>
          <w:fldChar w:fldCharType="end"/>
        </w:r>
      </w:hyperlink>
    </w:p>
    <w:p>
      <w:pPr>
        <w:pStyle w:val="TOC1"/>
        <w:tabs>
          <w:tab w:val="right" w:leader="dot" w:pos="8306"/>
        </w:tabs>
      </w:pPr>
      <w:hyperlink w:anchor="_Toc32291" w:history="1">
        <w:r>
          <w:rPr>
            <w:rFonts w:ascii="仿宋" w:eastAsia="仿宋" w:hAnsi="仿宋" w:cs="仿宋" w:hint="eastAsia"/>
            <w:lang w:eastAsia="zh-CN"/>
          </w:rPr>
          <w:t>十二、客户关系管理与市场拓展</w:t>
        </w:r>
        <w:r>
          <w:tab/>
        </w:r>
        <w:r>
          <w:fldChar w:fldCharType="begin"/>
        </w:r>
        <w:r>
          <w:instrText xml:space="preserve"> PAGEREF _Toc32291 \h </w:instrText>
        </w:r>
        <w:r>
          <w:fldChar w:fldCharType="separate"/>
        </w:r>
        <w:r>
          <w:t>63</w:t>
        </w:r>
        <w:r>
          <w:fldChar w:fldCharType="end"/>
        </w:r>
      </w:hyperlink>
    </w:p>
    <w:p>
      <w:pPr>
        <w:pStyle w:val="TOC2"/>
        <w:tabs>
          <w:tab w:val="right" w:leader="dot" w:pos="8306"/>
        </w:tabs>
      </w:pPr>
      <w:hyperlink w:anchor="_Toc7528" w:history="1">
        <w:r>
          <w:rPr>
            <w:rFonts w:ascii="仿宋" w:eastAsia="仿宋" w:hAnsi="仿宋" w:cs="仿宋" w:hint="eastAsia"/>
            <w:lang w:eastAsia="zh-CN"/>
          </w:rPr>
          <w:t>(一)、客户关系管理策略</w:t>
        </w:r>
        <w:r>
          <w:tab/>
        </w:r>
        <w:r>
          <w:fldChar w:fldCharType="begin"/>
        </w:r>
        <w:r>
          <w:instrText xml:space="preserve"> PAGEREF _Toc7528 \h </w:instrText>
        </w:r>
        <w:r>
          <w:fldChar w:fldCharType="separate"/>
        </w:r>
        <w:r>
          <w:t>63</w:t>
        </w:r>
        <w:r>
          <w:fldChar w:fldCharType="end"/>
        </w:r>
      </w:hyperlink>
    </w:p>
    <w:p>
      <w:pPr>
        <w:pStyle w:val="TOC2"/>
        <w:tabs>
          <w:tab w:val="right" w:leader="dot" w:pos="8306"/>
        </w:tabs>
      </w:pPr>
      <w:hyperlink w:anchor="_Toc18826" w:history="1">
        <w:r>
          <w:rPr>
            <w:rFonts w:ascii="仿宋" w:eastAsia="仿宋" w:hAnsi="仿宋" w:cs="仿宋" w:hint="eastAsia"/>
            <w:lang w:eastAsia="zh-CN"/>
          </w:rPr>
          <w:t>(二)、市场拓展方案</w:t>
        </w:r>
        <w:r>
          <w:tab/>
        </w:r>
        <w:r>
          <w:fldChar w:fldCharType="begin"/>
        </w:r>
        <w:r>
          <w:instrText xml:space="preserve"> PAGEREF _Toc18826 \h </w:instrText>
        </w:r>
        <w:r>
          <w:fldChar w:fldCharType="separate"/>
        </w:r>
        <w:r>
          <w:t>64</w:t>
        </w:r>
        <w:r>
          <w:fldChar w:fldCharType="end"/>
        </w:r>
      </w:hyperlink>
    </w:p>
    <w:p>
      <w:pPr>
        <w:pStyle w:val="TOC1"/>
        <w:tabs>
          <w:tab w:val="right" w:leader="dot" w:pos="8306"/>
        </w:tabs>
      </w:pPr>
      <w:hyperlink w:anchor="_Toc10432" w:history="1">
        <w:r>
          <w:rPr>
            <w:rFonts w:ascii="仿宋" w:eastAsia="仿宋" w:hAnsi="仿宋" w:cs="仿宋" w:hint="eastAsia"/>
            <w:lang w:eastAsia="zh-CN"/>
          </w:rPr>
          <w:t>十三、设施与设备管理</w:t>
        </w:r>
        <w:r>
          <w:tab/>
        </w:r>
        <w:r>
          <w:fldChar w:fldCharType="begin"/>
        </w:r>
        <w:r>
          <w:instrText xml:space="preserve"> PAGEREF _Toc10432 \h </w:instrText>
        </w:r>
        <w:r>
          <w:fldChar w:fldCharType="separate"/>
        </w:r>
        <w:r>
          <w:t>65</w:t>
        </w:r>
        <w:r>
          <w:fldChar w:fldCharType="end"/>
        </w:r>
      </w:hyperlink>
    </w:p>
    <w:p>
      <w:pPr>
        <w:pStyle w:val="TOC2"/>
        <w:tabs>
          <w:tab w:val="right" w:leader="dot" w:pos="8306"/>
        </w:tabs>
      </w:pPr>
      <w:hyperlink w:anchor="_Toc7166" w:history="1">
        <w:r>
          <w:rPr>
            <w:rFonts w:ascii="仿宋" w:eastAsia="仿宋" w:hAnsi="仿宋" w:cs="仿宋" w:hint="eastAsia"/>
            <w:lang w:eastAsia="zh-CN"/>
          </w:rPr>
          <w:t>(一)、设施规划与配置</w:t>
        </w:r>
        <w:r>
          <w:tab/>
        </w:r>
        <w:r>
          <w:fldChar w:fldCharType="begin"/>
        </w:r>
        <w:r>
          <w:instrText xml:space="preserve"> PAGEREF _Toc7166 \h </w:instrText>
        </w:r>
        <w:r>
          <w:fldChar w:fldCharType="separate"/>
        </w:r>
        <w:r>
          <w:t>65</w:t>
        </w:r>
        <w:r>
          <w:fldChar w:fldCharType="end"/>
        </w:r>
      </w:hyperlink>
    </w:p>
    <w:p>
      <w:pPr>
        <w:pStyle w:val="TOC2"/>
        <w:tabs>
          <w:tab w:val="right" w:leader="dot" w:pos="8306"/>
        </w:tabs>
      </w:pPr>
      <w:hyperlink w:anchor="_Toc7319" w:history="1">
        <w:r>
          <w:rPr>
            <w:rFonts w:ascii="仿宋" w:eastAsia="仿宋" w:hAnsi="仿宋" w:cs="仿宋" w:hint="eastAsia"/>
            <w:lang w:eastAsia="zh-CN"/>
          </w:rPr>
          <w:t>(二)、设备采购与维护管理</w:t>
        </w:r>
        <w:r>
          <w:tab/>
        </w:r>
        <w:r>
          <w:fldChar w:fldCharType="begin"/>
        </w:r>
        <w:r>
          <w:instrText xml:space="preserve"> PAGEREF _Toc7319 \h </w:instrText>
        </w:r>
        <w:r>
          <w:fldChar w:fldCharType="separate"/>
        </w:r>
        <w:r>
          <w:t>66</w:t>
        </w:r>
        <w:r>
          <w:fldChar w:fldCharType="end"/>
        </w:r>
      </w:hyperlink>
    </w:p>
    <w:p>
      <w:pPr>
        <w:pStyle w:val="TOC2"/>
        <w:tabs>
          <w:tab w:val="right" w:leader="dot" w:pos="8306"/>
        </w:tabs>
      </w:pPr>
      <w:hyperlink w:anchor="_Toc9471" w:history="1">
        <w:r>
          <w:rPr>
            <w:rFonts w:ascii="仿宋" w:eastAsia="仿宋" w:hAnsi="仿宋" w:cs="仿宋" w:hint="eastAsia"/>
            <w:lang w:eastAsia="zh-CN"/>
          </w:rPr>
          <w:t>(三)、设施设备升级策略</w:t>
        </w:r>
        <w:r>
          <w:tab/>
        </w:r>
        <w:r>
          <w:fldChar w:fldCharType="begin"/>
        </w:r>
        <w:r>
          <w:instrText xml:space="preserve"> PAGEREF _Toc9471 \h </w:instrText>
        </w:r>
        <w:r>
          <w:fldChar w:fldCharType="separate"/>
        </w:r>
        <w:r>
          <w:t>66</w:t>
        </w:r>
        <w:r>
          <w:fldChar w:fldCharType="end"/>
        </w:r>
      </w:hyperlink>
    </w:p>
    <w:p>
      <w:pPr>
        <w:pStyle w:val="TOC1"/>
        <w:tabs>
          <w:tab w:val="right" w:leader="dot" w:pos="8306"/>
        </w:tabs>
      </w:pPr>
      <w:hyperlink w:anchor="_Toc24992" w:history="1">
        <w:r>
          <w:rPr>
            <w:rFonts w:ascii="仿宋" w:eastAsia="仿宋" w:hAnsi="仿宋" w:cs="仿宋" w:hint="eastAsia"/>
            <w:lang w:eastAsia="zh-CN"/>
          </w:rPr>
          <w:t>十四、知识产权管理与保护</w:t>
        </w:r>
        <w:r>
          <w:tab/>
        </w:r>
        <w:r>
          <w:fldChar w:fldCharType="begin"/>
        </w:r>
        <w:r>
          <w:instrText xml:space="preserve"> PAGEREF _Toc24992 \h </w:instrText>
        </w:r>
        <w:r>
          <w:fldChar w:fldCharType="separate"/>
        </w:r>
        <w:r>
          <w:t>67</w:t>
        </w:r>
        <w:r>
          <w:fldChar w:fldCharType="end"/>
        </w:r>
      </w:hyperlink>
    </w:p>
    <w:p>
      <w:pPr>
        <w:pStyle w:val="TOC2"/>
        <w:tabs>
          <w:tab w:val="right" w:leader="dot" w:pos="8306"/>
        </w:tabs>
      </w:pPr>
      <w:hyperlink w:anchor="_Toc3298" w:history="1">
        <w:r>
          <w:rPr>
            <w:rFonts w:ascii="仿宋" w:eastAsia="仿宋" w:hAnsi="仿宋" w:cs="仿宋" w:hint="eastAsia"/>
            <w:lang w:eastAsia="zh-CN"/>
          </w:rPr>
          <w:t>(一)、知识产权管理体系建设</w:t>
        </w:r>
        <w:r>
          <w:tab/>
        </w:r>
        <w:r>
          <w:fldChar w:fldCharType="begin"/>
        </w:r>
        <w:r>
          <w:instrText xml:space="preserve"> PAGEREF _Toc3298 \h </w:instrText>
        </w:r>
        <w:r>
          <w:fldChar w:fldCharType="separate"/>
        </w:r>
        <w:r>
          <w:t>67</w:t>
        </w:r>
        <w:r>
          <w:fldChar w:fldCharType="end"/>
        </w:r>
      </w:hyperlink>
    </w:p>
    <w:p>
      <w:pPr>
        <w:pStyle w:val="TOC2"/>
        <w:tabs>
          <w:tab w:val="right" w:leader="dot" w:pos="8306"/>
        </w:tabs>
      </w:pPr>
      <w:hyperlink w:anchor="_Toc32669" w:history="1">
        <w:r>
          <w:rPr>
            <w:rFonts w:ascii="仿宋" w:eastAsia="仿宋" w:hAnsi="仿宋" w:cs="仿宋" w:hint="eastAsia"/>
            <w:lang w:eastAsia="zh-CN"/>
          </w:rPr>
          <w:t>(二)、知识产权保护措施</w:t>
        </w:r>
        <w:r>
          <w:tab/>
        </w:r>
        <w:r>
          <w:fldChar w:fldCharType="begin"/>
        </w:r>
        <w:r>
          <w:instrText xml:space="preserve"> PAGEREF _Toc32669 \h </w:instrText>
        </w:r>
        <w:r>
          <w:fldChar w:fldCharType="separate"/>
        </w:r>
        <w:r>
          <w:t>68</w:t>
        </w:r>
        <w:r>
          <w:fldChar w:fldCharType="end"/>
        </w:r>
      </w:hyperlink>
    </w:p>
    <w:p>
      <w:pPr>
        <w:pStyle w:val="TOC1"/>
        <w:tabs>
          <w:tab w:val="right" w:leader="dot" w:pos="8306"/>
        </w:tabs>
      </w:pPr>
      <w:hyperlink w:anchor="_Toc16922" w:history="1">
        <w:r>
          <w:rPr>
            <w:rFonts w:ascii="仿宋" w:eastAsia="仿宋" w:hAnsi="仿宋" w:cs="仿宋" w:hint="eastAsia"/>
            <w:lang w:eastAsia="zh-CN"/>
          </w:rPr>
          <w:t>十五、项目施工方案</w:t>
        </w:r>
        <w:r>
          <w:tab/>
        </w:r>
        <w:r>
          <w:fldChar w:fldCharType="begin"/>
        </w:r>
        <w:r>
          <w:instrText xml:space="preserve"> PAGEREF _Toc16922 \h </w:instrText>
        </w:r>
        <w:r>
          <w:fldChar w:fldCharType="separate"/>
        </w:r>
        <w:r>
          <w:t>70</w:t>
        </w:r>
        <w:r>
          <w:fldChar w:fldCharType="end"/>
        </w:r>
      </w:hyperlink>
    </w:p>
    <w:p>
      <w:pPr>
        <w:pStyle w:val="TOC2"/>
        <w:tabs>
          <w:tab w:val="right" w:leader="dot" w:pos="8306"/>
        </w:tabs>
      </w:pPr>
      <w:hyperlink w:anchor="_Toc517" w:history="1">
        <w:r>
          <w:rPr>
            <w:rFonts w:ascii="仿宋" w:eastAsia="仿宋" w:hAnsi="仿宋" w:cs="仿宋" w:hint="eastAsia"/>
            <w:lang w:eastAsia="zh-CN"/>
          </w:rPr>
          <w:t>(一)、施工组织设计</w:t>
        </w:r>
        <w:r>
          <w:tab/>
        </w:r>
        <w:r>
          <w:fldChar w:fldCharType="begin"/>
        </w:r>
        <w:r>
          <w:instrText xml:space="preserve"> PAGEREF _Toc517 \h </w:instrText>
        </w:r>
        <w:r>
          <w:fldChar w:fldCharType="separate"/>
        </w:r>
        <w:r>
          <w:t>70</w:t>
        </w:r>
        <w:r>
          <w:fldChar w:fldCharType="end"/>
        </w:r>
      </w:hyperlink>
    </w:p>
    <w:p>
      <w:pPr>
        <w:pStyle w:val="TOC2"/>
        <w:tabs>
          <w:tab w:val="right" w:leader="dot" w:pos="8306"/>
        </w:tabs>
      </w:pPr>
      <w:hyperlink w:anchor="_Toc26060" w:history="1">
        <w:r>
          <w:rPr>
            <w:rFonts w:ascii="仿宋" w:eastAsia="仿宋" w:hAnsi="仿宋" w:cs="仿宋" w:hint="eastAsia"/>
            <w:lang w:eastAsia="zh-CN"/>
          </w:rPr>
          <w:t>(二)、施工工艺与技术路线</w:t>
        </w:r>
        <w:r>
          <w:tab/>
        </w:r>
        <w:r>
          <w:fldChar w:fldCharType="begin"/>
        </w:r>
        <w:r>
          <w:instrText xml:space="preserve"> PAGEREF _Toc26060 \h </w:instrText>
        </w:r>
        <w:r>
          <w:fldChar w:fldCharType="separate"/>
        </w:r>
        <w:r>
          <w:t>71</w:t>
        </w:r>
        <w:r>
          <w:fldChar w:fldCharType="end"/>
        </w:r>
      </w:hyperlink>
    </w:p>
    <w:p>
      <w:pPr>
        <w:pStyle w:val="TOC2"/>
        <w:tabs>
          <w:tab w:val="right" w:leader="dot" w:pos="8306"/>
        </w:tabs>
      </w:pPr>
      <w:hyperlink w:anchor="_Toc25295" w:history="1">
        <w:r>
          <w:rPr>
            <w:rFonts w:ascii="仿宋" w:eastAsia="仿宋" w:hAnsi="仿宋" w:cs="仿宋" w:hint="eastAsia"/>
            <w:lang w:eastAsia="zh-CN"/>
          </w:rPr>
          <w:t>(三)、关键节点施工计划</w:t>
        </w:r>
        <w:r>
          <w:tab/>
        </w:r>
        <w:r>
          <w:fldChar w:fldCharType="begin"/>
        </w:r>
        <w:r>
          <w:instrText xml:space="preserve"> PAGEREF _Toc25295 \h </w:instrText>
        </w:r>
        <w:r>
          <w:fldChar w:fldCharType="separate"/>
        </w:r>
        <w:r>
          <w:t>72</w:t>
        </w:r>
        <w:r>
          <w:fldChar w:fldCharType="end"/>
        </w:r>
      </w:hyperlink>
    </w:p>
    <w:p>
      <w:pPr>
        <w:pStyle w:val="TOC2"/>
        <w:tabs>
          <w:tab w:val="right" w:leader="dot" w:pos="8306"/>
        </w:tabs>
      </w:pPr>
      <w:hyperlink w:anchor="_Toc31216" w:history="1">
        <w:r>
          <w:rPr>
            <w:rFonts w:ascii="仿宋" w:eastAsia="仿宋" w:hAnsi="仿宋" w:cs="仿宋" w:hint="eastAsia"/>
            <w:lang w:eastAsia="zh-CN"/>
          </w:rPr>
          <w:t>(四)、施工现场管理</w:t>
        </w:r>
        <w:r>
          <w:tab/>
        </w:r>
        <w:r>
          <w:fldChar w:fldCharType="begin"/>
        </w:r>
        <w:r>
          <w:instrText xml:space="preserve"> PAGEREF _Toc31216 \h </w:instrText>
        </w:r>
        <w:r>
          <w:fldChar w:fldCharType="separate"/>
        </w:r>
        <w:r>
          <w:t>74</w:t>
        </w:r>
        <w:r>
          <w:fldChar w:fldCharType="end"/>
        </w:r>
      </w:hyperlink>
    </w:p>
    <w:p>
      <w:pPr>
        <w:pStyle w:val="TOC1"/>
        <w:tabs>
          <w:tab w:val="right" w:leader="dot" w:pos="8306"/>
        </w:tabs>
      </w:pPr>
      <w:hyperlink w:anchor="_Toc13445" w:history="1">
        <w:r>
          <w:rPr>
            <w:rFonts w:ascii="仿宋" w:eastAsia="仿宋" w:hAnsi="仿宋" w:cs="仿宋" w:hint="eastAsia"/>
            <w:lang w:eastAsia="zh-CN"/>
          </w:rPr>
          <w:t>十六、产业协同与集群发展</w:t>
        </w:r>
        <w:r>
          <w:tab/>
        </w:r>
        <w:r>
          <w:fldChar w:fldCharType="begin"/>
        </w:r>
        <w:r>
          <w:instrText xml:space="preserve"> PAGEREF _Toc13445 \h </w:instrText>
        </w:r>
        <w:r>
          <w:fldChar w:fldCharType="separate"/>
        </w:r>
        <w:r>
          <w:t>76</w:t>
        </w:r>
        <w:r>
          <w:fldChar w:fldCharType="end"/>
        </w:r>
      </w:hyperlink>
    </w:p>
    <w:p>
      <w:pPr>
        <w:pStyle w:val="TOC2"/>
        <w:tabs>
          <w:tab w:val="right" w:leader="dot" w:pos="8306"/>
        </w:tabs>
      </w:pPr>
      <w:hyperlink w:anchor="_Toc17803" w:history="1">
        <w:r>
          <w:rPr>
            <w:rFonts w:ascii="仿宋" w:eastAsia="仿宋" w:hAnsi="仿宋" w:cs="仿宋" w:hint="eastAsia"/>
            <w:lang w:eastAsia="zh-CN"/>
          </w:rPr>
          <w:t>(一)、产业协同机制建设</w:t>
        </w:r>
        <w:r>
          <w:tab/>
        </w:r>
        <w:r>
          <w:fldChar w:fldCharType="begin"/>
        </w:r>
        <w:r>
          <w:instrText xml:space="preserve"> PAGEREF _Toc17803 \h </w:instrText>
        </w:r>
        <w:r>
          <w:fldChar w:fldCharType="separate"/>
        </w:r>
        <w:r>
          <w:t>76</w:t>
        </w:r>
        <w:r>
          <w:fldChar w:fldCharType="end"/>
        </w:r>
      </w:hyperlink>
    </w:p>
    <w:p>
      <w:pPr>
        <w:pStyle w:val="TOC2"/>
        <w:tabs>
          <w:tab w:val="right" w:leader="dot" w:pos="8306"/>
        </w:tabs>
      </w:pPr>
      <w:hyperlink w:anchor="_Toc19990" w:history="1">
        <w:r>
          <w:rPr>
            <w:rFonts w:ascii="仿宋" w:eastAsia="仿宋" w:hAnsi="仿宋" w:cs="仿宋" w:hint="eastAsia"/>
            <w:lang w:eastAsia="zh-CN"/>
          </w:rPr>
          <w:t>(二)、产业集群培育与发展</w:t>
        </w:r>
        <w:r>
          <w:tab/>
        </w:r>
        <w:r>
          <w:fldChar w:fldCharType="begin"/>
        </w:r>
        <w:r>
          <w:instrText xml:space="preserve"> PAGEREF _Toc19990 \h </w:instrText>
        </w:r>
        <w:r>
          <w:fldChar w:fldCharType="separate"/>
        </w:r>
        <w:r>
          <w:t>77</w:t>
        </w:r>
        <w:r>
          <w:fldChar w:fldCharType="end"/>
        </w:r>
      </w:hyperlink>
    </w:p>
    <w:p>
      <w:pPr>
        <w:pStyle w:val="TOC1"/>
        <w:tabs>
          <w:tab w:val="right" w:leader="dot" w:pos="8306"/>
        </w:tabs>
      </w:pPr>
      <w:hyperlink w:anchor="_Toc18386" w:history="1">
        <w:r>
          <w:rPr>
            <w:rFonts w:ascii="仿宋" w:eastAsia="仿宋" w:hAnsi="仿宋" w:cs="仿宋" w:hint="eastAsia"/>
            <w:lang w:eastAsia="zh-CN"/>
          </w:rPr>
          <w:t>十七、合作与交流机制建立</w:t>
        </w:r>
        <w:r>
          <w:tab/>
        </w:r>
        <w:r>
          <w:fldChar w:fldCharType="begin"/>
        </w:r>
        <w:r>
          <w:instrText xml:space="preserve"> PAGEREF _Toc18386 \h </w:instrText>
        </w:r>
        <w:r>
          <w:fldChar w:fldCharType="separate"/>
        </w:r>
        <w:r>
          <w:t>78</w:t>
        </w:r>
        <w:r>
          <w:fldChar w:fldCharType="end"/>
        </w:r>
      </w:hyperlink>
    </w:p>
    <w:p>
      <w:pPr>
        <w:pStyle w:val="TOC2"/>
        <w:tabs>
          <w:tab w:val="right" w:leader="dot" w:pos="8306"/>
        </w:tabs>
      </w:pPr>
      <w:hyperlink w:anchor="_Toc3574" w:history="1">
        <w:r>
          <w:rPr>
            <w:rFonts w:ascii="仿宋" w:eastAsia="仿宋" w:hAnsi="仿宋" w:cs="仿宋" w:hint="eastAsia"/>
            <w:lang w:eastAsia="zh-CN"/>
          </w:rPr>
          <w:t>(一)、合作伙伴选择与合作方式</w:t>
        </w:r>
        <w:r>
          <w:tab/>
        </w:r>
        <w:r>
          <w:fldChar w:fldCharType="begin"/>
        </w:r>
        <w:r>
          <w:instrText xml:space="preserve"> PAGEREF _Toc3574 \h </w:instrText>
        </w:r>
        <w:r>
          <w:fldChar w:fldCharType="separate"/>
        </w:r>
        <w:r>
          <w:t>78</w:t>
        </w:r>
        <w:r>
          <w:fldChar w:fldCharType="end"/>
        </w:r>
      </w:hyperlink>
    </w:p>
    <w:p>
      <w:pPr>
        <w:pStyle w:val="TOC2"/>
        <w:tabs>
          <w:tab w:val="right" w:leader="dot" w:pos="8306"/>
        </w:tabs>
      </w:pPr>
      <w:hyperlink w:anchor="_Toc6445" w:history="1">
        <w:r>
          <w:rPr>
            <w:rFonts w:ascii="仿宋" w:eastAsia="仿宋" w:hAnsi="仿宋" w:cs="仿宋" w:hint="eastAsia"/>
            <w:lang w:eastAsia="zh-CN"/>
          </w:rPr>
          <w:t>(二)、交流与合作平台搭建</w:t>
        </w:r>
        <w:r>
          <w:tab/>
        </w:r>
        <w:r>
          <w:fldChar w:fldCharType="begin"/>
        </w:r>
        <w:r>
          <w:instrText xml:space="preserve"> PAGEREF _Toc6445 \h </w:instrText>
        </w:r>
        <w:r>
          <w:fldChar w:fldCharType="separate"/>
        </w:r>
        <w:r>
          <w:t>79</w:t>
        </w:r>
        <w:r>
          <w:fldChar w:fldCharType="end"/>
        </w:r>
      </w:hyperlink>
    </w:p>
    <w:p>
      <w:pPr>
        <w:pStyle w:val="TOC1"/>
        <w:tabs>
          <w:tab w:val="right" w:leader="dot" w:pos="8306"/>
        </w:tabs>
      </w:pPr>
      <w:hyperlink w:anchor="_Toc14228" w:history="1">
        <w:r>
          <w:rPr>
            <w:rFonts w:ascii="仿宋" w:eastAsia="仿宋" w:hAnsi="仿宋" w:cs="仿宋" w:hint="eastAsia"/>
            <w:lang w:eastAsia="zh-CN"/>
          </w:rPr>
          <w:t>十八、企业合规与伦理</w:t>
        </w:r>
        <w:r>
          <w:tab/>
        </w:r>
        <w:r>
          <w:fldChar w:fldCharType="begin"/>
        </w:r>
        <w:r>
          <w:instrText xml:space="preserve"> PAGEREF _Toc14228 \h </w:instrText>
        </w:r>
        <w:r>
          <w:fldChar w:fldCharType="separate"/>
        </w:r>
        <w:r>
          <w:t>81</w:t>
        </w:r>
        <w:r>
          <w:fldChar w:fldCharType="end"/>
        </w:r>
      </w:hyperlink>
    </w:p>
    <w:p>
      <w:pPr>
        <w:pStyle w:val="TOC2"/>
        <w:tabs>
          <w:tab w:val="right" w:leader="dot" w:pos="8306"/>
        </w:tabs>
      </w:pPr>
      <w:hyperlink w:anchor="_Toc20842" w:history="1">
        <w:r>
          <w:rPr>
            <w:rFonts w:ascii="仿宋" w:eastAsia="仿宋" w:hAnsi="仿宋" w:cs="仿宋" w:hint="eastAsia"/>
            <w:lang w:eastAsia="zh-CN"/>
          </w:rPr>
          <w:t>(一)、合规政策与程序</w:t>
        </w:r>
        <w:r>
          <w:tab/>
        </w:r>
        <w:r>
          <w:fldChar w:fldCharType="begin"/>
        </w:r>
        <w:r>
          <w:instrText xml:space="preserve"> PAGEREF _Toc20842 \h </w:instrText>
        </w:r>
        <w:r>
          <w:fldChar w:fldCharType="separate"/>
        </w:r>
        <w:r>
          <w:t>81</w:t>
        </w:r>
        <w:r>
          <w:fldChar w:fldCharType="end"/>
        </w:r>
      </w:hyperlink>
    </w:p>
    <w:p>
      <w:pPr>
        <w:pStyle w:val="TOC2"/>
        <w:tabs>
          <w:tab w:val="right" w:leader="dot" w:pos="8306"/>
        </w:tabs>
      </w:pPr>
      <w:hyperlink w:anchor="_Toc17712" w:history="1">
        <w:r>
          <w:rPr>
            <w:rFonts w:ascii="仿宋" w:eastAsia="仿宋" w:hAnsi="仿宋" w:cs="仿宋" w:hint="eastAsia"/>
            <w:lang w:eastAsia="zh-CN"/>
          </w:rPr>
          <w:t>(二)、伦理规范与培训</w:t>
        </w:r>
        <w:r>
          <w:tab/>
        </w:r>
        <w:r>
          <w:fldChar w:fldCharType="begin"/>
        </w:r>
        <w:r>
          <w:instrText xml:space="preserve"> PAGEREF _Toc17712 \h </w:instrText>
        </w:r>
        <w:r>
          <w:fldChar w:fldCharType="separate"/>
        </w:r>
        <w:r>
          <w:t>82</w:t>
        </w:r>
        <w:r>
          <w:fldChar w:fldCharType="end"/>
        </w:r>
      </w:hyperlink>
    </w:p>
    <w:p>
      <w:pPr>
        <w:pStyle w:val="TOC2"/>
        <w:tabs>
          <w:tab w:val="right" w:leader="dot" w:pos="8306"/>
        </w:tabs>
      </w:pPr>
      <w:hyperlink w:anchor="_Toc1207" w:history="1">
        <w:r>
          <w:rPr>
            <w:rFonts w:ascii="仿宋" w:eastAsia="仿宋" w:hAnsi="仿宋" w:cs="仿宋" w:hint="eastAsia"/>
            <w:lang w:eastAsia="zh-CN"/>
          </w:rPr>
          <w:t>(三)、合规风险评估</w:t>
        </w:r>
        <w:r>
          <w:tab/>
        </w:r>
        <w:r>
          <w:fldChar w:fldCharType="begin"/>
        </w:r>
        <w:r>
          <w:instrText xml:space="preserve"> PAGEREF _Toc1207 \h </w:instrText>
        </w:r>
        <w:r>
          <w:fldChar w:fldCharType="separate"/>
        </w:r>
        <w:r>
          <w:t>83</w:t>
        </w:r>
        <w:r>
          <w:fldChar w:fldCharType="end"/>
        </w:r>
      </w:hyperlink>
    </w:p>
    <w:p>
      <w:pPr>
        <w:pStyle w:val="TOC2"/>
        <w:tabs>
          <w:tab w:val="right" w:leader="dot" w:pos="8306"/>
        </w:tabs>
      </w:pPr>
      <w:hyperlink w:anchor="_Toc6539" w:history="1">
        <w:r>
          <w:rPr>
            <w:rFonts w:ascii="仿宋" w:eastAsia="仿宋" w:hAnsi="仿宋" w:cs="仿宋" w:hint="eastAsia"/>
            <w:lang w:eastAsia="zh-CN"/>
          </w:rPr>
          <w:t>(四)、合规监督与执行</w:t>
        </w:r>
        <w:r>
          <w:tab/>
        </w:r>
        <w:r>
          <w:fldChar w:fldCharType="begin"/>
        </w:r>
        <w:r>
          <w:instrText xml:space="preserve"> PAGEREF _Toc6539 \h </w:instrText>
        </w:r>
        <w:r>
          <w:fldChar w:fldCharType="separate"/>
        </w:r>
        <w:r>
          <w:t>84</w:t>
        </w:r>
        <w:r>
          <w:fldChar w:fldCharType="end"/>
        </w:r>
      </w:hyperlink>
    </w:p>
    <w:p>
      <w:pPr>
        <w:pStyle w:val="TOC1"/>
        <w:tabs>
          <w:tab w:val="right" w:leader="dot" w:pos="8306"/>
        </w:tabs>
      </w:pPr>
      <w:hyperlink w:anchor="_Toc13576" w:history="1">
        <w:r>
          <w:rPr>
            <w:rFonts w:ascii="仿宋" w:eastAsia="仿宋" w:hAnsi="仿宋" w:cs="仿宋" w:hint="eastAsia"/>
            <w:lang w:eastAsia="zh-CN"/>
          </w:rPr>
          <w:t>十九、人力资源管理与开发</w:t>
        </w:r>
        <w:r>
          <w:tab/>
        </w:r>
        <w:r>
          <w:fldChar w:fldCharType="begin"/>
        </w:r>
        <w:r>
          <w:instrText xml:space="preserve"> PAGEREF _Toc13576 \h </w:instrText>
        </w:r>
        <w:r>
          <w:fldChar w:fldCharType="separate"/>
        </w:r>
        <w:r>
          <w:t>85</w:t>
        </w:r>
        <w:r>
          <w:fldChar w:fldCharType="end"/>
        </w:r>
      </w:hyperlink>
    </w:p>
    <w:p>
      <w:pPr>
        <w:pStyle w:val="TOC2"/>
        <w:tabs>
          <w:tab w:val="right" w:leader="dot" w:pos="8306"/>
        </w:tabs>
      </w:pPr>
      <w:hyperlink w:anchor="_Toc6164" w:history="1">
        <w:r>
          <w:rPr>
            <w:rFonts w:ascii="仿宋" w:eastAsia="仿宋" w:hAnsi="仿宋" w:cs="仿宋" w:hint="eastAsia"/>
            <w:lang w:eastAsia="zh-CN"/>
          </w:rPr>
          <w:t>(一)、人力资源规划</w:t>
        </w:r>
        <w:r>
          <w:tab/>
        </w:r>
        <w:r>
          <w:fldChar w:fldCharType="begin"/>
        </w:r>
        <w:r>
          <w:instrText xml:space="preserve"> PAGEREF _Toc6164 \h </w:instrText>
        </w:r>
        <w:r>
          <w:fldChar w:fldCharType="separate"/>
        </w:r>
        <w:r>
          <w:t>85</w:t>
        </w:r>
        <w:r>
          <w:fldChar w:fldCharType="end"/>
        </w:r>
      </w:hyperlink>
    </w:p>
    <w:p>
      <w:pPr>
        <w:pStyle w:val="TOC2"/>
        <w:tabs>
          <w:tab w:val="right" w:leader="dot" w:pos="8306"/>
        </w:tabs>
      </w:pPr>
      <w:hyperlink w:anchor="_Toc17433" w:history="1">
        <w:r>
          <w:rPr>
            <w:rFonts w:ascii="仿宋" w:eastAsia="仿宋" w:hAnsi="仿宋" w:cs="仿宋" w:hint="eastAsia"/>
            <w:lang w:eastAsia="zh-CN"/>
          </w:rPr>
          <w:t>(二)、人力资源开发与培训</w:t>
        </w:r>
        <w:r>
          <w:tab/>
        </w:r>
        <w:r>
          <w:fldChar w:fldCharType="begin"/>
        </w:r>
        <w:r>
          <w:instrText xml:space="preserve"> PAGEREF _Toc17433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395"/>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4818"/>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翻车机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翻车机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翻车机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翻车机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翻车机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翻车机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翻车机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翻车机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翻车机项目的社会影响是全面而深远的。从提供就业机会和提升公共服务，到促进社会结构和劳动市场的多元化，再到推动社会责任和伦理标准的提高，项目对于提升社区的经济、文化和社会福祉有着重要作用。通过这些正面影响，翻车机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8090"/>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为了融入当地社区，翻车机项目需深入理解当地的文化特色和社会习俗。例如，项目在设计广告和市场推广活动时，应考虑使用当地语言和符合地方文化的表达方式。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翻车机项目对当地经济结构的影响需谨慎考虑。项目可以通过聘用当地居民，特别是在管理和技术岗位上，来直接促进当地就业。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翻车机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4126"/>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为了确保翻车机项目的成功并最大限度地减轻潜在的社会风险，详细的风险分析和具体的应对策略至关重要。以下是针对项目可能面临的具体社会风险及相应对策的分析：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风险描述：翻车机项目可能遭遇社区抵制，尤其如果社区成员认为项目会破坏他们的生活环境或忽略他们的意见。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风险描述：翻车机项目的商业实践可能与当地的文化和价值观存在冲突，导致社会紧张和文化冲突。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风险描述：翻车机项目可能会增加对公共资源和基础设施的需求，给当地带来额外压力，例如在水资源、能源供应和交通系统方面。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风险描述：翻车机项目可能会引起当地社会结构和动态的变化，例如改变社区的人口组成和社交模式。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风险描述：在翻车机项目运营过程中，可能涉及大量个人和商业敏感信息，存在信息安全和隐私保护的风险。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8734"/>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3577"/>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翻车机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翻车机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翻车机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翻车机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15767"/>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翻车机项目的必要性在当前经济和社会背景下表现得尤为重要，其对市场需求的满足、技术创新的推动、社会经济发展的促进以及环境可持续性的提高，共同构成了项目建设的核心价值和必要性。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https://d.book118.com/856032022220010031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CD43A3"/>
    <w:rsid w:val="59CD43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56032022220010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2023-12-29T21:42:00Z</dcterms:created>
  <dcterms:modified xsi:type="dcterms:W3CDTF">2023-12-29T21:42:56Z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90A9273D898B4E38B97E35C56B24274F_11</vt:lpwstr>
  </property>
  <property fmtid="{D5CDD505-2E9C-101B-9397-08002B2CF9AE}" pid="3" name="KSOProductBuildVer">
    <vt:lpwstr>2052-12.1.0.16120</vt:lpwstr>
  </property>
</Properties>
</file>