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蛋挞皮项目建设方案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58" w:history="1">
        <w:r>
          <w:rPr>
            <w:rFonts w:ascii="仿宋" w:eastAsia="仿宋" w:hAnsi="仿宋" w:cs="仿宋" w:hint="eastAsia"/>
            <w:lang w:eastAsia="zh-CN"/>
          </w:rPr>
          <w:t>序言</w:t>
        </w:r>
        <w:r>
          <w:tab/>
        </w:r>
        <w:r>
          <w:fldChar w:fldCharType="begin"/>
        </w:r>
        <w:r>
          <w:instrText xml:space="preserve"> PAGEREF _Toc2858 \h </w:instrText>
        </w:r>
        <w:r>
          <w:fldChar w:fldCharType="separate"/>
        </w:r>
        <w:r>
          <w:t>3</w:t>
        </w:r>
        <w:r>
          <w:fldChar w:fldCharType="end"/>
        </w:r>
      </w:hyperlink>
    </w:p>
    <w:p>
      <w:pPr>
        <w:pStyle w:val="TOC1"/>
        <w:tabs>
          <w:tab w:val="right" w:leader="dot" w:pos="8306"/>
        </w:tabs>
      </w:pPr>
      <w:hyperlink w:anchor="_Toc2297" w:history="1">
        <w:r>
          <w:rPr>
            <w:rFonts w:ascii="仿宋" w:eastAsia="仿宋" w:hAnsi="仿宋" w:cs="仿宋" w:hint="eastAsia"/>
            <w:lang w:eastAsia="zh-CN"/>
          </w:rPr>
          <w:t>一、建设风险评估分析</w:t>
        </w:r>
        <w:r>
          <w:tab/>
        </w:r>
        <w:r>
          <w:fldChar w:fldCharType="begin"/>
        </w:r>
        <w:r>
          <w:instrText xml:space="preserve"> PAGEREF _Toc2297 \h </w:instrText>
        </w:r>
        <w:r>
          <w:fldChar w:fldCharType="separate"/>
        </w:r>
        <w:r>
          <w:t>3</w:t>
        </w:r>
        <w:r>
          <w:fldChar w:fldCharType="end"/>
        </w:r>
      </w:hyperlink>
    </w:p>
    <w:p>
      <w:pPr>
        <w:pStyle w:val="TOC2"/>
        <w:tabs>
          <w:tab w:val="right" w:leader="dot" w:pos="8306"/>
        </w:tabs>
      </w:pPr>
      <w:hyperlink w:anchor="_Toc12966" w:history="1">
        <w:r>
          <w:rPr>
            <w:rFonts w:ascii="仿宋" w:eastAsia="仿宋" w:hAnsi="仿宋" w:cs="仿宋" w:hint="eastAsia"/>
            <w:lang w:eastAsia="zh-CN"/>
          </w:rPr>
          <w:t>(一)、政策风险分析</w:t>
        </w:r>
        <w:r>
          <w:tab/>
        </w:r>
        <w:r>
          <w:fldChar w:fldCharType="begin"/>
        </w:r>
        <w:r>
          <w:instrText xml:space="preserve"> PAGEREF _Toc12966 \h </w:instrText>
        </w:r>
        <w:r>
          <w:fldChar w:fldCharType="separate"/>
        </w:r>
        <w:r>
          <w:t>3</w:t>
        </w:r>
        <w:r>
          <w:fldChar w:fldCharType="end"/>
        </w:r>
      </w:hyperlink>
    </w:p>
    <w:p>
      <w:pPr>
        <w:pStyle w:val="TOC2"/>
        <w:tabs>
          <w:tab w:val="right" w:leader="dot" w:pos="8306"/>
        </w:tabs>
      </w:pPr>
      <w:hyperlink w:anchor="_Toc16065" w:history="1">
        <w:r>
          <w:rPr>
            <w:rFonts w:ascii="仿宋" w:eastAsia="仿宋" w:hAnsi="仿宋" w:cs="仿宋" w:hint="eastAsia"/>
            <w:lang w:eastAsia="zh-CN"/>
          </w:rPr>
          <w:t>(二)、社会风险分析</w:t>
        </w:r>
        <w:r>
          <w:tab/>
        </w:r>
        <w:r>
          <w:fldChar w:fldCharType="begin"/>
        </w:r>
        <w:r>
          <w:instrText xml:space="preserve"> PAGEREF _Toc16065 \h </w:instrText>
        </w:r>
        <w:r>
          <w:fldChar w:fldCharType="separate"/>
        </w:r>
        <w:r>
          <w:t>4</w:t>
        </w:r>
        <w:r>
          <w:fldChar w:fldCharType="end"/>
        </w:r>
      </w:hyperlink>
    </w:p>
    <w:p>
      <w:pPr>
        <w:pStyle w:val="TOC2"/>
        <w:tabs>
          <w:tab w:val="right" w:leader="dot" w:pos="8306"/>
        </w:tabs>
      </w:pPr>
      <w:hyperlink w:anchor="_Toc26553" w:history="1">
        <w:r>
          <w:rPr>
            <w:rFonts w:ascii="仿宋" w:eastAsia="仿宋" w:hAnsi="仿宋" w:cs="仿宋" w:hint="eastAsia"/>
            <w:lang w:eastAsia="zh-CN"/>
          </w:rPr>
          <w:t>(三)、市场风险分析</w:t>
        </w:r>
        <w:r>
          <w:tab/>
        </w:r>
        <w:r>
          <w:fldChar w:fldCharType="begin"/>
        </w:r>
        <w:r>
          <w:instrText xml:space="preserve"> PAGEREF _Toc26553 \h </w:instrText>
        </w:r>
        <w:r>
          <w:fldChar w:fldCharType="separate"/>
        </w:r>
        <w:r>
          <w:t>6</w:t>
        </w:r>
        <w:r>
          <w:fldChar w:fldCharType="end"/>
        </w:r>
      </w:hyperlink>
    </w:p>
    <w:p>
      <w:pPr>
        <w:pStyle w:val="TOC2"/>
        <w:tabs>
          <w:tab w:val="right" w:leader="dot" w:pos="8306"/>
        </w:tabs>
      </w:pPr>
      <w:hyperlink w:anchor="_Toc2791" w:history="1">
        <w:r>
          <w:rPr>
            <w:rFonts w:ascii="仿宋" w:eastAsia="仿宋" w:hAnsi="仿宋" w:cs="仿宋" w:hint="eastAsia"/>
            <w:lang w:eastAsia="zh-CN"/>
          </w:rPr>
          <w:t>(四)、资金风险分析</w:t>
        </w:r>
        <w:r>
          <w:tab/>
        </w:r>
        <w:r>
          <w:fldChar w:fldCharType="begin"/>
        </w:r>
        <w:r>
          <w:instrText xml:space="preserve"> PAGEREF _Toc2791 \h </w:instrText>
        </w:r>
        <w:r>
          <w:fldChar w:fldCharType="separate"/>
        </w:r>
        <w:r>
          <w:t>6</w:t>
        </w:r>
        <w:r>
          <w:fldChar w:fldCharType="end"/>
        </w:r>
      </w:hyperlink>
    </w:p>
    <w:p>
      <w:pPr>
        <w:pStyle w:val="TOC2"/>
        <w:tabs>
          <w:tab w:val="right" w:leader="dot" w:pos="8306"/>
        </w:tabs>
      </w:pPr>
      <w:hyperlink w:anchor="_Toc30029" w:history="1">
        <w:r>
          <w:rPr>
            <w:rFonts w:ascii="仿宋" w:eastAsia="仿宋" w:hAnsi="仿宋" w:cs="仿宋" w:hint="eastAsia"/>
            <w:lang w:eastAsia="zh-CN"/>
          </w:rPr>
          <w:t>(五)、技术风险分析</w:t>
        </w:r>
        <w:r>
          <w:tab/>
        </w:r>
        <w:r>
          <w:fldChar w:fldCharType="begin"/>
        </w:r>
        <w:r>
          <w:instrText xml:space="preserve"> PAGEREF _Toc30029 \h </w:instrText>
        </w:r>
        <w:r>
          <w:fldChar w:fldCharType="separate"/>
        </w:r>
        <w:r>
          <w:t>8</w:t>
        </w:r>
        <w:r>
          <w:fldChar w:fldCharType="end"/>
        </w:r>
      </w:hyperlink>
    </w:p>
    <w:p>
      <w:pPr>
        <w:pStyle w:val="TOC2"/>
        <w:tabs>
          <w:tab w:val="right" w:leader="dot" w:pos="8306"/>
        </w:tabs>
      </w:pPr>
      <w:hyperlink w:anchor="_Toc28607" w:history="1">
        <w:r>
          <w:rPr>
            <w:rFonts w:ascii="仿宋" w:eastAsia="仿宋" w:hAnsi="仿宋" w:cs="仿宋" w:hint="eastAsia"/>
            <w:lang w:eastAsia="zh-CN"/>
          </w:rPr>
          <w:t>(六)、财务风险分析</w:t>
        </w:r>
        <w:r>
          <w:tab/>
        </w:r>
        <w:r>
          <w:fldChar w:fldCharType="begin"/>
        </w:r>
        <w:r>
          <w:instrText xml:space="preserve"> PAGEREF _Toc28607 \h </w:instrText>
        </w:r>
        <w:r>
          <w:fldChar w:fldCharType="separate"/>
        </w:r>
        <w:r>
          <w:t>9</w:t>
        </w:r>
        <w:r>
          <w:fldChar w:fldCharType="end"/>
        </w:r>
      </w:hyperlink>
    </w:p>
    <w:p>
      <w:pPr>
        <w:pStyle w:val="TOC2"/>
        <w:tabs>
          <w:tab w:val="right" w:leader="dot" w:pos="8306"/>
        </w:tabs>
      </w:pPr>
      <w:hyperlink w:anchor="_Toc29483" w:history="1">
        <w:r>
          <w:rPr>
            <w:rFonts w:ascii="仿宋" w:eastAsia="仿宋" w:hAnsi="仿宋" w:cs="仿宋" w:hint="eastAsia"/>
            <w:lang w:eastAsia="zh-CN"/>
          </w:rPr>
          <w:t>(七)、管理风险分析</w:t>
        </w:r>
        <w:r>
          <w:tab/>
        </w:r>
        <w:r>
          <w:fldChar w:fldCharType="begin"/>
        </w:r>
        <w:r>
          <w:instrText xml:space="preserve"> PAGEREF _Toc29483 \h </w:instrText>
        </w:r>
        <w:r>
          <w:fldChar w:fldCharType="separate"/>
        </w:r>
        <w:r>
          <w:t>11</w:t>
        </w:r>
        <w:r>
          <w:fldChar w:fldCharType="end"/>
        </w:r>
      </w:hyperlink>
    </w:p>
    <w:p>
      <w:pPr>
        <w:pStyle w:val="TOC2"/>
        <w:tabs>
          <w:tab w:val="right" w:leader="dot" w:pos="8306"/>
        </w:tabs>
      </w:pPr>
      <w:hyperlink w:anchor="_Toc29069" w:history="1">
        <w:r>
          <w:rPr>
            <w:rFonts w:ascii="仿宋" w:eastAsia="仿宋" w:hAnsi="仿宋" w:cs="仿宋" w:hint="eastAsia"/>
            <w:lang w:eastAsia="zh-CN"/>
          </w:rPr>
          <w:t>(八)、其它风险分析</w:t>
        </w:r>
        <w:r>
          <w:tab/>
        </w:r>
        <w:r>
          <w:fldChar w:fldCharType="begin"/>
        </w:r>
        <w:r>
          <w:instrText xml:space="preserve"> PAGEREF _Toc29069 \h </w:instrText>
        </w:r>
        <w:r>
          <w:fldChar w:fldCharType="separate"/>
        </w:r>
        <w:r>
          <w:t>12</w:t>
        </w:r>
        <w:r>
          <w:fldChar w:fldCharType="end"/>
        </w:r>
      </w:hyperlink>
    </w:p>
    <w:p>
      <w:pPr>
        <w:pStyle w:val="TOC2"/>
        <w:tabs>
          <w:tab w:val="right" w:leader="dot" w:pos="8306"/>
        </w:tabs>
      </w:pPr>
      <w:hyperlink w:anchor="_Toc31143" w:history="1">
        <w:r>
          <w:rPr>
            <w:rFonts w:ascii="仿宋" w:eastAsia="仿宋" w:hAnsi="仿宋" w:cs="仿宋" w:hint="eastAsia"/>
            <w:lang w:eastAsia="zh-CN"/>
          </w:rPr>
          <w:t>(九)、社会影响评估</w:t>
        </w:r>
        <w:r>
          <w:tab/>
        </w:r>
        <w:r>
          <w:fldChar w:fldCharType="begin"/>
        </w:r>
        <w:r>
          <w:instrText xml:space="preserve"> PAGEREF _Toc31143 \h </w:instrText>
        </w:r>
        <w:r>
          <w:fldChar w:fldCharType="separate"/>
        </w:r>
        <w:r>
          <w:t>13</w:t>
        </w:r>
        <w:r>
          <w:fldChar w:fldCharType="end"/>
        </w:r>
      </w:hyperlink>
    </w:p>
    <w:p>
      <w:pPr>
        <w:pStyle w:val="TOC1"/>
        <w:tabs>
          <w:tab w:val="right" w:leader="dot" w:pos="8306"/>
        </w:tabs>
      </w:pPr>
      <w:hyperlink w:anchor="_Toc16394" w:history="1">
        <w:r>
          <w:rPr>
            <w:rFonts w:ascii="仿宋" w:eastAsia="仿宋" w:hAnsi="仿宋" w:cs="仿宋" w:hint="eastAsia"/>
            <w:lang w:eastAsia="zh-CN"/>
          </w:rPr>
          <w:t>二、发展规划、产业政策和行业准入分析</w:t>
        </w:r>
        <w:r>
          <w:tab/>
        </w:r>
        <w:r>
          <w:fldChar w:fldCharType="begin"/>
        </w:r>
        <w:r>
          <w:instrText xml:space="preserve"> PAGEREF _Toc16394 \h </w:instrText>
        </w:r>
        <w:r>
          <w:fldChar w:fldCharType="separate"/>
        </w:r>
        <w:r>
          <w:t>15</w:t>
        </w:r>
        <w:r>
          <w:fldChar w:fldCharType="end"/>
        </w:r>
      </w:hyperlink>
    </w:p>
    <w:p>
      <w:pPr>
        <w:pStyle w:val="TOC2"/>
        <w:tabs>
          <w:tab w:val="right" w:leader="dot" w:pos="8306"/>
        </w:tabs>
      </w:pPr>
      <w:hyperlink w:anchor="_Toc22395" w:history="1">
        <w:r>
          <w:rPr>
            <w:rFonts w:ascii="仿宋" w:eastAsia="仿宋" w:hAnsi="仿宋" w:cs="仿宋" w:hint="eastAsia"/>
            <w:lang w:eastAsia="zh-CN"/>
          </w:rPr>
          <w:t>(一)、发展规划分析</w:t>
        </w:r>
        <w:r>
          <w:tab/>
        </w:r>
        <w:r>
          <w:fldChar w:fldCharType="begin"/>
        </w:r>
        <w:r>
          <w:instrText xml:space="preserve"> PAGEREF _Toc22395 \h </w:instrText>
        </w:r>
        <w:r>
          <w:fldChar w:fldCharType="separate"/>
        </w:r>
        <w:r>
          <w:t>15</w:t>
        </w:r>
        <w:r>
          <w:fldChar w:fldCharType="end"/>
        </w:r>
      </w:hyperlink>
    </w:p>
    <w:p>
      <w:pPr>
        <w:pStyle w:val="TOC2"/>
        <w:tabs>
          <w:tab w:val="right" w:leader="dot" w:pos="8306"/>
        </w:tabs>
      </w:pPr>
      <w:hyperlink w:anchor="_Toc32073" w:history="1">
        <w:r>
          <w:rPr>
            <w:rFonts w:ascii="仿宋" w:eastAsia="仿宋" w:hAnsi="仿宋" w:cs="仿宋" w:hint="eastAsia"/>
            <w:lang w:eastAsia="zh-CN"/>
          </w:rPr>
          <w:t>(二)、产业政策分析</w:t>
        </w:r>
        <w:r>
          <w:tab/>
        </w:r>
        <w:r>
          <w:fldChar w:fldCharType="begin"/>
        </w:r>
        <w:r>
          <w:instrText xml:space="preserve"> PAGEREF _Toc32073 \h </w:instrText>
        </w:r>
        <w:r>
          <w:fldChar w:fldCharType="separate"/>
        </w:r>
        <w:r>
          <w:t>17</w:t>
        </w:r>
        <w:r>
          <w:fldChar w:fldCharType="end"/>
        </w:r>
      </w:hyperlink>
    </w:p>
    <w:p>
      <w:pPr>
        <w:pStyle w:val="TOC2"/>
        <w:tabs>
          <w:tab w:val="right" w:leader="dot" w:pos="8306"/>
        </w:tabs>
      </w:pPr>
      <w:hyperlink w:anchor="_Toc939" w:history="1">
        <w:r>
          <w:rPr>
            <w:rFonts w:ascii="仿宋" w:eastAsia="仿宋" w:hAnsi="仿宋" w:cs="仿宋" w:hint="eastAsia"/>
            <w:lang w:eastAsia="zh-CN"/>
          </w:rPr>
          <w:t>(三)、行业准入分析</w:t>
        </w:r>
        <w:r>
          <w:tab/>
        </w:r>
        <w:r>
          <w:fldChar w:fldCharType="begin"/>
        </w:r>
        <w:r>
          <w:instrText xml:space="preserve"> PAGEREF _Toc939 \h </w:instrText>
        </w:r>
        <w:r>
          <w:fldChar w:fldCharType="separate"/>
        </w:r>
        <w:r>
          <w:t>19</w:t>
        </w:r>
        <w:r>
          <w:fldChar w:fldCharType="end"/>
        </w:r>
      </w:hyperlink>
    </w:p>
    <w:p>
      <w:pPr>
        <w:pStyle w:val="TOC1"/>
        <w:tabs>
          <w:tab w:val="right" w:leader="dot" w:pos="8306"/>
        </w:tabs>
      </w:pPr>
      <w:hyperlink w:anchor="_Toc5264" w:history="1">
        <w:r>
          <w:rPr>
            <w:rFonts w:ascii="仿宋" w:eastAsia="仿宋" w:hAnsi="仿宋" w:cs="仿宋" w:hint="eastAsia"/>
            <w:lang w:eastAsia="zh-CN"/>
          </w:rPr>
          <w:t>三、社会影响分析</w:t>
        </w:r>
        <w:r>
          <w:tab/>
        </w:r>
        <w:r>
          <w:fldChar w:fldCharType="begin"/>
        </w:r>
        <w:r>
          <w:instrText xml:space="preserve"> PAGEREF _Toc5264 \h </w:instrText>
        </w:r>
        <w:r>
          <w:fldChar w:fldCharType="separate"/>
        </w:r>
        <w:r>
          <w:t>20</w:t>
        </w:r>
        <w:r>
          <w:fldChar w:fldCharType="end"/>
        </w:r>
      </w:hyperlink>
    </w:p>
    <w:p>
      <w:pPr>
        <w:pStyle w:val="TOC2"/>
        <w:tabs>
          <w:tab w:val="right" w:leader="dot" w:pos="8306"/>
        </w:tabs>
      </w:pPr>
      <w:hyperlink w:anchor="_Toc4975" w:history="1">
        <w:r>
          <w:rPr>
            <w:rFonts w:ascii="仿宋" w:eastAsia="仿宋" w:hAnsi="仿宋" w:cs="仿宋" w:hint="eastAsia"/>
            <w:lang w:eastAsia="zh-CN"/>
          </w:rPr>
          <w:t>(一)、社会影响效果分析</w:t>
        </w:r>
        <w:r>
          <w:tab/>
        </w:r>
        <w:r>
          <w:fldChar w:fldCharType="begin"/>
        </w:r>
        <w:r>
          <w:instrText xml:space="preserve"> PAGEREF _Toc4975 \h </w:instrText>
        </w:r>
        <w:r>
          <w:fldChar w:fldCharType="separate"/>
        </w:r>
        <w:r>
          <w:t>20</w:t>
        </w:r>
        <w:r>
          <w:fldChar w:fldCharType="end"/>
        </w:r>
      </w:hyperlink>
    </w:p>
    <w:p>
      <w:pPr>
        <w:pStyle w:val="TOC2"/>
        <w:tabs>
          <w:tab w:val="right" w:leader="dot" w:pos="8306"/>
        </w:tabs>
      </w:pPr>
      <w:hyperlink w:anchor="_Toc26907" w:history="1">
        <w:r>
          <w:rPr>
            <w:rFonts w:ascii="仿宋" w:eastAsia="仿宋" w:hAnsi="仿宋" w:cs="仿宋" w:hint="eastAsia"/>
            <w:lang w:eastAsia="zh-CN"/>
          </w:rPr>
          <w:t>(二)、社会适应性分析</w:t>
        </w:r>
        <w:r>
          <w:tab/>
        </w:r>
        <w:r>
          <w:fldChar w:fldCharType="begin"/>
        </w:r>
        <w:r>
          <w:instrText xml:space="preserve"> PAGEREF _Toc26907 \h </w:instrText>
        </w:r>
        <w:r>
          <w:fldChar w:fldCharType="separate"/>
        </w:r>
        <w:r>
          <w:t>22</w:t>
        </w:r>
        <w:r>
          <w:fldChar w:fldCharType="end"/>
        </w:r>
      </w:hyperlink>
    </w:p>
    <w:p>
      <w:pPr>
        <w:pStyle w:val="TOC2"/>
        <w:tabs>
          <w:tab w:val="right" w:leader="dot" w:pos="8306"/>
        </w:tabs>
      </w:pPr>
      <w:hyperlink w:anchor="_Toc31852" w:history="1">
        <w:r>
          <w:rPr>
            <w:rFonts w:ascii="仿宋" w:eastAsia="仿宋" w:hAnsi="仿宋" w:cs="仿宋" w:hint="eastAsia"/>
            <w:lang w:eastAsia="zh-CN"/>
          </w:rPr>
          <w:t>(三)、社会风险及对策分析</w:t>
        </w:r>
        <w:r>
          <w:tab/>
        </w:r>
        <w:r>
          <w:fldChar w:fldCharType="begin"/>
        </w:r>
        <w:r>
          <w:instrText xml:space="preserve"> PAGEREF _Toc31852 \h </w:instrText>
        </w:r>
        <w:r>
          <w:fldChar w:fldCharType="separate"/>
        </w:r>
        <w:r>
          <w:t>24</w:t>
        </w:r>
        <w:r>
          <w:fldChar w:fldCharType="end"/>
        </w:r>
      </w:hyperlink>
    </w:p>
    <w:p>
      <w:pPr>
        <w:pStyle w:val="TOC1"/>
        <w:tabs>
          <w:tab w:val="right" w:leader="dot" w:pos="8306"/>
        </w:tabs>
      </w:pPr>
      <w:hyperlink w:anchor="_Toc9195" w:history="1">
        <w:r>
          <w:rPr>
            <w:rFonts w:ascii="仿宋" w:eastAsia="仿宋" w:hAnsi="仿宋" w:cs="仿宋" w:hint="eastAsia"/>
            <w:lang w:eastAsia="zh-CN"/>
          </w:rPr>
          <w:t>四、项目监理与质量保证</w:t>
        </w:r>
        <w:r>
          <w:tab/>
        </w:r>
        <w:r>
          <w:fldChar w:fldCharType="begin"/>
        </w:r>
        <w:r>
          <w:instrText xml:space="preserve"> PAGEREF _Toc9195 \h </w:instrText>
        </w:r>
        <w:r>
          <w:fldChar w:fldCharType="separate"/>
        </w:r>
        <w:r>
          <w:t>27</w:t>
        </w:r>
        <w:r>
          <w:fldChar w:fldCharType="end"/>
        </w:r>
      </w:hyperlink>
    </w:p>
    <w:p>
      <w:pPr>
        <w:pStyle w:val="TOC2"/>
        <w:tabs>
          <w:tab w:val="right" w:leader="dot" w:pos="8306"/>
        </w:tabs>
      </w:pPr>
      <w:hyperlink w:anchor="_Toc28107" w:history="1">
        <w:r>
          <w:rPr>
            <w:rFonts w:ascii="仿宋" w:eastAsia="仿宋" w:hAnsi="仿宋" w:cs="仿宋" w:hint="eastAsia"/>
            <w:lang w:eastAsia="zh-CN"/>
          </w:rPr>
          <w:t>(一)、监理体系构建</w:t>
        </w:r>
        <w:r>
          <w:tab/>
        </w:r>
        <w:r>
          <w:fldChar w:fldCharType="begin"/>
        </w:r>
        <w:r>
          <w:instrText xml:space="preserve"> PAGEREF _Toc28107 \h </w:instrText>
        </w:r>
        <w:r>
          <w:fldChar w:fldCharType="separate"/>
        </w:r>
        <w:r>
          <w:t>27</w:t>
        </w:r>
        <w:r>
          <w:fldChar w:fldCharType="end"/>
        </w:r>
      </w:hyperlink>
    </w:p>
    <w:p>
      <w:pPr>
        <w:pStyle w:val="TOC2"/>
        <w:tabs>
          <w:tab w:val="right" w:leader="dot" w:pos="8306"/>
        </w:tabs>
      </w:pPr>
      <w:hyperlink w:anchor="_Toc24839" w:history="1">
        <w:r>
          <w:rPr>
            <w:rFonts w:ascii="仿宋" w:eastAsia="仿宋" w:hAnsi="仿宋" w:cs="仿宋" w:hint="eastAsia"/>
            <w:lang w:eastAsia="zh-CN"/>
          </w:rPr>
          <w:t>(二)、质量保证体系实施</w:t>
        </w:r>
        <w:r>
          <w:tab/>
        </w:r>
        <w:r>
          <w:fldChar w:fldCharType="begin"/>
        </w:r>
        <w:r>
          <w:instrText xml:space="preserve"> PAGEREF _Toc24839 \h </w:instrText>
        </w:r>
        <w:r>
          <w:fldChar w:fldCharType="separate"/>
        </w:r>
        <w:r>
          <w:t>28</w:t>
        </w:r>
        <w:r>
          <w:fldChar w:fldCharType="end"/>
        </w:r>
      </w:hyperlink>
    </w:p>
    <w:p>
      <w:pPr>
        <w:pStyle w:val="TOC2"/>
        <w:tabs>
          <w:tab w:val="right" w:leader="dot" w:pos="8306"/>
        </w:tabs>
      </w:pPr>
      <w:hyperlink w:anchor="_Toc7915" w:history="1">
        <w:r>
          <w:rPr>
            <w:rFonts w:ascii="仿宋" w:eastAsia="仿宋" w:hAnsi="仿宋" w:cs="仿宋" w:hint="eastAsia"/>
            <w:lang w:eastAsia="zh-CN"/>
          </w:rPr>
          <w:t>(三)、监理与质量控制流程</w:t>
        </w:r>
        <w:r>
          <w:tab/>
        </w:r>
        <w:r>
          <w:fldChar w:fldCharType="begin"/>
        </w:r>
        <w:r>
          <w:instrText xml:space="preserve"> PAGEREF _Toc7915 \h </w:instrText>
        </w:r>
        <w:r>
          <w:fldChar w:fldCharType="separate"/>
        </w:r>
        <w:r>
          <w:t>29</w:t>
        </w:r>
        <w:r>
          <w:fldChar w:fldCharType="end"/>
        </w:r>
      </w:hyperlink>
    </w:p>
    <w:p>
      <w:pPr>
        <w:pStyle w:val="TOC1"/>
        <w:tabs>
          <w:tab w:val="right" w:leader="dot" w:pos="8306"/>
        </w:tabs>
      </w:pPr>
      <w:hyperlink w:anchor="_Toc16354" w:history="1">
        <w:r>
          <w:rPr>
            <w:rFonts w:ascii="仿宋" w:eastAsia="仿宋" w:hAnsi="仿宋" w:cs="仿宋" w:hint="eastAsia"/>
            <w:lang w:eastAsia="zh-CN"/>
          </w:rPr>
          <w:t>五、背景、必要性分析</w:t>
        </w:r>
        <w:r>
          <w:tab/>
        </w:r>
        <w:r>
          <w:fldChar w:fldCharType="begin"/>
        </w:r>
        <w:r>
          <w:instrText xml:space="preserve"> PAGEREF _Toc16354 \h </w:instrText>
        </w:r>
        <w:r>
          <w:fldChar w:fldCharType="separate"/>
        </w:r>
        <w:r>
          <w:t>29</w:t>
        </w:r>
        <w:r>
          <w:fldChar w:fldCharType="end"/>
        </w:r>
      </w:hyperlink>
    </w:p>
    <w:p>
      <w:pPr>
        <w:pStyle w:val="TOC2"/>
        <w:tabs>
          <w:tab w:val="right" w:leader="dot" w:pos="8306"/>
        </w:tabs>
      </w:pPr>
      <w:hyperlink w:anchor="_Toc10436" w:history="1">
        <w:r>
          <w:rPr>
            <w:rFonts w:ascii="仿宋" w:eastAsia="仿宋" w:hAnsi="仿宋" w:cs="仿宋" w:hint="eastAsia"/>
            <w:lang w:eastAsia="zh-CN"/>
          </w:rPr>
          <w:t>(一)、项目建设背景</w:t>
        </w:r>
        <w:r>
          <w:tab/>
        </w:r>
        <w:r>
          <w:fldChar w:fldCharType="begin"/>
        </w:r>
        <w:r>
          <w:instrText xml:space="preserve"> PAGEREF _Toc10436 \h </w:instrText>
        </w:r>
        <w:r>
          <w:fldChar w:fldCharType="separate"/>
        </w:r>
        <w:r>
          <w:t>29</w:t>
        </w:r>
        <w:r>
          <w:fldChar w:fldCharType="end"/>
        </w:r>
      </w:hyperlink>
    </w:p>
    <w:p>
      <w:pPr>
        <w:pStyle w:val="TOC2"/>
        <w:tabs>
          <w:tab w:val="right" w:leader="dot" w:pos="8306"/>
        </w:tabs>
      </w:pPr>
      <w:hyperlink w:anchor="_Toc14267" w:history="1">
        <w:r>
          <w:rPr>
            <w:rFonts w:ascii="仿宋" w:eastAsia="仿宋" w:hAnsi="仿宋" w:cs="仿宋" w:hint="eastAsia"/>
            <w:lang w:eastAsia="zh-CN"/>
          </w:rPr>
          <w:t>(二)、必要性分析</w:t>
        </w:r>
        <w:r>
          <w:tab/>
        </w:r>
        <w:r>
          <w:fldChar w:fldCharType="begin"/>
        </w:r>
        <w:r>
          <w:instrText xml:space="preserve"> PAGEREF _Toc14267 \h </w:instrText>
        </w:r>
        <w:r>
          <w:fldChar w:fldCharType="separate"/>
        </w:r>
        <w:r>
          <w:t>30</w:t>
        </w:r>
        <w:r>
          <w:fldChar w:fldCharType="end"/>
        </w:r>
      </w:hyperlink>
    </w:p>
    <w:p>
      <w:pPr>
        <w:pStyle w:val="TOC2"/>
        <w:tabs>
          <w:tab w:val="right" w:leader="dot" w:pos="8306"/>
        </w:tabs>
      </w:pPr>
      <w:hyperlink w:anchor="_Toc26416" w:history="1">
        <w:r>
          <w:rPr>
            <w:rFonts w:ascii="仿宋" w:eastAsia="仿宋" w:hAnsi="仿宋" w:cs="仿宋" w:hint="eastAsia"/>
            <w:lang w:eastAsia="zh-CN"/>
          </w:rPr>
          <w:t>(三)、项目建设有利条件</w:t>
        </w:r>
        <w:r>
          <w:tab/>
        </w:r>
        <w:r>
          <w:fldChar w:fldCharType="begin"/>
        </w:r>
        <w:r>
          <w:instrText xml:space="preserve"> PAGEREF _Toc26416 \h </w:instrText>
        </w:r>
        <w:r>
          <w:fldChar w:fldCharType="separate"/>
        </w:r>
        <w:r>
          <w:t>32</w:t>
        </w:r>
        <w:r>
          <w:fldChar w:fldCharType="end"/>
        </w:r>
      </w:hyperlink>
    </w:p>
    <w:p>
      <w:pPr>
        <w:pStyle w:val="TOC1"/>
        <w:tabs>
          <w:tab w:val="right" w:leader="dot" w:pos="8306"/>
        </w:tabs>
      </w:pPr>
      <w:hyperlink w:anchor="_Toc22579" w:history="1">
        <w:r>
          <w:rPr>
            <w:rFonts w:ascii="仿宋" w:eastAsia="仿宋" w:hAnsi="仿宋" w:cs="仿宋" w:hint="eastAsia"/>
            <w:lang w:eastAsia="zh-CN"/>
          </w:rPr>
          <w:t>六、财务管理与成本控制</w:t>
        </w:r>
        <w:r>
          <w:tab/>
        </w:r>
        <w:r>
          <w:fldChar w:fldCharType="begin"/>
        </w:r>
        <w:r>
          <w:instrText xml:space="preserve"> PAGEREF _Toc22579 \h </w:instrText>
        </w:r>
        <w:r>
          <w:fldChar w:fldCharType="separate"/>
        </w:r>
        <w:r>
          <w:t>33</w:t>
        </w:r>
        <w:r>
          <w:fldChar w:fldCharType="end"/>
        </w:r>
      </w:hyperlink>
    </w:p>
    <w:p>
      <w:pPr>
        <w:pStyle w:val="TOC2"/>
        <w:tabs>
          <w:tab w:val="right" w:leader="dot" w:pos="8306"/>
        </w:tabs>
      </w:pPr>
      <w:hyperlink w:anchor="_Toc2487" w:history="1">
        <w:r>
          <w:rPr>
            <w:rFonts w:ascii="仿宋" w:eastAsia="仿宋" w:hAnsi="仿宋" w:cs="仿宋" w:hint="eastAsia"/>
            <w:lang w:eastAsia="zh-CN"/>
          </w:rPr>
          <w:t>(一)、财务管理体系建设</w:t>
        </w:r>
        <w:r>
          <w:tab/>
        </w:r>
        <w:r>
          <w:fldChar w:fldCharType="begin"/>
        </w:r>
        <w:r>
          <w:instrText xml:space="preserve"> PAGEREF _Toc2487 \h </w:instrText>
        </w:r>
        <w:r>
          <w:fldChar w:fldCharType="separate"/>
        </w:r>
        <w:r>
          <w:t>33</w:t>
        </w:r>
        <w:r>
          <w:fldChar w:fldCharType="end"/>
        </w:r>
      </w:hyperlink>
    </w:p>
    <w:p>
      <w:pPr>
        <w:pStyle w:val="TOC2"/>
        <w:tabs>
          <w:tab w:val="right" w:leader="dot" w:pos="8306"/>
        </w:tabs>
      </w:pPr>
      <w:hyperlink w:anchor="_Toc8050" w:history="1">
        <w:r>
          <w:rPr>
            <w:rFonts w:ascii="仿宋" w:eastAsia="仿宋" w:hAnsi="仿宋" w:cs="仿宋" w:hint="eastAsia"/>
            <w:lang w:eastAsia="zh-CN"/>
          </w:rPr>
          <w:t>(二)、成本控制措施</w:t>
        </w:r>
        <w:r>
          <w:tab/>
        </w:r>
        <w:r>
          <w:fldChar w:fldCharType="begin"/>
        </w:r>
        <w:r>
          <w:instrText xml:space="preserve"> PAGEREF _Toc8050 \h </w:instrText>
        </w:r>
        <w:r>
          <w:fldChar w:fldCharType="separate"/>
        </w:r>
        <w:r>
          <w:t>34</w:t>
        </w:r>
        <w:r>
          <w:fldChar w:fldCharType="end"/>
        </w:r>
      </w:hyperlink>
    </w:p>
    <w:p>
      <w:pPr>
        <w:pStyle w:val="TOC1"/>
        <w:tabs>
          <w:tab w:val="right" w:leader="dot" w:pos="8306"/>
        </w:tabs>
      </w:pPr>
      <w:hyperlink w:anchor="_Toc30617" w:history="1">
        <w:r>
          <w:rPr>
            <w:rFonts w:ascii="仿宋" w:eastAsia="仿宋" w:hAnsi="仿宋" w:cs="仿宋" w:hint="eastAsia"/>
            <w:lang w:eastAsia="zh-CN"/>
          </w:rPr>
          <w:t>七、安全与应急管理</w:t>
        </w:r>
        <w:r>
          <w:tab/>
        </w:r>
        <w:r>
          <w:fldChar w:fldCharType="begin"/>
        </w:r>
        <w:r>
          <w:instrText xml:space="preserve"> PAGEREF _Toc30617 \h </w:instrText>
        </w:r>
        <w:r>
          <w:fldChar w:fldCharType="separate"/>
        </w:r>
        <w:r>
          <w:t>36</w:t>
        </w:r>
        <w:r>
          <w:fldChar w:fldCharType="end"/>
        </w:r>
      </w:hyperlink>
    </w:p>
    <w:p>
      <w:pPr>
        <w:pStyle w:val="TOC2"/>
        <w:tabs>
          <w:tab w:val="right" w:leader="dot" w:pos="8306"/>
        </w:tabs>
      </w:pPr>
      <w:hyperlink w:anchor="_Toc6800" w:history="1">
        <w:r>
          <w:rPr>
            <w:rFonts w:ascii="仿宋" w:eastAsia="仿宋" w:hAnsi="仿宋" w:cs="仿宋" w:hint="eastAsia"/>
            <w:lang w:eastAsia="zh-CN"/>
          </w:rPr>
          <w:t>(一)、安全生产管理</w:t>
        </w:r>
        <w:r>
          <w:tab/>
        </w:r>
        <w:r>
          <w:fldChar w:fldCharType="begin"/>
        </w:r>
        <w:r>
          <w:instrText xml:space="preserve"> PAGEREF _Toc6800 \h </w:instrText>
        </w:r>
        <w:r>
          <w:fldChar w:fldCharType="separate"/>
        </w:r>
        <w:r>
          <w:t>36</w:t>
        </w:r>
        <w:r>
          <w:fldChar w:fldCharType="end"/>
        </w:r>
      </w:hyperlink>
    </w:p>
    <w:p>
      <w:pPr>
        <w:pStyle w:val="TOC2"/>
        <w:tabs>
          <w:tab w:val="right" w:leader="dot" w:pos="8306"/>
        </w:tabs>
      </w:pPr>
      <w:hyperlink w:anchor="_Toc2331" w:history="1">
        <w:r>
          <w:rPr>
            <w:rFonts w:ascii="仿宋" w:eastAsia="仿宋" w:hAnsi="仿宋" w:cs="仿宋" w:hint="eastAsia"/>
            <w:lang w:eastAsia="zh-CN"/>
          </w:rPr>
          <w:t>(二)、应急预案与响应</w:t>
        </w:r>
        <w:r>
          <w:tab/>
        </w:r>
        <w:r>
          <w:fldChar w:fldCharType="begin"/>
        </w:r>
        <w:r>
          <w:instrText xml:space="preserve"> PAGEREF _Toc2331 \h </w:instrText>
        </w:r>
        <w:r>
          <w:fldChar w:fldCharType="separate"/>
        </w:r>
        <w:r>
          <w:t>37</w:t>
        </w:r>
        <w:r>
          <w:fldChar w:fldCharType="end"/>
        </w:r>
      </w:hyperlink>
    </w:p>
    <w:p>
      <w:pPr>
        <w:pStyle w:val="TOC1"/>
        <w:tabs>
          <w:tab w:val="right" w:leader="dot" w:pos="8306"/>
        </w:tabs>
      </w:pPr>
      <w:hyperlink w:anchor="_Toc27160" w:history="1">
        <w:r>
          <w:rPr>
            <w:rFonts w:ascii="仿宋" w:eastAsia="仿宋" w:hAnsi="仿宋" w:cs="仿宋" w:hint="eastAsia"/>
            <w:lang w:eastAsia="zh-CN"/>
          </w:rPr>
          <w:t>八、项目质量与标准</w:t>
        </w:r>
        <w:r>
          <w:tab/>
        </w:r>
        <w:r>
          <w:fldChar w:fldCharType="begin"/>
        </w:r>
        <w:r>
          <w:instrText xml:space="preserve"> PAGEREF _Toc27160 \h </w:instrText>
        </w:r>
        <w:r>
          <w:fldChar w:fldCharType="separate"/>
        </w:r>
        <w:r>
          <w:t>39</w:t>
        </w:r>
        <w:r>
          <w:fldChar w:fldCharType="end"/>
        </w:r>
      </w:hyperlink>
    </w:p>
    <w:p>
      <w:pPr>
        <w:pStyle w:val="TOC2"/>
        <w:tabs>
          <w:tab w:val="right" w:leader="dot" w:pos="8306"/>
        </w:tabs>
      </w:pPr>
      <w:hyperlink w:anchor="_Toc26737" w:history="1">
        <w:r>
          <w:rPr>
            <w:rFonts w:ascii="仿宋" w:eastAsia="仿宋" w:hAnsi="仿宋" w:cs="仿宋" w:hint="eastAsia"/>
            <w:lang w:eastAsia="zh-CN"/>
          </w:rPr>
          <w:t>(一)、质量保障体系</w:t>
        </w:r>
        <w:r>
          <w:tab/>
        </w:r>
        <w:r>
          <w:fldChar w:fldCharType="begin"/>
        </w:r>
        <w:r>
          <w:instrText xml:space="preserve"> PAGEREF _Toc26737 \h </w:instrText>
        </w:r>
        <w:r>
          <w:fldChar w:fldCharType="separate"/>
        </w:r>
        <w:r>
          <w:t>39</w:t>
        </w:r>
        <w:r>
          <w:fldChar w:fldCharType="end"/>
        </w:r>
      </w:hyperlink>
    </w:p>
    <w:p>
      <w:pPr>
        <w:pStyle w:val="TOC2"/>
        <w:tabs>
          <w:tab w:val="right" w:leader="dot" w:pos="8306"/>
        </w:tabs>
      </w:pPr>
      <w:hyperlink w:anchor="_Toc21479" w:history="1">
        <w:r>
          <w:rPr>
            <w:rFonts w:ascii="仿宋" w:eastAsia="仿宋" w:hAnsi="仿宋" w:cs="仿宋" w:hint="eastAsia"/>
            <w:lang w:eastAsia="zh-CN"/>
          </w:rPr>
          <w:t>(二)、标准化作业流程</w:t>
        </w:r>
        <w:r>
          <w:tab/>
        </w:r>
        <w:r>
          <w:fldChar w:fldCharType="begin"/>
        </w:r>
        <w:r>
          <w:instrText xml:space="preserve"> PAGEREF _Toc21479 \h </w:instrText>
        </w:r>
        <w:r>
          <w:fldChar w:fldCharType="separate"/>
        </w:r>
        <w:r>
          <w:t>40</w:t>
        </w:r>
        <w:r>
          <w:fldChar w:fldCharType="end"/>
        </w:r>
      </w:hyperlink>
    </w:p>
    <w:p>
      <w:pPr>
        <w:pStyle w:val="TOC2"/>
        <w:tabs>
          <w:tab w:val="right" w:leader="dot" w:pos="8306"/>
        </w:tabs>
      </w:pPr>
      <w:hyperlink w:anchor="_Toc16053" w:history="1">
        <w:r>
          <w:rPr>
            <w:rFonts w:ascii="仿宋" w:eastAsia="仿宋" w:hAnsi="仿宋" w:cs="仿宋" w:hint="eastAsia"/>
            <w:lang w:eastAsia="zh-CN"/>
          </w:rPr>
          <w:t>(三)、质量监控与评估</w:t>
        </w:r>
        <w:r>
          <w:tab/>
        </w:r>
        <w:r>
          <w:fldChar w:fldCharType="begin"/>
        </w:r>
        <w:r>
          <w:instrText xml:space="preserve"> PAGEREF _Toc16053 \h </w:instrText>
        </w:r>
        <w:r>
          <w:fldChar w:fldCharType="separate"/>
        </w:r>
        <w:r>
          <w:t>42</w:t>
        </w:r>
        <w:r>
          <w:fldChar w:fldCharType="end"/>
        </w:r>
      </w:hyperlink>
    </w:p>
    <w:p>
      <w:pPr>
        <w:pStyle w:val="TOC2"/>
        <w:tabs>
          <w:tab w:val="right" w:leader="dot" w:pos="8306"/>
        </w:tabs>
      </w:pPr>
      <w:hyperlink w:anchor="_Toc5295" w:history="1">
        <w:r>
          <w:rPr>
            <w:rFonts w:ascii="仿宋" w:eastAsia="仿宋" w:hAnsi="仿宋" w:cs="仿宋" w:hint="eastAsia"/>
            <w:lang w:eastAsia="zh-CN"/>
          </w:rPr>
          <w:t>(四)、质量改进计划</w:t>
        </w:r>
        <w:r>
          <w:tab/>
        </w:r>
        <w:r>
          <w:fldChar w:fldCharType="begin"/>
        </w:r>
        <w:r>
          <w:instrText xml:space="preserve"> PAGEREF _Toc5295 \h </w:instrText>
        </w:r>
        <w:r>
          <w:fldChar w:fldCharType="separate"/>
        </w:r>
        <w:r>
          <w:t>43</w:t>
        </w:r>
        <w:r>
          <w:fldChar w:fldCharType="end"/>
        </w:r>
      </w:hyperlink>
    </w:p>
    <w:p>
      <w:pPr>
        <w:pStyle w:val="TOC1"/>
        <w:tabs>
          <w:tab w:val="right" w:leader="dot" w:pos="8306"/>
        </w:tabs>
      </w:pPr>
      <w:hyperlink w:anchor="_Toc13764" w:history="1">
        <w:r>
          <w:rPr>
            <w:rFonts w:ascii="仿宋" w:eastAsia="仿宋" w:hAnsi="仿宋" w:cs="仿宋" w:hint="eastAsia"/>
            <w:lang w:eastAsia="zh-CN"/>
          </w:rPr>
          <w:t>九、客户关系管理与市场拓展</w:t>
        </w:r>
        <w:r>
          <w:tab/>
        </w:r>
        <w:r>
          <w:fldChar w:fldCharType="begin"/>
        </w:r>
        <w:r>
          <w:instrText xml:space="preserve"> PAGEREF _Toc13764 \h </w:instrText>
        </w:r>
        <w:r>
          <w:fldChar w:fldCharType="separate"/>
        </w:r>
        <w:r>
          <w:t>44</w:t>
        </w:r>
        <w:r>
          <w:fldChar w:fldCharType="end"/>
        </w:r>
      </w:hyperlink>
    </w:p>
    <w:p>
      <w:pPr>
        <w:pStyle w:val="TOC2"/>
        <w:tabs>
          <w:tab w:val="right" w:leader="dot" w:pos="8306"/>
        </w:tabs>
      </w:pPr>
      <w:hyperlink w:anchor="_Toc30438" w:history="1">
        <w:r>
          <w:rPr>
            <w:rFonts w:ascii="仿宋" w:eastAsia="仿宋" w:hAnsi="仿宋" w:cs="仿宋" w:hint="eastAsia"/>
            <w:lang w:eastAsia="zh-CN"/>
          </w:rPr>
          <w:t>(一)、客户关系管理策略</w:t>
        </w:r>
        <w:r>
          <w:tab/>
        </w:r>
        <w:r>
          <w:fldChar w:fldCharType="begin"/>
        </w:r>
        <w:r>
          <w:instrText xml:space="preserve"> PAGEREF _Toc30438 \h </w:instrText>
        </w:r>
        <w:r>
          <w:fldChar w:fldCharType="separate"/>
        </w:r>
        <w:r>
          <w:t>44</w:t>
        </w:r>
        <w:r>
          <w:fldChar w:fldCharType="end"/>
        </w:r>
      </w:hyperlink>
    </w:p>
    <w:p>
      <w:pPr>
        <w:pStyle w:val="TOC2"/>
        <w:tabs>
          <w:tab w:val="right" w:leader="dot" w:pos="8306"/>
        </w:tabs>
      </w:pPr>
      <w:hyperlink w:anchor="_Toc24074" w:history="1">
        <w:r>
          <w:rPr>
            <w:rFonts w:ascii="仿宋" w:eastAsia="仿宋" w:hAnsi="仿宋" w:cs="仿宋" w:hint="eastAsia"/>
            <w:lang w:eastAsia="zh-CN"/>
          </w:rPr>
          <w:t>(二)、市场拓展方案</w:t>
        </w:r>
        <w:r>
          <w:tab/>
        </w:r>
        <w:r>
          <w:fldChar w:fldCharType="begin"/>
        </w:r>
        <w:r>
          <w:instrText xml:space="preserve"> PAGEREF _Toc24074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689" w:history="1">
        <w:r>
          <w:rPr>
            <w:rFonts w:ascii="仿宋" w:eastAsia="仿宋" w:hAnsi="仿宋" w:cs="仿宋" w:hint="eastAsia"/>
            <w:lang w:eastAsia="zh-CN"/>
          </w:rPr>
          <w:t>十、环境保护与治理方案</w:t>
        </w:r>
        <w:r>
          <w:tab/>
        </w:r>
        <w:r>
          <w:fldChar w:fldCharType="begin"/>
        </w:r>
        <w:r>
          <w:instrText xml:space="preserve"> PAGEREF _Toc8689 \h </w:instrText>
        </w:r>
        <w:r>
          <w:fldChar w:fldCharType="separate"/>
        </w:r>
        <w:r>
          <w:t>47</w:t>
        </w:r>
        <w:r>
          <w:fldChar w:fldCharType="end"/>
        </w:r>
      </w:hyperlink>
    </w:p>
    <w:p>
      <w:pPr>
        <w:pStyle w:val="TOC2"/>
        <w:tabs>
          <w:tab w:val="right" w:leader="dot" w:pos="8306"/>
        </w:tabs>
      </w:pPr>
      <w:hyperlink w:anchor="_Toc16242" w:history="1">
        <w:r>
          <w:rPr>
            <w:rFonts w:ascii="仿宋" w:eastAsia="仿宋" w:hAnsi="仿宋" w:cs="仿宋" w:hint="eastAsia"/>
            <w:lang w:eastAsia="zh-CN"/>
          </w:rPr>
          <w:t>(一)、项目环境影响评估</w:t>
        </w:r>
        <w:r>
          <w:tab/>
        </w:r>
        <w:r>
          <w:fldChar w:fldCharType="begin"/>
        </w:r>
        <w:r>
          <w:instrText xml:space="preserve"> PAGEREF _Toc16242 \h </w:instrText>
        </w:r>
        <w:r>
          <w:fldChar w:fldCharType="separate"/>
        </w:r>
        <w:r>
          <w:t>47</w:t>
        </w:r>
        <w:r>
          <w:fldChar w:fldCharType="end"/>
        </w:r>
      </w:hyperlink>
    </w:p>
    <w:p>
      <w:pPr>
        <w:pStyle w:val="TOC2"/>
        <w:tabs>
          <w:tab w:val="right" w:leader="dot" w:pos="8306"/>
        </w:tabs>
      </w:pPr>
      <w:hyperlink w:anchor="_Toc27583" w:history="1">
        <w:r>
          <w:rPr>
            <w:rFonts w:ascii="仿宋" w:eastAsia="仿宋" w:hAnsi="仿宋" w:cs="仿宋" w:hint="eastAsia"/>
            <w:lang w:eastAsia="zh-CN"/>
          </w:rPr>
          <w:t>(二)、环境保护措施与治理方案</w:t>
        </w:r>
        <w:r>
          <w:tab/>
        </w:r>
        <w:r>
          <w:fldChar w:fldCharType="begin"/>
        </w:r>
        <w:r>
          <w:instrText xml:space="preserve"> PAGEREF _Toc27583 \h </w:instrText>
        </w:r>
        <w:r>
          <w:fldChar w:fldCharType="separate"/>
        </w:r>
        <w:r>
          <w:t>47</w:t>
        </w:r>
        <w:r>
          <w:fldChar w:fldCharType="end"/>
        </w:r>
      </w:hyperlink>
    </w:p>
    <w:p>
      <w:pPr>
        <w:pStyle w:val="TOC1"/>
        <w:tabs>
          <w:tab w:val="right" w:leader="dot" w:pos="8306"/>
        </w:tabs>
      </w:pPr>
      <w:hyperlink w:anchor="_Toc22298" w:history="1">
        <w:r>
          <w:rPr>
            <w:rFonts w:ascii="仿宋" w:eastAsia="仿宋" w:hAnsi="仿宋" w:cs="仿宋" w:hint="eastAsia"/>
            <w:lang w:eastAsia="zh-CN"/>
          </w:rPr>
          <w:t>十一、项目变更管理</w:t>
        </w:r>
        <w:r>
          <w:tab/>
        </w:r>
        <w:r>
          <w:fldChar w:fldCharType="begin"/>
        </w:r>
        <w:r>
          <w:instrText xml:space="preserve"> PAGEREF _Toc22298 \h </w:instrText>
        </w:r>
        <w:r>
          <w:fldChar w:fldCharType="separate"/>
        </w:r>
        <w:r>
          <w:t>48</w:t>
        </w:r>
        <w:r>
          <w:fldChar w:fldCharType="end"/>
        </w:r>
      </w:hyperlink>
    </w:p>
    <w:p>
      <w:pPr>
        <w:pStyle w:val="TOC2"/>
        <w:tabs>
          <w:tab w:val="right" w:leader="dot" w:pos="8306"/>
        </w:tabs>
      </w:pPr>
      <w:hyperlink w:anchor="_Toc2103" w:history="1">
        <w:r>
          <w:rPr>
            <w:rFonts w:ascii="仿宋" w:eastAsia="仿宋" w:hAnsi="仿宋" w:cs="仿宋" w:hint="eastAsia"/>
            <w:lang w:eastAsia="zh-CN"/>
          </w:rPr>
          <w:t>(一)、变更控制流程</w:t>
        </w:r>
        <w:r>
          <w:tab/>
        </w:r>
        <w:r>
          <w:fldChar w:fldCharType="begin"/>
        </w:r>
        <w:r>
          <w:instrText xml:space="preserve"> PAGEREF _Toc2103 \h </w:instrText>
        </w:r>
        <w:r>
          <w:fldChar w:fldCharType="separate"/>
        </w:r>
        <w:r>
          <w:t>48</w:t>
        </w:r>
        <w:r>
          <w:fldChar w:fldCharType="end"/>
        </w:r>
      </w:hyperlink>
    </w:p>
    <w:p>
      <w:pPr>
        <w:pStyle w:val="TOC2"/>
        <w:tabs>
          <w:tab w:val="right" w:leader="dot" w:pos="8306"/>
        </w:tabs>
      </w:pPr>
      <w:hyperlink w:anchor="_Toc3971" w:history="1">
        <w:r>
          <w:rPr>
            <w:rFonts w:ascii="仿宋" w:eastAsia="仿宋" w:hAnsi="仿宋" w:cs="仿宋" w:hint="eastAsia"/>
            <w:lang w:eastAsia="zh-CN"/>
          </w:rPr>
          <w:t>(二)、影响评估与处理</w:t>
        </w:r>
        <w:r>
          <w:tab/>
        </w:r>
        <w:r>
          <w:fldChar w:fldCharType="begin"/>
        </w:r>
        <w:r>
          <w:instrText xml:space="preserve"> PAGEREF _Toc3971 \h </w:instrText>
        </w:r>
        <w:r>
          <w:fldChar w:fldCharType="separate"/>
        </w:r>
        <w:r>
          <w:t>49</w:t>
        </w:r>
        <w:r>
          <w:fldChar w:fldCharType="end"/>
        </w:r>
      </w:hyperlink>
    </w:p>
    <w:p>
      <w:pPr>
        <w:pStyle w:val="TOC2"/>
        <w:tabs>
          <w:tab w:val="right" w:leader="dot" w:pos="8306"/>
        </w:tabs>
      </w:pPr>
      <w:hyperlink w:anchor="_Toc3368" w:history="1">
        <w:r>
          <w:rPr>
            <w:rFonts w:ascii="仿宋" w:eastAsia="仿宋" w:hAnsi="仿宋" w:cs="仿宋" w:hint="eastAsia"/>
            <w:lang w:eastAsia="zh-CN"/>
          </w:rPr>
          <w:t>(三)、变更记录与追踪</w:t>
        </w:r>
        <w:r>
          <w:tab/>
        </w:r>
        <w:r>
          <w:fldChar w:fldCharType="begin"/>
        </w:r>
        <w:r>
          <w:instrText xml:space="preserve"> PAGEREF _Toc3368 \h </w:instrText>
        </w:r>
        <w:r>
          <w:fldChar w:fldCharType="separate"/>
        </w:r>
        <w:r>
          <w:t>50</w:t>
        </w:r>
        <w:r>
          <w:fldChar w:fldCharType="end"/>
        </w:r>
      </w:hyperlink>
    </w:p>
    <w:p>
      <w:pPr>
        <w:pStyle w:val="TOC2"/>
        <w:tabs>
          <w:tab w:val="right" w:leader="dot" w:pos="8306"/>
        </w:tabs>
      </w:pPr>
      <w:hyperlink w:anchor="_Toc28491" w:history="1">
        <w:r>
          <w:rPr>
            <w:rFonts w:ascii="仿宋" w:eastAsia="仿宋" w:hAnsi="仿宋" w:cs="仿宋" w:hint="eastAsia"/>
            <w:lang w:eastAsia="zh-CN"/>
          </w:rPr>
          <w:t>(四)、变更管理策略</w:t>
        </w:r>
        <w:r>
          <w:tab/>
        </w:r>
        <w:r>
          <w:fldChar w:fldCharType="begin"/>
        </w:r>
        <w:r>
          <w:instrText xml:space="preserve"> PAGEREF _Toc28491 \h </w:instrText>
        </w:r>
        <w:r>
          <w:fldChar w:fldCharType="separate"/>
        </w:r>
        <w:r>
          <w:t>52</w:t>
        </w:r>
        <w:r>
          <w:fldChar w:fldCharType="end"/>
        </w:r>
      </w:hyperlink>
    </w:p>
    <w:p>
      <w:pPr>
        <w:pStyle w:val="TOC1"/>
        <w:tabs>
          <w:tab w:val="right" w:leader="dot" w:pos="8306"/>
        </w:tabs>
      </w:pPr>
      <w:hyperlink w:anchor="_Toc13977" w:history="1">
        <w:r>
          <w:rPr>
            <w:rFonts w:ascii="仿宋" w:eastAsia="仿宋" w:hAnsi="仿宋" w:cs="仿宋" w:hint="eastAsia"/>
            <w:lang w:eastAsia="zh-CN"/>
          </w:rPr>
          <w:t>十二、资金管理与财务规划</w:t>
        </w:r>
        <w:r>
          <w:tab/>
        </w:r>
        <w:r>
          <w:fldChar w:fldCharType="begin"/>
        </w:r>
        <w:r>
          <w:instrText xml:space="preserve"> PAGEREF _Toc13977 \h </w:instrText>
        </w:r>
        <w:r>
          <w:fldChar w:fldCharType="separate"/>
        </w:r>
        <w:r>
          <w:t>54</w:t>
        </w:r>
        <w:r>
          <w:fldChar w:fldCharType="end"/>
        </w:r>
      </w:hyperlink>
    </w:p>
    <w:p>
      <w:pPr>
        <w:pStyle w:val="TOC2"/>
        <w:tabs>
          <w:tab w:val="right" w:leader="dot" w:pos="8306"/>
        </w:tabs>
      </w:pPr>
      <w:hyperlink w:anchor="_Toc23226" w:history="1">
        <w:r>
          <w:rPr>
            <w:rFonts w:ascii="仿宋" w:eastAsia="仿宋" w:hAnsi="仿宋" w:cs="仿宋" w:hint="eastAsia"/>
            <w:lang w:eastAsia="zh-CN"/>
          </w:rPr>
          <w:t>(一)、项目资金来源与筹措</w:t>
        </w:r>
        <w:r>
          <w:tab/>
        </w:r>
        <w:r>
          <w:fldChar w:fldCharType="begin"/>
        </w:r>
        <w:r>
          <w:instrText xml:space="preserve"> PAGEREF _Toc23226 \h </w:instrText>
        </w:r>
        <w:r>
          <w:fldChar w:fldCharType="separate"/>
        </w:r>
        <w:r>
          <w:t>54</w:t>
        </w:r>
        <w:r>
          <w:fldChar w:fldCharType="end"/>
        </w:r>
      </w:hyperlink>
    </w:p>
    <w:p>
      <w:pPr>
        <w:pStyle w:val="TOC2"/>
        <w:tabs>
          <w:tab w:val="right" w:leader="dot" w:pos="8306"/>
        </w:tabs>
      </w:pPr>
      <w:hyperlink w:anchor="_Toc30374" w:history="1">
        <w:r>
          <w:rPr>
            <w:rFonts w:ascii="仿宋" w:eastAsia="仿宋" w:hAnsi="仿宋" w:cs="仿宋" w:hint="eastAsia"/>
            <w:lang w:eastAsia="zh-CN"/>
          </w:rPr>
          <w:t>(二)、资金使用与监管</w:t>
        </w:r>
        <w:r>
          <w:tab/>
        </w:r>
        <w:r>
          <w:fldChar w:fldCharType="begin"/>
        </w:r>
        <w:r>
          <w:instrText xml:space="preserve"> PAGEREF _Toc30374 \h </w:instrText>
        </w:r>
        <w:r>
          <w:fldChar w:fldCharType="separate"/>
        </w:r>
        <w:r>
          <w:t>55</w:t>
        </w:r>
        <w:r>
          <w:fldChar w:fldCharType="end"/>
        </w:r>
      </w:hyperlink>
    </w:p>
    <w:p>
      <w:pPr>
        <w:pStyle w:val="TOC2"/>
        <w:tabs>
          <w:tab w:val="right" w:leader="dot" w:pos="8306"/>
        </w:tabs>
      </w:pPr>
      <w:hyperlink w:anchor="_Toc26276" w:history="1">
        <w:r>
          <w:rPr>
            <w:rFonts w:ascii="仿宋" w:eastAsia="仿宋" w:hAnsi="仿宋" w:cs="仿宋" w:hint="eastAsia"/>
            <w:lang w:eastAsia="zh-CN"/>
          </w:rPr>
          <w:t>(三)、财务规划与预测</w:t>
        </w:r>
        <w:r>
          <w:tab/>
        </w:r>
        <w:r>
          <w:fldChar w:fldCharType="begin"/>
        </w:r>
        <w:r>
          <w:instrText xml:space="preserve"> PAGEREF _Toc26276 \h </w:instrText>
        </w:r>
        <w:r>
          <w:fldChar w:fldCharType="separate"/>
        </w:r>
        <w:r>
          <w:t>56</w:t>
        </w:r>
        <w:r>
          <w:fldChar w:fldCharType="end"/>
        </w:r>
      </w:hyperlink>
    </w:p>
    <w:p>
      <w:pPr>
        <w:pStyle w:val="TOC1"/>
        <w:tabs>
          <w:tab w:val="right" w:leader="dot" w:pos="8306"/>
        </w:tabs>
      </w:pPr>
      <w:hyperlink w:anchor="_Toc30039" w:history="1">
        <w:r>
          <w:rPr>
            <w:rFonts w:ascii="仿宋" w:eastAsia="仿宋" w:hAnsi="仿宋" w:cs="仿宋" w:hint="eastAsia"/>
            <w:lang w:eastAsia="zh-CN"/>
          </w:rPr>
          <w:t>十三、知识产权管理与保护</w:t>
        </w:r>
        <w:r>
          <w:tab/>
        </w:r>
        <w:r>
          <w:fldChar w:fldCharType="begin"/>
        </w:r>
        <w:r>
          <w:instrText xml:space="preserve"> PAGEREF _Toc30039 \h </w:instrText>
        </w:r>
        <w:r>
          <w:fldChar w:fldCharType="separate"/>
        </w:r>
        <w:r>
          <w:t>57</w:t>
        </w:r>
        <w:r>
          <w:fldChar w:fldCharType="end"/>
        </w:r>
      </w:hyperlink>
    </w:p>
    <w:p>
      <w:pPr>
        <w:pStyle w:val="TOC2"/>
        <w:tabs>
          <w:tab w:val="right" w:leader="dot" w:pos="8306"/>
        </w:tabs>
      </w:pPr>
      <w:hyperlink w:anchor="_Toc28525" w:history="1">
        <w:r>
          <w:rPr>
            <w:rFonts w:ascii="仿宋" w:eastAsia="仿宋" w:hAnsi="仿宋" w:cs="仿宋" w:hint="eastAsia"/>
            <w:lang w:eastAsia="zh-CN"/>
          </w:rPr>
          <w:t>(一)、知识产权管理体系建设</w:t>
        </w:r>
        <w:r>
          <w:tab/>
        </w:r>
        <w:r>
          <w:fldChar w:fldCharType="begin"/>
        </w:r>
        <w:r>
          <w:instrText xml:space="preserve"> PAGEREF _Toc28525 \h </w:instrText>
        </w:r>
        <w:r>
          <w:fldChar w:fldCharType="separate"/>
        </w:r>
        <w:r>
          <w:t>57</w:t>
        </w:r>
        <w:r>
          <w:fldChar w:fldCharType="end"/>
        </w:r>
      </w:hyperlink>
    </w:p>
    <w:p>
      <w:pPr>
        <w:pStyle w:val="TOC2"/>
        <w:tabs>
          <w:tab w:val="right" w:leader="dot" w:pos="8306"/>
        </w:tabs>
      </w:pPr>
      <w:hyperlink w:anchor="_Toc2060" w:history="1">
        <w:r>
          <w:rPr>
            <w:rFonts w:ascii="仿宋" w:eastAsia="仿宋" w:hAnsi="仿宋" w:cs="仿宋" w:hint="eastAsia"/>
            <w:lang w:eastAsia="zh-CN"/>
          </w:rPr>
          <w:t>(二)、知识产权保护措施</w:t>
        </w:r>
        <w:r>
          <w:tab/>
        </w:r>
        <w:r>
          <w:fldChar w:fldCharType="begin"/>
        </w:r>
        <w:r>
          <w:instrText xml:space="preserve"> PAGEREF _Toc2060 \h </w:instrText>
        </w:r>
        <w:r>
          <w:fldChar w:fldCharType="separate"/>
        </w:r>
        <w:r>
          <w:t>58</w:t>
        </w:r>
        <w:r>
          <w:fldChar w:fldCharType="end"/>
        </w:r>
      </w:hyperlink>
    </w:p>
    <w:p>
      <w:pPr>
        <w:pStyle w:val="TOC1"/>
        <w:tabs>
          <w:tab w:val="right" w:leader="dot" w:pos="8306"/>
        </w:tabs>
      </w:pPr>
      <w:hyperlink w:anchor="_Toc32059" w:history="1">
        <w:r>
          <w:rPr>
            <w:rFonts w:ascii="仿宋" w:eastAsia="仿宋" w:hAnsi="仿宋" w:cs="仿宋" w:hint="eastAsia"/>
            <w:lang w:eastAsia="zh-CN"/>
          </w:rPr>
          <w:t>十四、设施与设备管理</w:t>
        </w:r>
        <w:r>
          <w:tab/>
        </w:r>
        <w:r>
          <w:fldChar w:fldCharType="begin"/>
        </w:r>
        <w:r>
          <w:instrText xml:space="preserve"> PAGEREF _Toc32059 \h </w:instrText>
        </w:r>
        <w:r>
          <w:fldChar w:fldCharType="separate"/>
        </w:r>
        <w:r>
          <w:t>60</w:t>
        </w:r>
        <w:r>
          <w:fldChar w:fldCharType="end"/>
        </w:r>
      </w:hyperlink>
    </w:p>
    <w:p>
      <w:pPr>
        <w:pStyle w:val="TOC2"/>
        <w:tabs>
          <w:tab w:val="right" w:leader="dot" w:pos="8306"/>
        </w:tabs>
      </w:pPr>
      <w:hyperlink w:anchor="_Toc9592" w:history="1">
        <w:r>
          <w:rPr>
            <w:rFonts w:ascii="仿宋" w:eastAsia="仿宋" w:hAnsi="仿宋" w:cs="仿宋" w:hint="eastAsia"/>
            <w:lang w:eastAsia="zh-CN"/>
          </w:rPr>
          <w:t>(一)、设施规划与配置</w:t>
        </w:r>
        <w:r>
          <w:tab/>
        </w:r>
        <w:r>
          <w:fldChar w:fldCharType="begin"/>
        </w:r>
        <w:r>
          <w:instrText xml:space="preserve"> PAGEREF _Toc9592 \h </w:instrText>
        </w:r>
        <w:r>
          <w:fldChar w:fldCharType="separate"/>
        </w:r>
        <w:r>
          <w:t>60</w:t>
        </w:r>
        <w:r>
          <w:fldChar w:fldCharType="end"/>
        </w:r>
      </w:hyperlink>
    </w:p>
    <w:p>
      <w:pPr>
        <w:pStyle w:val="TOC2"/>
        <w:tabs>
          <w:tab w:val="right" w:leader="dot" w:pos="8306"/>
        </w:tabs>
      </w:pPr>
      <w:hyperlink w:anchor="_Toc1684" w:history="1">
        <w:r>
          <w:rPr>
            <w:rFonts w:ascii="仿宋" w:eastAsia="仿宋" w:hAnsi="仿宋" w:cs="仿宋" w:hint="eastAsia"/>
            <w:lang w:eastAsia="zh-CN"/>
          </w:rPr>
          <w:t>(二)、设备采购与维护管理</w:t>
        </w:r>
        <w:r>
          <w:tab/>
        </w:r>
        <w:r>
          <w:fldChar w:fldCharType="begin"/>
        </w:r>
        <w:r>
          <w:instrText xml:space="preserve"> PAGEREF _Toc1684 \h </w:instrText>
        </w:r>
        <w:r>
          <w:fldChar w:fldCharType="separate"/>
        </w:r>
        <w:r>
          <w:t>61</w:t>
        </w:r>
        <w:r>
          <w:fldChar w:fldCharType="end"/>
        </w:r>
      </w:hyperlink>
    </w:p>
    <w:p>
      <w:pPr>
        <w:pStyle w:val="TOC2"/>
        <w:tabs>
          <w:tab w:val="right" w:leader="dot" w:pos="8306"/>
        </w:tabs>
      </w:pPr>
      <w:hyperlink w:anchor="_Toc16958" w:history="1">
        <w:r>
          <w:rPr>
            <w:rFonts w:ascii="仿宋" w:eastAsia="仿宋" w:hAnsi="仿宋" w:cs="仿宋" w:hint="eastAsia"/>
            <w:lang w:eastAsia="zh-CN"/>
          </w:rPr>
          <w:t>(三)、设施设备升级策略</w:t>
        </w:r>
        <w:r>
          <w:tab/>
        </w:r>
        <w:r>
          <w:fldChar w:fldCharType="begin"/>
        </w:r>
        <w:r>
          <w:instrText xml:space="preserve"> PAGEREF _Toc16958 \h </w:instrText>
        </w:r>
        <w:r>
          <w:fldChar w:fldCharType="separate"/>
        </w:r>
        <w:r>
          <w:t>61</w:t>
        </w:r>
        <w:r>
          <w:fldChar w:fldCharType="end"/>
        </w:r>
      </w:hyperlink>
    </w:p>
    <w:p>
      <w:pPr>
        <w:pStyle w:val="TOC1"/>
        <w:tabs>
          <w:tab w:val="right" w:leader="dot" w:pos="8306"/>
        </w:tabs>
      </w:pPr>
      <w:hyperlink w:anchor="_Toc27889" w:history="1">
        <w:r>
          <w:rPr>
            <w:rFonts w:ascii="仿宋" w:eastAsia="仿宋" w:hAnsi="仿宋" w:cs="仿宋" w:hint="eastAsia"/>
            <w:lang w:eastAsia="zh-CN"/>
          </w:rPr>
          <w:t>十五、合作与交流机制建立</w:t>
        </w:r>
        <w:r>
          <w:tab/>
        </w:r>
        <w:r>
          <w:fldChar w:fldCharType="begin"/>
        </w:r>
        <w:r>
          <w:instrText xml:space="preserve"> PAGEREF _Toc27889 \h </w:instrText>
        </w:r>
        <w:r>
          <w:fldChar w:fldCharType="separate"/>
        </w:r>
        <w:r>
          <w:t>62</w:t>
        </w:r>
        <w:r>
          <w:fldChar w:fldCharType="end"/>
        </w:r>
      </w:hyperlink>
    </w:p>
    <w:p>
      <w:pPr>
        <w:pStyle w:val="TOC2"/>
        <w:tabs>
          <w:tab w:val="right" w:leader="dot" w:pos="8306"/>
        </w:tabs>
      </w:pPr>
      <w:hyperlink w:anchor="_Toc9136" w:history="1">
        <w:r>
          <w:rPr>
            <w:rFonts w:ascii="仿宋" w:eastAsia="仿宋" w:hAnsi="仿宋" w:cs="仿宋" w:hint="eastAsia"/>
            <w:lang w:eastAsia="zh-CN"/>
          </w:rPr>
          <w:t>(一)、合作伙伴选择与合作方式</w:t>
        </w:r>
        <w:r>
          <w:tab/>
        </w:r>
        <w:r>
          <w:fldChar w:fldCharType="begin"/>
        </w:r>
        <w:r>
          <w:instrText xml:space="preserve"> PAGEREF _Toc9136 \h </w:instrText>
        </w:r>
        <w:r>
          <w:fldChar w:fldCharType="separate"/>
        </w:r>
        <w:r>
          <w:t>62</w:t>
        </w:r>
        <w:r>
          <w:fldChar w:fldCharType="end"/>
        </w:r>
      </w:hyperlink>
    </w:p>
    <w:p>
      <w:pPr>
        <w:pStyle w:val="TOC2"/>
        <w:tabs>
          <w:tab w:val="right" w:leader="dot" w:pos="8306"/>
        </w:tabs>
      </w:pPr>
      <w:hyperlink w:anchor="_Toc11039" w:history="1">
        <w:r>
          <w:rPr>
            <w:rFonts w:ascii="仿宋" w:eastAsia="仿宋" w:hAnsi="仿宋" w:cs="仿宋" w:hint="eastAsia"/>
            <w:lang w:eastAsia="zh-CN"/>
          </w:rPr>
          <w:t>(二)、交流与合作平台搭建</w:t>
        </w:r>
        <w:r>
          <w:tab/>
        </w:r>
        <w:r>
          <w:fldChar w:fldCharType="begin"/>
        </w:r>
        <w:r>
          <w:instrText xml:space="preserve"> PAGEREF _Toc11039 \h </w:instrText>
        </w:r>
        <w:r>
          <w:fldChar w:fldCharType="separate"/>
        </w:r>
        <w:r>
          <w:t>63</w:t>
        </w:r>
        <w:r>
          <w:fldChar w:fldCharType="end"/>
        </w:r>
      </w:hyperlink>
    </w:p>
    <w:p>
      <w:pPr>
        <w:pStyle w:val="TOC1"/>
        <w:tabs>
          <w:tab w:val="right" w:leader="dot" w:pos="8306"/>
        </w:tabs>
      </w:pPr>
      <w:hyperlink w:anchor="_Toc24891" w:history="1">
        <w:r>
          <w:rPr>
            <w:rFonts w:ascii="仿宋" w:eastAsia="仿宋" w:hAnsi="仿宋" w:cs="仿宋" w:hint="eastAsia"/>
            <w:lang w:eastAsia="zh-CN"/>
          </w:rPr>
          <w:t>十六、项目施工方案</w:t>
        </w:r>
        <w:r>
          <w:tab/>
        </w:r>
        <w:r>
          <w:fldChar w:fldCharType="begin"/>
        </w:r>
        <w:r>
          <w:instrText xml:space="preserve"> PAGEREF _Toc24891 \h </w:instrText>
        </w:r>
        <w:r>
          <w:fldChar w:fldCharType="separate"/>
        </w:r>
        <w:r>
          <w:t>65</w:t>
        </w:r>
        <w:r>
          <w:fldChar w:fldCharType="end"/>
        </w:r>
      </w:hyperlink>
    </w:p>
    <w:p>
      <w:pPr>
        <w:pStyle w:val="TOC2"/>
        <w:tabs>
          <w:tab w:val="right" w:leader="dot" w:pos="8306"/>
        </w:tabs>
      </w:pPr>
      <w:hyperlink w:anchor="_Toc11100" w:history="1">
        <w:r>
          <w:rPr>
            <w:rFonts w:ascii="仿宋" w:eastAsia="仿宋" w:hAnsi="仿宋" w:cs="仿宋" w:hint="eastAsia"/>
            <w:lang w:eastAsia="zh-CN"/>
          </w:rPr>
          <w:t>(一)、施工组织设计</w:t>
        </w:r>
        <w:r>
          <w:tab/>
        </w:r>
        <w:r>
          <w:fldChar w:fldCharType="begin"/>
        </w:r>
        <w:r>
          <w:instrText xml:space="preserve"> PAGEREF _Toc11100 \h </w:instrText>
        </w:r>
        <w:r>
          <w:fldChar w:fldCharType="separate"/>
        </w:r>
        <w:r>
          <w:t>65</w:t>
        </w:r>
        <w:r>
          <w:fldChar w:fldCharType="end"/>
        </w:r>
      </w:hyperlink>
    </w:p>
    <w:p>
      <w:pPr>
        <w:pStyle w:val="TOC2"/>
        <w:tabs>
          <w:tab w:val="right" w:leader="dot" w:pos="8306"/>
        </w:tabs>
      </w:pPr>
      <w:hyperlink w:anchor="_Toc21127" w:history="1">
        <w:r>
          <w:rPr>
            <w:rFonts w:ascii="仿宋" w:eastAsia="仿宋" w:hAnsi="仿宋" w:cs="仿宋" w:hint="eastAsia"/>
            <w:lang w:eastAsia="zh-CN"/>
          </w:rPr>
          <w:t>(二)、施工工艺与技术路线</w:t>
        </w:r>
        <w:r>
          <w:tab/>
        </w:r>
        <w:r>
          <w:fldChar w:fldCharType="begin"/>
        </w:r>
        <w:r>
          <w:instrText xml:space="preserve"> PAGEREF _Toc21127 \h </w:instrText>
        </w:r>
        <w:r>
          <w:fldChar w:fldCharType="separate"/>
        </w:r>
        <w:r>
          <w:t>67</w:t>
        </w:r>
        <w:r>
          <w:fldChar w:fldCharType="end"/>
        </w:r>
      </w:hyperlink>
    </w:p>
    <w:p>
      <w:pPr>
        <w:pStyle w:val="TOC2"/>
        <w:tabs>
          <w:tab w:val="right" w:leader="dot" w:pos="8306"/>
        </w:tabs>
      </w:pPr>
      <w:hyperlink w:anchor="_Toc11149" w:history="1">
        <w:r>
          <w:rPr>
            <w:rFonts w:ascii="仿宋" w:eastAsia="仿宋" w:hAnsi="仿宋" w:cs="仿宋" w:hint="eastAsia"/>
            <w:lang w:eastAsia="zh-CN"/>
          </w:rPr>
          <w:t>(三)、关键节点施工计划</w:t>
        </w:r>
        <w:r>
          <w:tab/>
        </w:r>
        <w:r>
          <w:fldChar w:fldCharType="begin"/>
        </w:r>
        <w:r>
          <w:instrText xml:space="preserve"> PAGEREF _Toc11149 \h </w:instrText>
        </w:r>
        <w:r>
          <w:fldChar w:fldCharType="separate"/>
        </w:r>
        <w:r>
          <w:t>68</w:t>
        </w:r>
        <w:r>
          <w:fldChar w:fldCharType="end"/>
        </w:r>
      </w:hyperlink>
    </w:p>
    <w:p>
      <w:pPr>
        <w:pStyle w:val="TOC2"/>
        <w:tabs>
          <w:tab w:val="right" w:leader="dot" w:pos="8306"/>
        </w:tabs>
      </w:pPr>
      <w:hyperlink w:anchor="_Toc22363" w:history="1">
        <w:r>
          <w:rPr>
            <w:rFonts w:ascii="仿宋" w:eastAsia="仿宋" w:hAnsi="仿宋" w:cs="仿宋" w:hint="eastAsia"/>
            <w:lang w:eastAsia="zh-CN"/>
          </w:rPr>
          <w:t>(四)、施工现场管理</w:t>
        </w:r>
        <w:r>
          <w:tab/>
        </w:r>
        <w:r>
          <w:fldChar w:fldCharType="begin"/>
        </w:r>
        <w:r>
          <w:instrText xml:space="preserve"> PAGEREF _Toc22363 \h </w:instrText>
        </w:r>
        <w:r>
          <w:fldChar w:fldCharType="separate"/>
        </w:r>
        <w:r>
          <w:t>69</w:t>
        </w:r>
        <w:r>
          <w:fldChar w:fldCharType="end"/>
        </w:r>
      </w:hyperlink>
    </w:p>
    <w:p>
      <w:pPr>
        <w:pStyle w:val="TOC1"/>
        <w:tabs>
          <w:tab w:val="right" w:leader="dot" w:pos="8306"/>
        </w:tabs>
      </w:pPr>
      <w:hyperlink w:anchor="_Toc2053" w:history="1">
        <w:r>
          <w:rPr>
            <w:rFonts w:ascii="仿宋" w:eastAsia="仿宋" w:hAnsi="仿宋" w:cs="仿宋" w:hint="eastAsia"/>
            <w:lang w:eastAsia="zh-CN"/>
          </w:rPr>
          <w:t>十七、成果转化与推广应用</w:t>
        </w:r>
        <w:r>
          <w:tab/>
        </w:r>
        <w:r>
          <w:fldChar w:fldCharType="begin"/>
        </w:r>
        <w:r>
          <w:instrText xml:space="preserve"> PAGEREF _Toc2053 \h </w:instrText>
        </w:r>
        <w:r>
          <w:fldChar w:fldCharType="separate"/>
        </w:r>
        <w:r>
          <w:t>71</w:t>
        </w:r>
        <w:r>
          <w:fldChar w:fldCharType="end"/>
        </w:r>
      </w:hyperlink>
    </w:p>
    <w:p>
      <w:pPr>
        <w:pStyle w:val="TOC2"/>
        <w:tabs>
          <w:tab w:val="right" w:leader="dot" w:pos="8306"/>
        </w:tabs>
      </w:pPr>
      <w:hyperlink w:anchor="_Toc4024" w:history="1">
        <w:r>
          <w:rPr>
            <w:rFonts w:ascii="仿宋" w:eastAsia="仿宋" w:hAnsi="仿宋" w:cs="仿宋" w:hint="eastAsia"/>
            <w:lang w:eastAsia="zh-CN"/>
          </w:rPr>
          <w:t>(一)、成果转化策略制定</w:t>
        </w:r>
        <w:r>
          <w:tab/>
        </w:r>
        <w:r>
          <w:fldChar w:fldCharType="begin"/>
        </w:r>
        <w:r>
          <w:instrText xml:space="preserve"> PAGEREF _Toc4024 \h </w:instrText>
        </w:r>
        <w:r>
          <w:fldChar w:fldCharType="separate"/>
        </w:r>
        <w:r>
          <w:t>71</w:t>
        </w:r>
        <w:r>
          <w:fldChar w:fldCharType="end"/>
        </w:r>
      </w:hyperlink>
    </w:p>
    <w:p>
      <w:pPr>
        <w:pStyle w:val="TOC2"/>
        <w:tabs>
          <w:tab w:val="right" w:leader="dot" w:pos="8306"/>
        </w:tabs>
      </w:pPr>
      <w:hyperlink w:anchor="_Toc18874" w:history="1">
        <w:r>
          <w:rPr>
            <w:rFonts w:ascii="仿宋" w:eastAsia="仿宋" w:hAnsi="仿宋" w:cs="仿宋" w:hint="eastAsia"/>
            <w:lang w:eastAsia="zh-CN"/>
          </w:rPr>
          <w:t>(二)、成果推广应用方案</w:t>
        </w:r>
        <w:r>
          <w:tab/>
        </w:r>
        <w:r>
          <w:fldChar w:fldCharType="begin"/>
        </w:r>
        <w:r>
          <w:instrText xml:space="preserve"> PAGEREF _Toc18874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5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97"/>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12966"/>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6065"/>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6553"/>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791"/>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30029"/>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8607"/>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29483"/>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https://d.book118.com/856043211220010031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854842"/>
    <w:rsid w:val="0385484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56043211220010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2023-12-25T14:23:00Z</dcterms:created>
  <dcterms:modified xsi:type="dcterms:W3CDTF">2023-12-25T14:24:03Z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65A566E8FD814E5DAC555312BDC30AA4_11</vt:lpwstr>
  </property>
  <property fmtid="{D5CDD505-2E9C-101B-9397-08002B2CF9AE}" pid="3" name="KSOProductBuildVer">
    <vt:lpwstr>2052-12.1.0.16120</vt:lpwstr>
  </property>
</Properties>
</file>