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59" w:history="1">
        <w:r>
          <w:rPr>
            <w:rFonts w:ascii="仿宋" w:eastAsia="仿宋" w:hAnsi="仿宋" w:cs="仿宋" w:hint="eastAsia"/>
            <w:lang w:eastAsia="zh-CN"/>
          </w:rPr>
          <w:t>前言</w:t>
        </w:r>
        <w:r>
          <w:tab/>
        </w:r>
        <w:r>
          <w:fldChar w:fldCharType="begin"/>
        </w:r>
        <w:r>
          <w:instrText xml:space="preserve"> PAGEREF _Toc4259 \h </w:instrText>
        </w:r>
        <w:r>
          <w:fldChar w:fldCharType="separate"/>
        </w:r>
        <w:r>
          <w:t>3</w:t>
        </w:r>
        <w:r>
          <w:fldChar w:fldCharType="end"/>
        </w:r>
      </w:hyperlink>
    </w:p>
    <w:p>
      <w:pPr>
        <w:pStyle w:val="TOC1"/>
        <w:tabs>
          <w:tab w:val="right" w:leader="dot" w:pos="8306"/>
        </w:tabs>
      </w:pPr>
      <w:hyperlink w:anchor="_Toc23554" w:history="1">
        <w:r>
          <w:rPr>
            <w:rFonts w:ascii="仿宋" w:eastAsia="仿宋" w:hAnsi="仿宋" w:cs="仿宋" w:hint="eastAsia"/>
            <w:lang w:eastAsia="zh-CN"/>
          </w:rPr>
          <w:t>一、丙胺项目可持续发展</w:t>
        </w:r>
        <w:r>
          <w:tab/>
        </w:r>
        <w:r>
          <w:fldChar w:fldCharType="begin"/>
        </w:r>
        <w:r>
          <w:instrText xml:space="preserve"> PAGEREF _Toc23554 \h </w:instrText>
        </w:r>
        <w:r>
          <w:fldChar w:fldCharType="separate"/>
        </w:r>
        <w:r>
          <w:t>3</w:t>
        </w:r>
        <w:r>
          <w:fldChar w:fldCharType="end"/>
        </w:r>
      </w:hyperlink>
    </w:p>
    <w:p>
      <w:pPr>
        <w:pStyle w:val="TOC2"/>
        <w:tabs>
          <w:tab w:val="right" w:leader="dot" w:pos="8306"/>
        </w:tabs>
      </w:pPr>
      <w:hyperlink w:anchor="_Toc10991" w:history="1">
        <w:r>
          <w:rPr>
            <w:rFonts w:ascii="仿宋" w:eastAsia="仿宋" w:hAnsi="仿宋" w:cs="仿宋" w:hint="eastAsia"/>
            <w:lang w:eastAsia="zh-CN"/>
          </w:rPr>
          <w:t>(一)、可持续战略与实践</w:t>
        </w:r>
        <w:r>
          <w:tab/>
        </w:r>
        <w:r>
          <w:fldChar w:fldCharType="begin"/>
        </w:r>
        <w:r>
          <w:instrText xml:space="preserve"> PAGEREF _Toc10991 \h </w:instrText>
        </w:r>
        <w:r>
          <w:fldChar w:fldCharType="separate"/>
        </w:r>
        <w:r>
          <w:t>3</w:t>
        </w:r>
        <w:r>
          <w:fldChar w:fldCharType="end"/>
        </w:r>
      </w:hyperlink>
    </w:p>
    <w:p>
      <w:pPr>
        <w:pStyle w:val="TOC2"/>
        <w:tabs>
          <w:tab w:val="right" w:leader="dot" w:pos="8306"/>
        </w:tabs>
      </w:pPr>
      <w:hyperlink w:anchor="_Toc11898" w:history="1">
        <w:r>
          <w:rPr>
            <w:rFonts w:ascii="仿宋" w:eastAsia="仿宋" w:hAnsi="仿宋" w:cs="仿宋" w:hint="eastAsia"/>
            <w:lang w:eastAsia="zh-CN"/>
          </w:rPr>
          <w:t>(二)、环保与社会责任</w:t>
        </w:r>
        <w:r>
          <w:tab/>
        </w:r>
        <w:r>
          <w:fldChar w:fldCharType="begin"/>
        </w:r>
        <w:r>
          <w:instrText xml:space="preserve"> PAGEREF _Toc11898 \h </w:instrText>
        </w:r>
        <w:r>
          <w:fldChar w:fldCharType="separate"/>
        </w:r>
        <w:r>
          <w:t>4</w:t>
        </w:r>
        <w:r>
          <w:fldChar w:fldCharType="end"/>
        </w:r>
      </w:hyperlink>
    </w:p>
    <w:p>
      <w:pPr>
        <w:pStyle w:val="TOC1"/>
        <w:tabs>
          <w:tab w:val="right" w:leader="dot" w:pos="8306"/>
        </w:tabs>
      </w:pPr>
      <w:hyperlink w:anchor="_Toc2195" w:history="1">
        <w:r>
          <w:rPr>
            <w:rFonts w:ascii="仿宋" w:eastAsia="仿宋" w:hAnsi="仿宋" w:cs="仿宋" w:hint="eastAsia"/>
            <w:lang w:eastAsia="zh-CN"/>
          </w:rPr>
          <w:t>二、工艺说明</w:t>
        </w:r>
        <w:r>
          <w:tab/>
        </w:r>
        <w:r>
          <w:fldChar w:fldCharType="begin"/>
        </w:r>
        <w:r>
          <w:instrText xml:space="preserve"> PAGEREF _Toc2195 \h </w:instrText>
        </w:r>
        <w:r>
          <w:fldChar w:fldCharType="separate"/>
        </w:r>
        <w:r>
          <w:t>5</w:t>
        </w:r>
        <w:r>
          <w:fldChar w:fldCharType="end"/>
        </w:r>
      </w:hyperlink>
    </w:p>
    <w:p>
      <w:pPr>
        <w:pStyle w:val="TOC2"/>
        <w:tabs>
          <w:tab w:val="right" w:leader="dot" w:pos="8306"/>
        </w:tabs>
      </w:pPr>
      <w:hyperlink w:anchor="_Toc27401" w:history="1">
        <w:r>
          <w:rPr>
            <w:rFonts w:ascii="仿宋" w:eastAsia="仿宋" w:hAnsi="仿宋" w:cs="仿宋" w:hint="eastAsia"/>
            <w:lang w:eastAsia="zh-CN"/>
          </w:rPr>
          <w:t>(一)、技术管理特点</w:t>
        </w:r>
        <w:r>
          <w:tab/>
        </w:r>
        <w:r>
          <w:fldChar w:fldCharType="begin"/>
        </w:r>
        <w:r>
          <w:instrText xml:space="preserve"> PAGEREF _Toc27401 \h </w:instrText>
        </w:r>
        <w:r>
          <w:fldChar w:fldCharType="separate"/>
        </w:r>
        <w:r>
          <w:t>5</w:t>
        </w:r>
        <w:r>
          <w:fldChar w:fldCharType="end"/>
        </w:r>
      </w:hyperlink>
    </w:p>
    <w:p>
      <w:pPr>
        <w:pStyle w:val="TOC2"/>
        <w:tabs>
          <w:tab w:val="right" w:leader="dot" w:pos="8306"/>
        </w:tabs>
      </w:pPr>
      <w:hyperlink w:anchor="_Toc21656" w:history="1">
        <w:r>
          <w:rPr>
            <w:rFonts w:ascii="仿宋" w:eastAsia="仿宋" w:hAnsi="仿宋" w:cs="仿宋" w:hint="eastAsia"/>
            <w:lang w:eastAsia="zh-CN"/>
          </w:rPr>
          <w:t>(二)、丙胺项目工艺技术设计方案</w:t>
        </w:r>
        <w:r>
          <w:tab/>
        </w:r>
        <w:r>
          <w:fldChar w:fldCharType="begin"/>
        </w:r>
        <w:r>
          <w:instrText xml:space="preserve"> PAGEREF _Toc21656 \h </w:instrText>
        </w:r>
        <w:r>
          <w:fldChar w:fldCharType="separate"/>
        </w:r>
        <w:r>
          <w:t>6</w:t>
        </w:r>
        <w:r>
          <w:fldChar w:fldCharType="end"/>
        </w:r>
      </w:hyperlink>
    </w:p>
    <w:p>
      <w:pPr>
        <w:pStyle w:val="TOC2"/>
        <w:tabs>
          <w:tab w:val="right" w:leader="dot" w:pos="8306"/>
        </w:tabs>
      </w:pPr>
      <w:hyperlink w:anchor="_Toc31618" w:history="1">
        <w:r>
          <w:rPr>
            <w:rFonts w:ascii="仿宋" w:eastAsia="仿宋" w:hAnsi="仿宋" w:cs="仿宋" w:hint="eastAsia"/>
            <w:lang w:eastAsia="zh-CN"/>
          </w:rPr>
          <w:t>(三)、设备选型方案</w:t>
        </w:r>
        <w:r>
          <w:tab/>
        </w:r>
        <w:r>
          <w:fldChar w:fldCharType="begin"/>
        </w:r>
        <w:r>
          <w:instrText xml:space="preserve"> PAGEREF _Toc31618 \h </w:instrText>
        </w:r>
        <w:r>
          <w:fldChar w:fldCharType="separate"/>
        </w:r>
        <w:r>
          <w:t>7</w:t>
        </w:r>
        <w:r>
          <w:fldChar w:fldCharType="end"/>
        </w:r>
      </w:hyperlink>
    </w:p>
    <w:p>
      <w:pPr>
        <w:pStyle w:val="TOC1"/>
        <w:tabs>
          <w:tab w:val="right" w:leader="dot" w:pos="8306"/>
        </w:tabs>
      </w:pPr>
      <w:hyperlink w:anchor="_Toc22703" w:history="1">
        <w:r>
          <w:rPr>
            <w:rFonts w:ascii="仿宋" w:eastAsia="仿宋" w:hAnsi="仿宋" w:cs="仿宋" w:hint="eastAsia"/>
            <w:lang w:eastAsia="zh-CN"/>
          </w:rPr>
          <w:t>三、丙胺项目概论</w:t>
        </w:r>
        <w:r>
          <w:tab/>
        </w:r>
        <w:r>
          <w:fldChar w:fldCharType="begin"/>
        </w:r>
        <w:r>
          <w:instrText xml:space="preserve"> PAGEREF _Toc22703 \h </w:instrText>
        </w:r>
        <w:r>
          <w:fldChar w:fldCharType="separate"/>
        </w:r>
        <w:r>
          <w:t>8</w:t>
        </w:r>
        <w:r>
          <w:fldChar w:fldCharType="end"/>
        </w:r>
      </w:hyperlink>
    </w:p>
    <w:p>
      <w:pPr>
        <w:pStyle w:val="TOC2"/>
        <w:tabs>
          <w:tab w:val="right" w:leader="dot" w:pos="8306"/>
        </w:tabs>
      </w:pPr>
      <w:hyperlink w:anchor="_Toc5467" w:history="1">
        <w:r>
          <w:rPr>
            <w:rFonts w:ascii="仿宋" w:eastAsia="仿宋" w:hAnsi="仿宋" w:cs="仿宋" w:hint="eastAsia"/>
            <w:lang w:eastAsia="zh-CN"/>
          </w:rPr>
          <w:t>(一)、丙胺项目概况</w:t>
        </w:r>
        <w:r>
          <w:tab/>
        </w:r>
        <w:r>
          <w:fldChar w:fldCharType="begin"/>
        </w:r>
        <w:r>
          <w:instrText xml:space="preserve"> PAGEREF _Toc5467 \h </w:instrText>
        </w:r>
        <w:r>
          <w:fldChar w:fldCharType="separate"/>
        </w:r>
        <w:r>
          <w:t>8</w:t>
        </w:r>
        <w:r>
          <w:fldChar w:fldCharType="end"/>
        </w:r>
      </w:hyperlink>
    </w:p>
    <w:p>
      <w:pPr>
        <w:pStyle w:val="TOC2"/>
        <w:tabs>
          <w:tab w:val="right" w:leader="dot" w:pos="8306"/>
        </w:tabs>
      </w:pPr>
      <w:hyperlink w:anchor="_Toc17647" w:history="1">
        <w:r>
          <w:rPr>
            <w:rFonts w:ascii="仿宋" w:eastAsia="仿宋" w:hAnsi="仿宋" w:cs="仿宋" w:hint="eastAsia"/>
            <w:lang w:eastAsia="zh-CN"/>
          </w:rPr>
          <w:t>(二)、丙胺项目目标</w:t>
        </w:r>
        <w:r>
          <w:tab/>
        </w:r>
        <w:r>
          <w:fldChar w:fldCharType="begin"/>
        </w:r>
        <w:r>
          <w:instrText xml:space="preserve"> PAGEREF _Toc17647 \h </w:instrText>
        </w:r>
        <w:r>
          <w:fldChar w:fldCharType="separate"/>
        </w:r>
        <w:r>
          <w:t>10</w:t>
        </w:r>
        <w:r>
          <w:fldChar w:fldCharType="end"/>
        </w:r>
      </w:hyperlink>
    </w:p>
    <w:p>
      <w:pPr>
        <w:pStyle w:val="TOC2"/>
        <w:tabs>
          <w:tab w:val="right" w:leader="dot" w:pos="8306"/>
        </w:tabs>
      </w:pPr>
      <w:hyperlink w:anchor="_Toc7900" w:history="1">
        <w:r>
          <w:rPr>
            <w:rFonts w:ascii="仿宋" w:eastAsia="仿宋" w:hAnsi="仿宋" w:cs="仿宋" w:hint="eastAsia"/>
            <w:lang w:eastAsia="zh-CN"/>
          </w:rPr>
          <w:t>(三)、丙胺项目提出的理由</w:t>
        </w:r>
        <w:r>
          <w:tab/>
        </w:r>
        <w:r>
          <w:fldChar w:fldCharType="begin"/>
        </w:r>
        <w:r>
          <w:instrText xml:space="preserve"> PAGEREF _Toc7900 \h </w:instrText>
        </w:r>
        <w:r>
          <w:fldChar w:fldCharType="separate"/>
        </w:r>
        <w:r>
          <w:t>11</w:t>
        </w:r>
        <w:r>
          <w:fldChar w:fldCharType="end"/>
        </w:r>
      </w:hyperlink>
    </w:p>
    <w:p>
      <w:pPr>
        <w:pStyle w:val="TOC2"/>
        <w:tabs>
          <w:tab w:val="right" w:leader="dot" w:pos="8306"/>
        </w:tabs>
      </w:pPr>
      <w:hyperlink w:anchor="_Toc19144" w:history="1">
        <w:r>
          <w:rPr>
            <w:rFonts w:ascii="仿宋" w:eastAsia="仿宋" w:hAnsi="仿宋" w:cs="仿宋" w:hint="eastAsia"/>
            <w:lang w:eastAsia="zh-CN"/>
          </w:rPr>
          <w:t>(四)、丙胺项目意义</w:t>
        </w:r>
        <w:r>
          <w:tab/>
        </w:r>
        <w:r>
          <w:fldChar w:fldCharType="begin"/>
        </w:r>
        <w:r>
          <w:instrText xml:space="preserve"> PAGEREF _Toc19144 \h </w:instrText>
        </w:r>
        <w:r>
          <w:fldChar w:fldCharType="separate"/>
        </w:r>
        <w:r>
          <w:t>13</w:t>
        </w:r>
        <w:r>
          <w:fldChar w:fldCharType="end"/>
        </w:r>
      </w:hyperlink>
    </w:p>
    <w:p>
      <w:pPr>
        <w:pStyle w:val="TOC2"/>
        <w:tabs>
          <w:tab w:val="right" w:leader="dot" w:pos="8306"/>
        </w:tabs>
      </w:pPr>
      <w:hyperlink w:anchor="_Toc32471" w:history="1">
        <w:r>
          <w:rPr>
            <w:rFonts w:ascii="仿宋" w:eastAsia="仿宋" w:hAnsi="仿宋" w:cs="仿宋" w:hint="eastAsia"/>
            <w:lang w:eastAsia="zh-CN"/>
          </w:rPr>
          <w:t>(五)、丙胺项目背景</w:t>
        </w:r>
        <w:r>
          <w:tab/>
        </w:r>
        <w:r>
          <w:fldChar w:fldCharType="begin"/>
        </w:r>
        <w:r>
          <w:instrText xml:space="preserve"> PAGEREF _Toc32471 \h </w:instrText>
        </w:r>
        <w:r>
          <w:fldChar w:fldCharType="separate"/>
        </w:r>
        <w:r>
          <w:t>14</w:t>
        </w:r>
        <w:r>
          <w:fldChar w:fldCharType="end"/>
        </w:r>
      </w:hyperlink>
    </w:p>
    <w:p>
      <w:pPr>
        <w:pStyle w:val="TOC1"/>
        <w:tabs>
          <w:tab w:val="right" w:leader="dot" w:pos="8306"/>
        </w:tabs>
      </w:pPr>
      <w:hyperlink w:anchor="_Toc19555" w:history="1">
        <w:r>
          <w:rPr>
            <w:rFonts w:ascii="仿宋" w:eastAsia="仿宋" w:hAnsi="仿宋" w:cs="仿宋" w:hint="eastAsia"/>
            <w:lang w:eastAsia="zh-CN"/>
          </w:rPr>
          <w:t>四、丙胺项目选址可行性分析</w:t>
        </w:r>
        <w:r>
          <w:tab/>
        </w:r>
        <w:r>
          <w:fldChar w:fldCharType="begin"/>
        </w:r>
        <w:r>
          <w:instrText xml:space="preserve"> PAGEREF _Toc19555 \h </w:instrText>
        </w:r>
        <w:r>
          <w:fldChar w:fldCharType="separate"/>
        </w:r>
        <w:r>
          <w:t>14</w:t>
        </w:r>
        <w:r>
          <w:fldChar w:fldCharType="end"/>
        </w:r>
      </w:hyperlink>
    </w:p>
    <w:p>
      <w:pPr>
        <w:pStyle w:val="TOC2"/>
        <w:tabs>
          <w:tab w:val="right" w:leader="dot" w:pos="8306"/>
        </w:tabs>
      </w:pPr>
      <w:hyperlink w:anchor="_Toc13063" w:history="1">
        <w:r>
          <w:rPr>
            <w:rFonts w:ascii="仿宋" w:eastAsia="仿宋" w:hAnsi="仿宋" w:cs="仿宋" w:hint="eastAsia"/>
            <w:lang w:eastAsia="zh-CN"/>
          </w:rPr>
          <w:t>(一)、丙胺项目选址</w:t>
        </w:r>
        <w:r>
          <w:tab/>
        </w:r>
        <w:r>
          <w:fldChar w:fldCharType="begin"/>
        </w:r>
        <w:r>
          <w:instrText xml:space="preserve"> PAGEREF _Toc13063 \h </w:instrText>
        </w:r>
        <w:r>
          <w:fldChar w:fldCharType="separate"/>
        </w:r>
        <w:r>
          <w:t>14</w:t>
        </w:r>
        <w:r>
          <w:fldChar w:fldCharType="end"/>
        </w:r>
      </w:hyperlink>
    </w:p>
    <w:p>
      <w:pPr>
        <w:pStyle w:val="TOC2"/>
        <w:tabs>
          <w:tab w:val="right" w:leader="dot" w:pos="8306"/>
        </w:tabs>
      </w:pPr>
      <w:hyperlink w:anchor="_Toc11253" w:history="1">
        <w:r>
          <w:rPr>
            <w:rFonts w:ascii="仿宋" w:eastAsia="仿宋" w:hAnsi="仿宋" w:cs="仿宋" w:hint="eastAsia"/>
            <w:lang w:eastAsia="zh-CN"/>
          </w:rPr>
          <w:t>(二)、用地控制指标</w:t>
        </w:r>
        <w:r>
          <w:tab/>
        </w:r>
        <w:r>
          <w:fldChar w:fldCharType="begin"/>
        </w:r>
        <w:r>
          <w:instrText xml:space="preserve"> PAGEREF _Toc11253 \h </w:instrText>
        </w:r>
        <w:r>
          <w:fldChar w:fldCharType="separate"/>
        </w:r>
        <w:r>
          <w:t>15</w:t>
        </w:r>
        <w:r>
          <w:fldChar w:fldCharType="end"/>
        </w:r>
      </w:hyperlink>
    </w:p>
    <w:p>
      <w:pPr>
        <w:pStyle w:val="TOC2"/>
        <w:tabs>
          <w:tab w:val="right" w:leader="dot" w:pos="8306"/>
        </w:tabs>
      </w:pPr>
      <w:hyperlink w:anchor="_Toc10891" w:history="1">
        <w:r>
          <w:rPr>
            <w:rFonts w:ascii="仿宋" w:eastAsia="仿宋" w:hAnsi="仿宋" w:cs="仿宋" w:hint="eastAsia"/>
            <w:lang w:eastAsia="zh-CN"/>
          </w:rPr>
          <w:t>(三)、节约用地措施</w:t>
        </w:r>
        <w:r>
          <w:tab/>
        </w:r>
        <w:r>
          <w:fldChar w:fldCharType="begin"/>
        </w:r>
        <w:r>
          <w:instrText xml:space="preserve"> PAGEREF _Toc10891 \h </w:instrText>
        </w:r>
        <w:r>
          <w:fldChar w:fldCharType="separate"/>
        </w:r>
        <w:r>
          <w:t>16</w:t>
        </w:r>
        <w:r>
          <w:fldChar w:fldCharType="end"/>
        </w:r>
      </w:hyperlink>
    </w:p>
    <w:p>
      <w:pPr>
        <w:pStyle w:val="TOC2"/>
        <w:tabs>
          <w:tab w:val="right" w:leader="dot" w:pos="8306"/>
        </w:tabs>
      </w:pPr>
      <w:hyperlink w:anchor="_Toc25309" w:history="1">
        <w:r>
          <w:rPr>
            <w:rFonts w:ascii="仿宋" w:eastAsia="仿宋" w:hAnsi="仿宋" w:cs="仿宋" w:hint="eastAsia"/>
            <w:lang w:eastAsia="zh-CN"/>
          </w:rPr>
          <w:t>(四)、总图布置方案</w:t>
        </w:r>
        <w:r>
          <w:tab/>
        </w:r>
        <w:r>
          <w:fldChar w:fldCharType="begin"/>
        </w:r>
        <w:r>
          <w:instrText xml:space="preserve"> PAGEREF _Toc25309 \h </w:instrText>
        </w:r>
        <w:r>
          <w:fldChar w:fldCharType="separate"/>
        </w:r>
        <w:r>
          <w:t>17</w:t>
        </w:r>
        <w:r>
          <w:fldChar w:fldCharType="end"/>
        </w:r>
      </w:hyperlink>
    </w:p>
    <w:p>
      <w:pPr>
        <w:pStyle w:val="TOC2"/>
        <w:tabs>
          <w:tab w:val="right" w:leader="dot" w:pos="8306"/>
        </w:tabs>
      </w:pPr>
      <w:hyperlink w:anchor="_Toc3352" w:history="1">
        <w:r>
          <w:rPr>
            <w:rFonts w:ascii="仿宋" w:eastAsia="仿宋" w:hAnsi="仿宋" w:cs="仿宋" w:hint="eastAsia"/>
            <w:lang w:eastAsia="zh-CN"/>
          </w:rPr>
          <w:t>(五)、选址综合评价</w:t>
        </w:r>
        <w:r>
          <w:tab/>
        </w:r>
        <w:r>
          <w:fldChar w:fldCharType="begin"/>
        </w:r>
        <w:r>
          <w:instrText xml:space="preserve"> PAGEREF _Toc3352 \h </w:instrText>
        </w:r>
        <w:r>
          <w:fldChar w:fldCharType="separate"/>
        </w:r>
        <w:r>
          <w:t>19</w:t>
        </w:r>
        <w:r>
          <w:fldChar w:fldCharType="end"/>
        </w:r>
      </w:hyperlink>
    </w:p>
    <w:p>
      <w:pPr>
        <w:pStyle w:val="TOC1"/>
        <w:tabs>
          <w:tab w:val="right" w:leader="dot" w:pos="8306"/>
        </w:tabs>
      </w:pPr>
      <w:hyperlink w:anchor="_Toc1669" w:history="1">
        <w:r>
          <w:rPr>
            <w:rFonts w:ascii="仿宋" w:eastAsia="仿宋" w:hAnsi="仿宋" w:cs="仿宋" w:hint="eastAsia"/>
            <w:lang w:eastAsia="zh-CN"/>
          </w:rPr>
          <w:t>五、丙胺项目建设单位说明</w:t>
        </w:r>
        <w:r>
          <w:tab/>
        </w:r>
        <w:r>
          <w:fldChar w:fldCharType="begin"/>
        </w:r>
        <w:r>
          <w:instrText xml:space="preserve"> PAGEREF _Toc1669 \h </w:instrText>
        </w:r>
        <w:r>
          <w:fldChar w:fldCharType="separate"/>
        </w:r>
        <w:r>
          <w:t>20</w:t>
        </w:r>
        <w:r>
          <w:fldChar w:fldCharType="end"/>
        </w:r>
      </w:hyperlink>
    </w:p>
    <w:p>
      <w:pPr>
        <w:pStyle w:val="TOC2"/>
        <w:tabs>
          <w:tab w:val="right" w:leader="dot" w:pos="8306"/>
        </w:tabs>
      </w:pPr>
      <w:hyperlink w:anchor="_Toc7381" w:history="1">
        <w:r>
          <w:rPr>
            <w:rFonts w:ascii="仿宋" w:eastAsia="仿宋" w:hAnsi="仿宋" w:cs="仿宋" w:hint="eastAsia"/>
            <w:lang w:eastAsia="zh-CN"/>
          </w:rPr>
          <w:t>(一)、丙胺项目承办单位基本情况</w:t>
        </w:r>
        <w:r>
          <w:tab/>
        </w:r>
        <w:r>
          <w:fldChar w:fldCharType="begin"/>
        </w:r>
        <w:r>
          <w:instrText xml:space="preserve"> PAGEREF _Toc7381 \h </w:instrText>
        </w:r>
        <w:r>
          <w:fldChar w:fldCharType="separate"/>
        </w:r>
        <w:r>
          <w:t>20</w:t>
        </w:r>
        <w:r>
          <w:fldChar w:fldCharType="end"/>
        </w:r>
      </w:hyperlink>
    </w:p>
    <w:p>
      <w:pPr>
        <w:pStyle w:val="TOC2"/>
        <w:tabs>
          <w:tab w:val="right" w:leader="dot" w:pos="8306"/>
        </w:tabs>
      </w:pPr>
      <w:hyperlink w:anchor="_Toc20819" w:history="1">
        <w:r>
          <w:rPr>
            <w:rFonts w:ascii="仿宋" w:eastAsia="仿宋" w:hAnsi="仿宋" w:cs="仿宋" w:hint="eastAsia"/>
            <w:lang w:eastAsia="zh-CN"/>
          </w:rPr>
          <w:t>(二)、公司经济效益分析</w:t>
        </w:r>
        <w:r>
          <w:tab/>
        </w:r>
        <w:r>
          <w:fldChar w:fldCharType="begin"/>
        </w:r>
        <w:r>
          <w:instrText xml:space="preserve"> PAGEREF _Toc20819 \h </w:instrText>
        </w:r>
        <w:r>
          <w:fldChar w:fldCharType="separate"/>
        </w:r>
        <w:r>
          <w:t>20</w:t>
        </w:r>
        <w:r>
          <w:fldChar w:fldCharType="end"/>
        </w:r>
      </w:hyperlink>
    </w:p>
    <w:p>
      <w:pPr>
        <w:pStyle w:val="TOC1"/>
        <w:tabs>
          <w:tab w:val="right" w:leader="dot" w:pos="8306"/>
        </w:tabs>
      </w:pPr>
      <w:hyperlink w:anchor="_Toc4095" w:history="1">
        <w:r>
          <w:rPr>
            <w:rFonts w:ascii="仿宋" w:eastAsia="仿宋" w:hAnsi="仿宋" w:cs="仿宋" w:hint="eastAsia"/>
            <w:lang w:eastAsia="zh-CN"/>
          </w:rPr>
          <w:t>六、丙胺项目土建工程</w:t>
        </w:r>
        <w:r>
          <w:tab/>
        </w:r>
        <w:r>
          <w:fldChar w:fldCharType="begin"/>
        </w:r>
        <w:r>
          <w:instrText xml:space="preserve"> PAGEREF _Toc4095 \h </w:instrText>
        </w:r>
        <w:r>
          <w:fldChar w:fldCharType="separate"/>
        </w:r>
        <w:r>
          <w:t>21</w:t>
        </w:r>
        <w:r>
          <w:fldChar w:fldCharType="end"/>
        </w:r>
      </w:hyperlink>
    </w:p>
    <w:p>
      <w:pPr>
        <w:pStyle w:val="TOC2"/>
        <w:tabs>
          <w:tab w:val="right" w:leader="dot" w:pos="8306"/>
        </w:tabs>
      </w:pPr>
      <w:hyperlink w:anchor="_Toc14391" w:history="1">
        <w:r>
          <w:rPr>
            <w:rFonts w:ascii="仿宋" w:eastAsia="仿宋" w:hAnsi="仿宋" w:cs="仿宋" w:hint="eastAsia"/>
            <w:lang w:eastAsia="zh-CN"/>
          </w:rPr>
          <w:t>(一)、建筑工程设计原则</w:t>
        </w:r>
        <w:r>
          <w:tab/>
        </w:r>
        <w:r>
          <w:fldChar w:fldCharType="begin"/>
        </w:r>
        <w:r>
          <w:instrText xml:space="preserve"> PAGEREF _Toc14391 \h </w:instrText>
        </w:r>
        <w:r>
          <w:fldChar w:fldCharType="separate"/>
        </w:r>
        <w:r>
          <w:t>21</w:t>
        </w:r>
        <w:r>
          <w:fldChar w:fldCharType="end"/>
        </w:r>
      </w:hyperlink>
    </w:p>
    <w:p>
      <w:pPr>
        <w:pStyle w:val="TOC2"/>
        <w:tabs>
          <w:tab w:val="right" w:leader="dot" w:pos="8306"/>
        </w:tabs>
      </w:pPr>
      <w:hyperlink w:anchor="_Toc26823" w:history="1">
        <w:r>
          <w:rPr>
            <w:rFonts w:ascii="仿宋" w:eastAsia="仿宋" w:hAnsi="仿宋" w:cs="仿宋" w:hint="eastAsia"/>
            <w:lang w:eastAsia="zh-CN"/>
          </w:rPr>
          <w:t>(二)、土建工程设计年限及安全等级</w:t>
        </w:r>
        <w:r>
          <w:tab/>
        </w:r>
        <w:r>
          <w:fldChar w:fldCharType="begin"/>
        </w:r>
        <w:r>
          <w:instrText xml:space="preserve"> PAGEREF _Toc26823 \h </w:instrText>
        </w:r>
        <w:r>
          <w:fldChar w:fldCharType="separate"/>
        </w:r>
        <w:r>
          <w:t>22</w:t>
        </w:r>
        <w:r>
          <w:fldChar w:fldCharType="end"/>
        </w:r>
      </w:hyperlink>
    </w:p>
    <w:p>
      <w:pPr>
        <w:pStyle w:val="TOC2"/>
        <w:tabs>
          <w:tab w:val="right" w:leader="dot" w:pos="8306"/>
        </w:tabs>
      </w:pPr>
      <w:hyperlink w:anchor="_Toc6554" w:history="1">
        <w:r>
          <w:rPr>
            <w:rFonts w:ascii="仿宋" w:eastAsia="仿宋" w:hAnsi="仿宋" w:cs="仿宋" w:hint="eastAsia"/>
            <w:lang w:eastAsia="zh-CN"/>
          </w:rPr>
          <w:t>(三)、建筑工程设计总体要求</w:t>
        </w:r>
        <w:r>
          <w:tab/>
        </w:r>
        <w:r>
          <w:fldChar w:fldCharType="begin"/>
        </w:r>
        <w:r>
          <w:instrText xml:space="preserve"> PAGEREF _Toc6554 \h </w:instrText>
        </w:r>
        <w:r>
          <w:fldChar w:fldCharType="separate"/>
        </w:r>
        <w:r>
          <w:t>24</w:t>
        </w:r>
        <w:r>
          <w:fldChar w:fldCharType="end"/>
        </w:r>
      </w:hyperlink>
    </w:p>
    <w:p>
      <w:pPr>
        <w:pStyle w:val="TOC2"/>
        <w:tabs>
          <w:tab w:val="right" w:leader="dot" w:pos="8306"/>
        </w:tabs>
      </w:pPr>
      <w:hyperlink w:anchor="_Toc17675" w:history="1">
        <w:r>
          <w:rPr>
            <w:rFonts w:ascii="仿宋" w:eastAsia="仿宋" w:hAnsi="仿宋" w:cs="仿宋" w:hint="eastAsia"/>
            <w:lang w:eastAsia="zh-CN"/>
          </w:rPr>
          <w:t>(四)、土建工程建设指标</w:t>
        </w:r>
        <w:r>
          <w:tab/>
        </w:r>
        <w:r>
          <w:fldChar w:fldCharType="begin"/>
        </w:r>
        <w:r>
          <w:instrText xml:space="preserve"> PAGEREF _Toc17675 \h </w:instrText>
        </w:r>
        <w:r>
          <w:fldChar w:fldCharType="separate"/>
        </w:r>
        <w:r>
          <w:t>24</w:t>
        </w:r>
        <w:r>
          <w:fldChar w:fldCharType="end"/>
        </w:r>
      </w:hyperlink>
    </w:p>
    <w:p>
      <w:pPr>
        <w:pStyle w:val="TOC1"/>
        <w:tabs>
          <w:tab w:val="right" w:leader="dot" w:pos="8306"/>
        </w:tabs>
      </w:pPr>
      <w:hyperlink w:anchor="_Toc14510" w:history="1">
        <w:r>
          <w:rPr>
            <w:rFonts w:ascii="仿宋" w:eastAsia="仿宋" w:hAnsi="仿宋" w:cs="仿宋" w:hint="eastAsia"/>
            <w:lang w:eastAsia="zh-CN"/>
          </w:rPr>
          <w:t>七、丙胺项目技术管理</w:t>
        </w:r>
        <w:r>
          <w:tab/>
        </w:r>
        <w:r>
          <w:fldChar w:fldCharType="begin"/>
        </w:r>
        <w:r>
          <w:instrText xml:space="preserve"> PAGEREF _Toc14510 \h </w:instrText>
        </w:r>
        <w:r>
          <w:fldChar w:fldCharType="separate"/>
        </w:r>
        <w:r>
          <w:t>24</w:t>
        </w:r>
        <w:r>
          <w:fldChar w:fldCharType="end"/>
        </w:r>
      </w:hyperlink>
    </w:p>
    <w:p>
      <w:pPr>
        <w:pStyle w:val="TOC2"/>
        <w:tabs>
          <w:tab w:val="right" w:leader="dot" w:pos="8306"/>
        </w:tabs>
      </w:pPr>
      <w:hyperlink w:anchor="_Toc11472" w:history="1">
        <w:r>
          <w:rPr>
            <w:rFonts w:ascii="仿宋" w:eastAsia="仿宋" w:hAnsi="仿宋" w:cs="仿宋" w:hint="eastAsia"/>
            <w:lang w:eastAsia="zh-CN"/>
          </w:rPr>
          <w:t>(一)、技术方案选用方向</w:t>
        </w:r>
        <w:r>
          <w:tab/>
        </w:r>
        <w:r>
          <w:fldChar w:fldCharType="begin"/>
        </w:r>
        <w:r>
          <w:instrText xml:space="preserve"> PAGEREF _Toc11472 \h </w:instrText>
        </w:r>
        <w:r>
          <w:fldChar w:fldCharType="separate"/>
        </w:r>
        <w:r>
          <w:t>24</w:t>
        </w:r>
        <w:r>
          <w:fldChar w:fldCharType="end"/>
        </w:r>
      </w:hyperlink>
    </w:p>
    <w:p>
      <w:pPr>
        <w:pStyle w:val="TOC2"/>
        <w:tabs>
          <w:tab w:val="right" w:leader="dot" w:pos="8306"/>
        </w:tabs>
      </w:pPr>
      <w:hyperlink w:anchor="_Toc4219" w:history="1">
        <w:r>
          <w:rPr>
            <w:rFonts w:ascii="仿宋" w:eastAsia="仿宋" w:hAnsi="仿宋" w:cs="仿宋" w:hint="eastAsia"/>
            <w:lang w:eastAsia="zh-CN"/>
          </w:rPr>
          <w:t>(二)、工艺技术方案选用原则</w:t>
        </w:r>
        <w:r>
          <w:tab/>
        </w:r>
        <w:r>
          <w:fldChar w:fldCharType="begin"/>
        </w:r>
        <w:r>
          <w:instrText xml:space="preserve"> PAGEREF _Toc4219 \h </w:instrText>
        </w:r>
        <w:r>
          <w:fldChar w:fldCharType="separate"/>
        </w:r>
        <w:r>
          <w:t>26</w:t>
        </w:r>
        <w:r>
          <w:fldChar w:fldCharType="end"/>
        </w:r>
      </w:hyperlink>
    </w:p>
    <w:p>
      <w:pPr>
        <w:pStyle w:val="TOC2"/>
        <w:tabs>
          <w:tab w:val="right" w:leader="dot" w:pos="8306"/>
        </w:tabs>
      </w:pPr>
      <w:hyperlink w:anchor="_Toc23985" w:history="1">
        <w:r>
          <w:rPr>
            <w:rFonts w:ascii="仿宋" w:eastAsia="仿宋" w:hAnsi="仿宋" w:cs="仿宋" w:hint="eastAsia"/>
            <w:lang w:eastAsia="zh-CN"/>
          </w:rPr>
          <w:t>(三)、工艺技术方案要求</w:t>
        </w:r>
        <w:r>
          <w:tab/>
        </w:r>
        <w:r>
          <w:fldChar w:fldCharType="begin"/>
        </w:r>
        <w:r>
          <w:instrText xml:space="preserve"> PAGEREF _Toc23985 \h </w:instrText>
        </w:r>
        <w:r>
          <w:fldChar w:fldCharType="separate"/>
        </w:r>
        <w:r>
          <w:t>28</w:t>
        </w:r>
        <w:r>
          <w:fldChar w:fldCharType="end"/>
        </w:r>
      </w:hyperlink>
    </w:p>
    <w:p>
      <w:pPr>
        <w:pStyle w:val="TOC1"/>
        <w:tabs>
          <w:tab w:val="right" w:leader="dot" w:pos="8306"/>
        </w:tabs>
      </w:pPr>
      <w:hyperlink w:anchor="_Toc9247" w:history="1">
        <w:r>
          <w:rPr>
            <w:rFonts w:ascii="仿宋" w:eastAsia="仿宋" w:hAnsi="仿宋" w:cs="仿宋" w:hint="eastAsia"/>
            <w:lang w:eastAsia="zh-CN"/>
          </w:rPr>
          <w:t>八、丙胺项目社会影响</w:t>
        </w:r>
        <w:r>
          <w:tab/>
        </w:r>
        <w:r>
          <w:fldChar w:fldCharType="begin"/>
        </w:r>
        <w:r>
          <w:instrText xml:space="preserve"> PAGEREF _Toc9247 \h </w:instrText>
        </w:r>
        <w:r>
          <w:fldChar w:fldCharType="separate"/>
        </w:r>
        <w:r>
          <w:t>30</w:t>
        </w:r>
        <w:r>
          <w:fldChar w:fldCharType="end"/>
        </w:r>
      </w:hyperlink>
    </w:p>
    <w:p>
      <w:pPr>
        <w:pStyle w:val="TOC2"/>
        <w:tabs>
          <w:tab w:val="right" w:leader="dot" w:pos="8306"/>
        </w:tabs>
      </w:pPr>
      <w:hyperlink w:anchor="_Toc17049" w:history="1">
        <w:r>
          <w:rPr>
            <w:rFonts w:ascii="仿宋" w:eastAsia="仿宋" w:hAnsi="仿宋" w:cs="仿宋" w:hint="eastAsia"/>
            <w:lang w:eastAsia="zh-CN"/>
          </w:rPr>
          <w:t>(一)、社会责任与义务</w:t>
        </w:r>
        <w:r>
          <w:tab/>
        </w:r>
        <w:r>
          <w:fldChar w:fldCharType="begin"/>
        </w:r>
        <w:r>
          <w:instrText xml:space="preserve"> PAGEREF _Toc17049 \h </w:instrText>
        </w:r>
        <w:r>
          <w:fldChar w:fldCharType="separate"/>
        </w:r>
        <w:r>
          <w:t>30</w:t>
        </w:r>
        <w:r>
          <w:fldChar w:fldCharType="end"/>
        </w:r>
      </w:hyperlink>
    </w:p>
    <w:p>
      <w:pPr>
        <w:pStyle w:val="TOC2"/>
        <w:tabs>
          <w:tab w:val="right" w:leader="dot" w:pos="8306"/>
        </w:tabs>
      </w:pPr>
      <w:hyperlink w:anchor="_Toc24074" w:history="1">
        <w:r>
          <w:rPr>
            <w:rFonts w:ascii="仿宋" w:eastAsia="仿宋" w:hAnsi="仿宋" w:cs="仿宋" w:hint="eastAsia"/>
            <w:lang w:eastAsia="zh-CN"/>
          </w:rPr>
          <w:t>(二)、社会参与与沟通</w:t>
        </w:r>
        <w:r>
          <w:tab/>
        </w:r>
        <w:r>
          <w:fldChar w:fldCharType="begin"/>
        </w:r>
        <w:r>
          <w:instrText xml:space="preserve"> PAGEREF _Toc24074 \h </w:instrText>
        </w:r>
        <w:r>
          <w:fldChar w:fldCharType="separate"/>
        </w:r>
        <w:r>
          <w:t>31</w:t>
        </w:r>
        <w:r>
          <w:fldChar w:fldCharType="end"/>
        </w:r>
      </w:hyperlink>
    </w:p>
    <w:p>
      <w:pPr>
        <w:pStyle w:val="TOC1"/>
        <w:tabs>
          <w:tab w:val="right" w:leader="dot" w:pos="8306"/>
        </w:tabs>
      </w:pPr>
      <w:hyperlink w:anchor="_Toc649" w:history="1">
        <w:r>
          <w:rPr>
            <w:rFonts w:ascii="仿宋" w:eastAsia="仿宋" w:hAnsi="仿宋" w:cs="仿宋" w:hint="eastAsia"/>
            <w:lang w:eastAsia="zh-CN"/>
          </w:rPr>
          <w:t>九、丙胺项目风险管理</w:t>
        </w:r>
        <w:r>
          <w:tab/>
        </w:r>
        <w:r>
          <w:fldChar w:fldCharType="begin"/>
        </w:r>
        <w:r>
          <w:instrText xml:space="preserve"> PAGEREF _Toc649 \h </w:instrText>
        </w:r>
        <w:r>
          <w:fldChar w:fldCharType="separate"/>
        </w:r>
        <w:r>
          <w:t>32</w:t>
        </w:r>
        <w:r>
          <w:fldChar w:fldCharType="end"/>
        </w:r>
      </w:hyperlink>
    </w:p>
    <w:p>
      <w:pPr>
        <w:pStyle w:val="TOC2"/>
        <w:tabs>
          <w:tab w:val="right" w:leader="dot" w:pos="8306"/>
        </w:tabs>
      </w:pPr>
      <w:hyperlink w:anchor="_Toc24141" w:history="1">
        <w:r>
          <w:rPr>
            <w:rFonts w:ascii="仿宋" w:eastAsia="仿宋" w:hAnsi="仿宋" w:cs="仿宋" w:hint="eastAsia"/>
            <w:lang w:eastAsia="zh-CN"/>
          </w:rPr>
          <w:t>(一)、风险识别与评估</w:t>
        </w:r>
        <w:r>
          <w:tab/>
        </w:r>
        <w:r>
          <w:fldChar w:fldCharType="begin"/>
        </w:r>
        <w:r>
          <w:instrText xml:space="preserve"> PAGEREF _Toc24141 \h </w:instrText>
        </w:r>
        <w:r>
          <w:fldChar w:fldCharType="separate"/>
        </w:r>
        <w:r>
          <w:t>32</w:t>
        </w:r>
        <w:r>
          <w:fldChar w:fldCharType="end"/>
        </w:r>
      </w:hyperlink>
    </w:p>
    <w:p>
      <w:pPr>
        <w:pStyle w:val="TOC2"/>
        <w:tabs>
          <w:tab w:val="right" w:leader="dot" w:pos="8306"/>
        </w:tabs>
      </w:pPr>
      <w:hyperlink w:anchor="_Toc9774" w:history="1">
        <w:r>
          <w:rPr>
            <w:rFonts w:ascii="仿宋" w:eastAsia="仿宋" w:hAnsi="仿宋" w:cs="仿宋" w:hint="eastAsia"/>
            <w:lang w:eastAsia="zh-CN"/>
          </w:rPr>
          <w:t>(二)、风险应对策略</w:t>
        </w:r>
        <w:r>
          <w:tab/>
        </w:r>
        <w:r>
          <w:fldChar w:fldCharType="begin"/>
        </w:r>
        <w:r>
          <w:instrText xml:space="preserve"> PAGEREF _Toc9774 \h </w:instrText>
        </w:r>
        <w:r>
          <w:fldChar w:fldCharType="separate"/>
        </w:r>
        <w:r>
          <w:t>33</w:t>
        </w:r>
        <w:r>
          <w:fldChar w:fldCharType="end"/>
        </w:r>
      </w:hyperlink>
    </w:p>
    <w:p>
      <w:pPr>
        <w:pStyle w:val="TOC2"/>
        <w:tabs>
          <w:tab w:val="right" w:leader="dot" w:pos="8306"/>
        </w:tabs>
      </w:pPr>
      <w:hyperlink w:anchor="_Toc22579" w:history="1">
        <w:r>
          <w:rPr>
            <w:rFonts w:ascii="仿宋" w:eastAsia="仿宋" w:hAnsi="仿宋" w:cs="仿宋" w:hint="eastAsia"/>
            <w:lang w:eastAsia="zh-CN"/>
          </w:rPr>
          <w:t>(三)、风险监控与控制</w:t>
        </w:r>
        <w:r>
          <w:tab/>
        </w:r>
        <w:r>
          <w:fldChar w:fldCharType="begin"/>
        </w:r>
        <w:r>
          <w:instrText xml:space="preserve"> PAGEREF _Toc22579 \h </w:instrText>
        </w:r>
        <w:r>
          <w:fldChar w:fldCharType="separate"/>
        </w:r>
        <w:r>
          <w:t>35</w:t>
        </w:r>
        <w:r>
          <w:fldChar w:fldCharType="end"/>
        </w:r>
      </w:hyperlink>
    </w:p>
    <w:p>
      <w:pPr>
        <w:pStyle w:val="TOC1"/>
        <w:tabs>
          <w:tab w:val="right" w:leader="dot" w:pos="8306"/>
        </w:tabs>
      </w:pPr>
      <w:hyperlink w:anchor="_Toc5017" w:history="1">
        <w:r>
          <w:rPr>
            <w:rFonts w:ascii="仿宋" w:eastAsia="仿宋" w:hAnsi="仿宋" w:cs="仿宋" w:hint="eastAsia"/>
            <w:lang w:eastAsia="zh-CN"/>
          </w:rPr>
          <w:t>十、丙胺项目经营效益</w:t>
        </w:r>
        <w:r>
          <w:tab/>
        </w:r>
        <w:r>
          <w:fldChar w:fldCharType="begin"/>
        </w:r>
        <w:r>
          <w:instrText xml:space="preserve"> PAGEREF _Toc5017 \h </w:instrText>
        </w:r>
        <w:r>
          <w:fldChar w:fldCharType="separate"/>
        </w:r>
        <w:r>
          <w:t>36</w:t>
        </w:r>
        <w:r>
          <w:fldChar w:fldCharType="end"/>
        </w:r>
      </w:hyperlink>
    </w:p>
    <w:p>
      <w:pPr>
        <w:pStyle w:val="TOC2"/>
        <w:tabs>
          <w:tab w:val="right" w:leader="dot" w:pos="8306"/>
        </w:tabs>
      </w:pPr>
      <w:hyperlink w:anchor="_Toc25015" w:history="1">
        <w:r>
          <w:rPr>
            <w:rFonts w:ascii="仿宋" w:eastAsia="仿宋" w:hAnsi="仿宋" w:cs="仿宋" w:hint="eastAsia"/>
            <w:lang w:eastAsia="zh-CN"/>
          </w:rPr>
          <w:t>(一)、经济评价财务测算</w:t>
        </w:r>
        <w:r>
          <w:tab/>
        </w:r>
        <w:r>
          <w:fldChar w:fldCharType="begin"/>
        </w:r>
        <w:r>
          <w:instrText xml:space="preserve"> PAGEREF _Toc25015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22" w:history="1">
        <w:r>
          <w:rPr>
            <w:rFonts w:ascii="仿宋" w:eastAsia="仿宋" w:hAnsi="仿宋" w:cs="仿宋" w:hint="eastAsia"/>
            <w:lang w:eastAsia="zh-CN"/>
          </w:rPr>
          <w:t>(二)、丙胺项目盈利能力分析</w:t>
        </w:r>
        <w:r>
          <w:tab/>
        </w:r>
        <w:r>
          <w:fldChar w:fldCharType="begin"/>
        </w:r>
        <w:r>
          <w:instrText xml:space="preserve"> PAGEREF _Toc22622 \h </w:instrText>
        </w:r>
        <w:r>
          <w:fldChar w:fldCharType="separate"/>
        </w:r>
        <w:r>
          <w:t>37</w:t>
        </w:r>
        <w:r>
          <w:fldChar w:fldCharType="end"/>
        </w:r>
      </w:hyperlink>
    </w:p>
    <w:p>
      <w:pPr>
        <w:pStyle w:val="TOC1"/>
        <w:tabs>
          <w:tab w:val="right" w:leader="dot" w:pos="8306"/>
        </w:tabs>
      </w:pPr>
      <w:hyperlink w:anchor="_Toc27542" w:history="1">
        <w:r>
          <w:rPr>
            <w:rFonts w:ascii="仿宋" w:eastAsia="仿宋" w:hAnsi="仿宋" w:cs="仿宋" w:hint="eastAsia"/>
            <w:lang w:eastAsia="zh-CN"/>
          </w:rPr>
          <w:t>十一、丙胺项目计划安排</w:t>
        </w:r>
        <w:r>
          <w:tab/>
        </w:r>
        <w:r>
          <w:fldChar w:fldCharType="begin"/>
        </w:r>
        <w:r>
          <w:instrText xml:space="preserve"> PAGEREF _Toc27542 \h </w:instrText>
        </w:r>
        <w:r>
          <w:fldChar w:fldCharType="separate"/>
        </w:r>
        <w:r>
          <w:t>38</w:t>
        </w:r>
        <w:r>
          <w:fldChar w:fldCharType="end"/>
        </w:r>
      </w:hyperlink>
    </w:p>
    <w:p>
      <w:pPr>
        <w:pStyle w:val="TOC2"/>
        <w:tabs>
          <w:tab w:val="right" w:leader="dot" w:pos="8306"/>
        </w:tabs>
      </w:pPr>
      <w:hyperlink w:anchor="_Toc15830" w:history="1">
        <w:r>
          <w:rPr>
            <w:rFonts w:ascii="仿宋" w:eastAsia="仿宋" w:hAnsi="仿宋" w:cs="仿宋" w:hint="eastAsia"/>
            <w:lang w:eastAsia="zh-CN"/>
          </w:rPr>
          <w:t>(一)、建设周期</w:t>
        </w:r>
        <w:r>
          <w:tab/>
        </w:r>
        <w:r>
          <w:fldChar w:fldCharType="begin"/>
        </w:r>
        <w:r>
          <w:instrText xml:space="preserve"> PAGEREF _Toc15830 \h </w:instrText>
        </w:r>
        <w:r>
          <w:fldChar w:fldCharType="separate"/>
        </w:r>
        <w:r>
          <w:t>38</w:t>
        </w:r>
        <w:r>
          <w:fldChar w:fldCharType="end"/>
        </w:r>
      </w:hyperlink>
    </w:p>
    <w:p>
      <w:pPr>
        <w:pStyle w:val="TOC2"/>
        <w:tabs>
          <w:tab w:val="right" w:leader="dot" w:pos="8306"/>
        </w:tabs>
      </w:pPr>
      <w:hyperlink w:anchor="_Toc3855" w:history="1">
        <w:r>
          <w:rPr>
            <w:rFonts w:ascii="仿宋" w:eastAsia="仿宋" w:hAnsi="仿宋" w:cs="仿宋" w:hint="eastAsia"/>
            <w:lang w:eastAsia="zh-CN"/>
          </w:rPr>
          <w:t>(二)、建设进度</w:t>
        </w:r>
        <w:r>
          <w:tab/>
        </w:r>
        <w:r>
          <w:fldChar w:fldCharType="begin"/>
        </w:r>
        <w:r>
          <w:instrText xml:space="preserve"> PAGEREF _Toc3855 \h </w:instrText>
        </w:r>
        <w:r>
          <w:fldChar w:fldCharType="separate"/>
        </w:r>
        <w:r>
          <w:t>39</w:t>
        </w:r>
        <w:r>
          <w:fldChar w:fldCharType="end"/>
        </w:r>
      </w:hyperlink>
    </w:p>
    <w:p>
      <w:pPr>
        <w:pStyle w:val="TOC2"/>
        <w:tabs>
          <w:tab w:val="right" w:leader="dot" w:pos="8306"/>
        </w:tabs>
      </w:pPr>
      <w:hyperlink w:anchor="_Toc16484" w:history="1">
        <w:r>
          <w:rPr>
            <w:rFonts w:ascii="仿宋" w:eastAsia="仿宋" w:hAnsi="仿宋" w:cs="仿宋" w:hint="eastAsia"/>
            <w:lang w:eastAsia="zh-CN"/>
          </w:rPr>
          <w:t>(三)、进度安排注意事项</w:t>
        </w:r>
        <w:r>
          <w:tab/>
        </w:r>
        <w:r>
          <w:fldChar w:fldCharType="begin"/>
        </w:r>
        <w:r>
          <w:instrText xml:space="preserve"> PAGEREF _Toc16484 \h </w:instrText>
        </w:r>
        <w:r>
          <w:fldChar w:fldCharType="separate"/>
        </w:r>
        <w:r>
          <w:t>40</w:t>
        </w:r>
        <w:r>
          <w:fldChar w:fldCharType="end"/>
        </w:r>
      </w:hyperlink>
    </w:p>
    <w:p>
      <w:pPr>
        <w:pStyle w:val="TOC2"/>
        <w:tabs>
          <w:tab w:val="right" w:leader="dot" w:pos="8306"/>
        </w:tabs>
      </w:pPr>
      <w:hyperlink w:anchor="_Toc1685" w:history="1">
        <w:r>
          <w:rPr>
            <w:rFonts w:ascii="仿宋" w:eastAsia="仿宋" w:hAnsi="仿宋" w:cs="仿宋" w:hint="eastAsia"/>
            <w:lang w:eastAsia="zh-CN"/>
          </w:rPr>
          <w:t>(四)、人力资源配置</w:t>
        </w:r>
        <w:r>
          <w:tab/>
        </w:r>
        <w:r>
          <w:fldChar w:fldCharType="begin"/>
        </w:r>
        <w:r>
          <w:instrText xml:space="preserve"> PAGEREF _Toc1685 \h </w:instrText>
        </w:r>
        <w:r>
          <w:fldChar w:fldCharType="separate"/>
        </w:r>
        <w:r>
          <w:t>41</w:t>
        </w:r>
        <w:r>
          <w:fldChar w:fldCharType="end"/>
        </w:r>
      </w:hyperlink>
    </w:p>
    <w:p>
      <w:pPr>
        <w:pStyle w:val="TOC1"/>
        <w:tabs>
          <w:tab w:val="right" w:leader="dot" w:pos="8306"/>
        </w:tabs>
      </w:pPr>
      <w:hyperlink w:anchor="_Toc2536" w:history="1">
        <w:r>
          <w:rPr>
            <w:rFonts w:ascii="仿宋" w:eastAsia="仿宋" w:hAnsi="仿宋" w:cs="仿宋" w:hint="eastAsia"/>
            <w:lang w:eastAsia="zh-CN"/>
          </w:rPr>
          <w:t>十二、丙胺项目人力资源培养与发展</w:t>
        </w:r>
        <w:r>
          <w:tab/>
        </w:r>
        <w:r>
          <w:fldChar w:fldCharType="begin"/>
        </w:r>
        <w:r>
          <w:instrText xml:space="preserve"> PAGEREF _Toc2536 \h </w:instrText>
        </w:r>
        <w:r>
          <w:fldChar w:fldCharType="separate"/>
        </w:r>
        <w:r>
          <w:t>42</w:t>
        </w:r>
        <w:r>
          <w:fldChar w:fldCharType="end"/>
        </w:r>
      </w:hyperlink>
    </w:p>
    <w:p>
      <w:pPr>
        <w:pStyle w:val="TOC2"/>
        <w:tabs>
          <w:tab w:val="right" w:leader="dot" w:pos="8306"/>
        </w:tabs>
      </w:pPr>
      <w:hyperlink w:anchor="_Toc4335" w:history="1">
        <w:r>
          <w:rPr>
            <w:rFonts w:ascii="仿宋" w:eastAsia="仿宋" w:hAnsi="仿宋" w:cs="仿宋" w:hint="eastAsia"/>
            <w:lang w:eastAsia="zh-CN"/>
          </w:rPr>
          <w:t>(一)、人才需求与规划</w:t>
        </w:r>
        <w:r>
          <w:tab/>
        </w:r>
        <w:r>
          <w:fldChar w:fldCharType="begin"/>
        </w:r>
        <w:r>
          <w:instrText xml:space="preserve"> PAGEREF _Toc4335 \h </w:instrText>
        </w:r>
        <w:r>
          <w:fldChar w:fldCharType="separate"/>
        </w:r>
        <w:r>
          <w:t>42</w:t>
        </w:r>
        <w:r>
          <w:fldChar w:fldCharType="end"/>
        </w:r>
      </w:hyperlink>
    </w:p>
    <w:p>
      <w:pPr>
        <w:pStyle w:val="TOC2"/>
        <w:tabs>
          <w:tab w:val="right" w:leader="dot" w:pos="8306"/>
        </w:tabs>
      </w:pPr>
      <w:hyperlink w:anchor="_Toc20679" w:history="1">
        <w:r>
          <w:rPr>
            <w:rFonts w:ascii="仿宋" w:eastAsia="仿宋" w:hAnsi="仿宋" w:cs="仿宋" w:hint="eastAsia"/>
            <w:lang w:eastAsia="zh-CN"/>
          </w:rPr>
          <w:t>(二)、培训与发展计划</w:t>
        </w:r>
        <w:r>
          <w:tab/>
        </w:r>
        <w:r>
          <w:fldChar w:fldCharType="begin"/>
        </w:r>
        <w:r>
          <w:instrText xml:space="preserve"> PAGEREF _Toc20679 \h </w:instrText>
        </w:r>
        <w:r>
          <w:fldChar w:fldCharType="separate"/>
        </w:r>
        <w:r>
          <w:t>42</w:t>
        </w:r>
        <w:r>
          <w:fldChar w:fldCharType="end"/>
        </w:r>
      </w:hyperlink>
    </w:p>
    <w:p>
      <w:pPr>
        <w:pStyle w:val="TOC1"/>
        <w:tabs>
          <w:tab w:val="right" w:leader="dot" w:pos="8306"/>
        </w:tabs>
      </w:pPr>
      <w:hyperlink w:anchor="_Toc15018" w:history="1">
        <w:r>
          <w:rPr>
            <w:rFonts w:ascii="仿宋" w:eastAsia="仿宋" w:hAnsi="仿宋" w:cs="仿宋" w:hint="eastAsia"/>
            <w:lang w:eastAsia="zh-CN"/>
          </w:rPr>
          <w:t>十三、丙胺项目工程方案分析</w:t>
        </w:r>
        <w:r>
          <w:tab/>
        </w:r>
        <w:r>
          <w:fldChar w:fldCharType="begin"/>
        </w:r>
        <w:r>
          <w:instrText xml:space="preserve"> PAGEREF _Toc15018 \h </w:instrText>
        </w:r>
        <w:r>
          <w:fldChar w:fldCharType="separate"/>
        </w:r>
        <w:r>
          <w:t>43</w:t>
        </w:r>
        <w:r>
          <w:fldChar w:fldCharType="end"/>
        </w:r>
      </w:hyperlink>
    </w:p>
    <w:p>
      <w:pPr>
        <w:pStyle w:val="TOC2"/>
        <w:tabs>
          <w:tab w:val="right" w:leader="dot" w:pos="8306"/>
        </w:tabs>
      </w:pPr>
      <w:hyperlink w:anchor="_Toc18478" w:history="1">
        <w:r>
          <w:rPr>
            <w:rFonts w:ascii="仿宋" w:eastAsia="仿宋" w:hAnsi="仿宋" w:cs="仿宋" w:hint="eastAsia"/>
            <w:lang w:eastAsia="zh-CN"/>
          </w:rPr>
          <w:t>(一)、建筑工程设计原则</w:t>
        </w:r>
        <w:r>
          <w:tab/>
        </w:r>
        <w:r>
          <w:fldChar w:fldCharType="begin"/>
        </w:r>
        <w:r>
          <w:instrText xml:space="preserve"> PAGEREF _Toc18478 \h </w:instrText>
        </w:r>
        <w:r>
          <w:fldChar w:fldCharType="separate"/>
        </w:r>
        <w:r>
          <w:t>43</w:t>
        </w:r>
        <w:r>
          <w:fldChar w:fldCharType="end"/>
        </w:r>
      </w:hyperlink>
    </w:p>
    <w:p>
      <w:pPr>
        <w:pStyle w:val="TOC2"/>
        <w:tabs>
          <w:tab w:val="right" w:leader="dot" w:pos="8306"/>
        </w:tabs>
      </w:pPr>
      <w:hyperlink w:anchor="_Toc10184" w:history="1">
        <w:r>
          <w:rPr>
            <w:rFonts w:ascii="仿宋" w:eastAsia="仿宋" w:hAnsi="仿宋" w:cs="仿宋" w:hint="eastAsia"/>
            <w:lang w:eastAsia="zh-CN"/>
          </w:rPr>
          <w:t>(二)、土建工程建设指标</w:t>
        </w:r>
        <w:r>
          <w:tab/>
        </w:r>
        <w:r>
          <w:fldChar w:fldCharType="begin"/>
        </w:r>
        <w:r>
          <w:instrText xml:space="preserve"> PAGEREF _Toc10184 \h </w:instrText>
        </w:r>
        <w:r>
          <w:fldChar w:fldCharType="separate"/>
        </w:r>
        <w:r>
          <w:t>46</w:t>
        </w:r>
        <w:r>
          <w:fldChar w:fldCharType="end"/>
        </w:r>
      </w:hyperlink>
    </w:p>
    <w:p>
      <w:pPr>
        <w:pStyle w:val="TOC1"/>
        <w:tabs>
          <w:tab w:val="right" w:leader="dot" w:pos="8306"/>
        </w:tabs>
      </w:pPr>
      <w:hyperlink w:anchor="_Toc29566" w:history="1">
        <w:r>
          <w:rPr>
            <w:rFonts w:ascii="仿宋" w:eastAsia="仿宋" w:hAnsi="仿宋" w:cs="仿宋" w:hint="eastAsia"/>
            <w:lang w:eastAsia="zh-CN"/>
          </w:rPr>
          <w:t>十四、丙胺项目实施时间节点</w:t>
        </w:r>
        <w:r>
          <w:tab/>
        </w:r>
        <w:r>
          <w:fldChar w:fldCharType="begin"/>
        </w:r>
        <w:r>
          <w:instrText xml:space="preserve"> PAGEREF _Toc29566 \h </w:instrText>
        </w:r>
        <w:r>
          <w:fldChar w:fldCharType="separate"/>
        </w:r>
        <w:r>
          <w:t>48</w:t>
        </w:r>
        <w:r>
          <w:fldChar w:fldCharType="end"/>
        </w:r>
      </w:hyperlink>
    </w:p>
    <w:p>
      <w:pPr>
        <w:pStyle w:val="TOC2"/>
        <w:tabs>
          <w:tab w:val="right" w:leader="dot" w:pos="8306"/>
        </w:tabs>
      </w:pPr>
      <w:hyperlink w:anchor="_Toc2046" w:history="1">
        <w:r>
          <w:rPr>
            <w:rFonts w:ascii="仿宋" w:eastAsia="仿宋" w:hAnsi="仿宋" w:cs="仿宋" w:hint="eastAsia"/>
            <w:lang w:eastAsia="zh-CN"/>
          </w:rPr>
          <w:t>(一)、丙胺项目启动阶段时间节点</w:t>
        </w:r>
        <w:r>
          <w:tab/>
        </w:r>
        <w:r>
          <w:fldChar w:fldCharType="begin"/>
        </w:r>
        <w:r>
          <w:instrText xml:space="preserve"> PAGEREF _Toc2046 \h </w:instrText>
        </w:r>
        <w:r>
          <w:fldChar w:fldCharType="separate"/>
        </w:r>
        <w:r>
          <w:t>48</w:t>
        </w:r>
        <w:r>
          <w:fldChar w:fldCharType="end"/>
        </w:r>
      </w:hyperlink>
    </w:p>
    <w:p>
      <w:pPr>
        <w:pStyle w:val="TOC2"/>
        <w:tabs>
          <w:tab w:val="right" w:leader="dot" w:pos="8306"/>
        </w:tabs>
      </w:pPr>
      <w:hyperlink w:anchor="_Toc32258" w:history="1">
        <w:r>
          <w:rPr>
            <w:rFonts w:ascii="仿宋" w:eastAsia="仿宋" w:hAnsi="仿宋" w:cs="仿宋" w:hint="eastAsia"/>
            <w:lang w:eastAsia="zh-CN"/>
          </w:rPr>
          <w:t>(二)、丙胺项目执行阶段时间节点</w:t>
        </w:r>
        <w:r>
          <w:tab/>
        </w:r>
        <w:r>
          <w:fldChar w:fldCharType="begin"/>
        </w:r>
        <w:r>
          <w:instrText xml:space="preserve"> PAGEREF _Toc32258 \h </w:instrText>
        </w:r>
        <w:r>
          <w:fldChar w:fldCharType="separate"/>
        </w:r>
        <w:r>
          <w:t>49</w:t>
        </w:r>
        <w:r>
          <w:fldChar w:fldCharType="end"/>
        </w:r>
      </w:hyperlink>
    </w:p>
    <w:p>
      <w:pPr>
        <w:pStyle w:val="TOC2"/>
        <w:tabs>
          <w:tab w:val="right" w:leader="dot" w:pos="8306"/>
        </w:tabs>
      </w:pPr>
      <w:hyperlink w:anchor="_Toc29211" w:history="1">
        <w:r>
          <w:rPr>
            <w:rFonts w:ascii="仿宋" w:eastAsia="仿宋" w:hAnsi="仿宋" w:cs="仿宋" w:hint="eastAsia"/>
            <w:lang w:eastAsia="zh-CN"/>
          </w:rPr>
          <w:t>(三)、丙胺项目完成阶段时间节点</w:t>
        </w:r>
        <w:r>
          <w:tab/>
        </w:r>
        <w:r>
          <w:fldChar w:fldCharType="begin"/>
        </w:r>
        <w:r>
          <w:instrText xml:space="preserve"> PAGEREF _Toc29211 \h </w:instrText>
        </w:r>
        <w:r>
          <w:fldChar w:fldCharType="separate"/>
        </w:r>
        <w:r>
          <w:t>50</w:t>
        </w:r>
        <w:r>
          <w:fldChar w:fldCharType="end"/>
        </w:r>
      </w:hyperlink>
    </w:p>
    <w:p>
      <w:pPr>
        <w:pStyle w:val="TOC1"/>
        <w:tabs>
          <w:tab w:val="right" w:leader="dot" w:pos="8306"/>
        </w:tabs>
      </w:pPr>
      <w:hyperlink w:anchor="_Toc344" w:history="1">
        <w:r>
          <w:rPr>
            <w:rFonts w:ascii="仿宋" w:eastAsia="仿宋" w:hAnsi="仿宋" w:cs="仿宋" w:hint="eastAsia"/>
            <w:lang w:eastAsia="zh-CN"/>
          </w:rPr>
          <w:t>十五、利益相关者分析与沟通计划</w:t>
        </w:r>
        <w:r>
          <w:tab/>
        </w:r>
        <w:r>
          <w:fldChar w:fldCharType="begin"/>
        </w:r>
        <w:r>
          <w:instrText xml:space="preserve"> PAGEREF _Toc344 \h </w:instrText>
        </w:r>
        <w:r>
          <w:fldChar w:fldCharType="separate"/>
        </w:r>
        <w:r>
          <w:t>51</w:t>
        </w:r>
        <w:r>
          <w:fldChar w:fldCharType="end"/>
        </w:r>
      </w:hyperlink>
    </w:p>
    <w:p>
      <w:pPr>
        <w:pStyle w:val="TOC2"/>
        <w:tabs>
          <w:tab w:val="right" w:leader="dot" w:pos="8306"/>
        </w:tabs>
      </w:pPr>
      <w:hyperlink w:anchor="_Toc1848" w:history="1">
        <w:r>
          <w:rPr>
            <w:rFonts w:ascii="仿宋" w:eastAsia="仿宋" w:hAnsi="仿宋" w:cs="仿宋" w:hint="eastAsia"/>
            <w:lang w:eastAsia="zh-CN"/>
          </w:rPr>
          <w:t>(一)、利益相关者分析</w:t>
        </w:r>
        <w:r>
          <w:tab/>
        </w:r>
        <w:r>
          <w:fldChar w:fldCharType="begin"/>
        </w:r>
        <w:r>
          <w:instrText xml:space="preserve"> PAGEREF _Toc1848 \h </w:instrText>
        </w:r>
        <w:r>
          <w:fldChar w:fldCharType="separate"/>
        </w:r>
        <w:r>
          <w:t>51</w:t>
        </w:r>
        <w:r>
          <w:fldChar w:fldCharType="end"/>
        </w:r>
      </w:hyperlink>
    </w:p>
    <w:p>
      <w:pPr>
        <w:pStyle w:val="TOC2"/>
        <w:tabs>
          <w:tab w:val="right" w:leader="dot" w:pos="8306"/>
        </w:tabs>
      </w:pPr>
      <w:hyperlink w:anchor="_Toc14398" w:history="1">
        <w:r>
          <w:rPr>
            <w:rFonts w:ascii="仿宋" w:eastAsia="仿宋" w:hAnsi="仿宋" w:cs="仿宋" w:hint="eastAsia"/>
            <w:lang w:eastAsia="zh-CN"/>
          </w:rPr>
          <w:t>(二)、沟通计划</w:t>
        </w:r>
        <w:r>
          <w:tab/>
        </w:r>
        <w:r>
          <w:fldChar w:fldCharType="begin"/>
        </w:r>
        <w:r>
          <w:instrText xml:space="preserve"> PAGEREF _Toc14398 \h </w:instrText>
        </w:r>
        <w:r>
          <w:fldChar w:fldCharType="separate"/>
        </w:r>
        <w:r>
          <w:t>52</w:t>
        </w:r>
        <w:r>
          <w:fldChar w:fldCharType="end"/>
        </w:r>
      </w:hyperlink>
    </w:p>
    <w:p>
      <w:pPr>
        <w:pStyle w:val="TOC1"/>
        <w:tabs>
          <w:tab w:val="right" w:leader="dot" w:pos="8306"/>
        </w:tabs>
      </w:pPr>
      <w:hyperlink w:anchor="_Toc1259" w:history="1">
        <w:r>
          <w:rPr>
            <w:rFonts w:ascii="仿宋" w:eastAsia="仿宋" w:hAnsi="仿宋" w:cs="仿宋" w:hint="eastAsia"/>
            <w:lang w:eastAsia="zh-CN"/>
          </w:rPr>
          <w:t>十六、丙胺项目实施保障措施</w:t>
        </w:r>
        <w:r>
          <w:tab/>
        </w:r>
        <w:r>
          <w:fldChar w:fldCharType="begin"/>
        </w:r>
        <w:r>
          <w:instrText xml:space="preserve"> PAGEREF _Toc1259 \h </w:instrText>
        </w:r>
        <w:r>
          <w:fldChar w:fldCharType="separate"/>
        </w:r>
        <w:r>
          <w:t>53</w:t>
        </w:r>
        <w:r>
          <w:fldChar w:fldCharType="end"/>
        </w:r>
      </w:hyperlink>
    </w:p>
    <w:p>
      <w:pPr>
        <w:pStyle w:val="TOC2"/>
        <w:tabs>
          <w:tab w:val="right" w:leader="dot" w:pos="8306"/>
        </w:tabs>
      </w:pPr>
      <w:hyperlink w:anchor="_Toc18587" w:history="1">
        <w:r>
          <w:rPr>
            <w:rFonts w:ascii="仿宋" w:eastAsia="仿宋" w:hAnsi="仿宋" w:cs="仿宋" w:hint="eastAsia"/>
            <w:lang w:eastAsia="zh-CN"/>
          </w:rPr>
          <w:t>(一)、丙胺项目实施保障机制</w:t>
        </w:r>
        <w:r>
          <w:tab/>
        </w:r>
        <w:r>
          <w:fldChar w:fldCharType="begin"/>
        </w:r>
        <w:r>
          <w:instrText xml:space="preserve"> PAGEREF _Toc18587 \h </w:instrText>
        </w:r>
        <w:r>
          <w:fldChar w:fldCharType="separate"/>
        </w:r>
        <w:r>
          <w:t>53</w:t>
        </w:r>
        <w:r>
          <w:fldChar w:fldCharType="end"/>
        </w:r>
      </w:hyperlink>
    </w:p>
    <w:p>
      <w:pPr>
        <w:pStyle w:val="TOC2"/>
        <w:tabs>
          <w:tab w:val="right" w:leader="dot" w:pos="8306"/>
        </w:tabs>
      </w:pPr>
      <w:hyperlink w:anchor="_Toc26003" w:history="1">
        <w:r>
          <w:rPr>
            <w:rFonts w:ascii="仿宋" w:eastAsia="仿宋" w:hAnsi="仿宋" w:cs="仿宋" w:hint="eastAsia"/>
            <w:lang w:eastAsia="zh-CN"/>
          </w:rPr>
          <w:t>(二)、丙胺项目法律合规要求</w:t>
        </w:r>
        <w:r>
          <w:tab/>
        </w:r>
        <w:r>
          <w:fldChar w:fldCharType="begin"/>
        </w:r>
        <w:r>
          <w:instrText xml:space="preserve"> PAGEREF _Toc26003 \h </w:instrText>
        </w:r>
        <w:r>
          <w:fldChar w:fldCharType="separate"/>
        </w:r>
        <w:r>
          <w:t>56</w:t>
        </w:r>
        <w:r>
          <w:fldChar w:fldCharType="end"/>
        </w:r>
      </w:hyperlink>
    </w:p>
    <w:p>
      <w:pPr>
        <w:pStyle w:val="TOC2"/>
        <w:tabs>
          <w:tab w:val="right" w:leader="dot" w:pos="8306"/>
        </w:tabs>
      </w:pPr>
      <w:hyperlink w:anchor="_Toc26366" w:history="1">
        <w:r>
          <w:rPr>
            <w:rFonts w:ascii="仿宋" w:eastAsia="仿宋" w:hAnsi="仿宋" w:cs="仿宋" w:hint="eastAsia"/>
            <w:lang w:eastAsia="zh-CN"/>
          </w:rPr>
          <w:t>(三)、丙胺项目合同管理与法律事务</w:t>
        </w:r>
        <w:r>
          <w:tab/>
        </w:r>
        <w:r>
          <w:fldChar w:fldCharType="begin"/>
        </w:r>
        <w:r>
          <w:instrText xml:space="preserve"> PAGEREF _Toc26366 \h </w:instrText>
        </w:r>
        <w:r>
          <w:fldChar w:fldCharType="separate"/>
        </w:r>
        <w:r>
          <w:t>60</w:t>
        </w:r>
        <w:r>
          <w:fldChar w:fldCharType="end"/>
        </w:r>
      </w:hyperlink>
    </w:p>
    <w:p>
      <w:pPr>
        <w:pStyle w:val="TOC2"/>
        <w:tabs>
          <w:tab w:val="right" w:leader="dot" w:pos="8306"/>
        </w:tabs>
      </w:pPr>
      <w:hyperlink w:anchor="_Toc26738" w:history="1">
        <w:r>
          <w:rPr>
            <w:rFonts w:ascii="仿宋" w:eastAsia="仿宋" w:hAnsi="仿宋" w:cs="仿宋" w:hint="eastAsia"/>
            <w:lang w:eastAsia="zh-CN"/>
          </w:rPr>
          <w:t>(四)、丙胺项目知识产权保护策略</w:t>
        </w:r>
        <w:r>
          <w:tab/>
        </w:r>
        <w:r>
          <w:fldChar w:fldCharType="begin"/>
        </w:r>
        <w:r>
          <w:instrText xml:space="preserve"> PAGEREF _Toc26738 \h </w:instrText>
        </w:r>
        <w:r>
          <w:fldChar w:fldCharType="separate"/>
        </w:r>
        <w:r>
          <w:t>66</w:t>
        </w:r>
        <w:r>
          <w:fldChar w:fldCharType="end"/>
        </w:r>
      </w:hyperlink>
    </w:p>
    <w:p>
      <w:pPr>
        <w:pStyle w:val="TOC1"/>
        <w:tabs>
          <w:tab w:val="right" w:leader="dot" w:pos="8306"/>
        </w:tabs>
      </w:pPr>
      <w:hyperlink w:anchor="_Toc26347" w:history="1">
        <w:r>
          <w:rPr>
            <w:rFonts w:ascii="仿宋" w:eastAsia="仿宋" w:hAnsi="仿宋" w:cs="仿宋" w:hint="eastAsia"/>
            <w:lang w:eastAsia="zh-CN"/>
          </w:rPr>
          <w:t>十七、风险识别与分类</w:t>
        </w:r>
        <w:r>
          <w:tab/>
        </w:r>
        <w:r>
          <w:fldChar w:fldCharType="begin"/>
        </w:r>
        <w:r>
          <w:instrText xml:space="preserve"> PAGEREF _Toc26347 \h </w:instrText>
        </w:r>
        <w:r>
          <w:fldChar w:fldCharType="separate"/>
        </w:r>
        <w:r>
          <w:t>69</w:t>
        </w:r>
        <w:r>
          <w:fldChar w:fldCharType="end"/>
        </w:r>
      </w:hyperlink>
    </w:p>
    <w:p>
      <w:pPr>
        <w:pStyle w:val="TOC2"/>
        <w:tabs>
          <w:tab w:val="right" w:leader="dot" w:pos="8306"/>
        </w:tabs>
      </w:pPr>
      <w:hyperlink w:anchor="_Toc26420" w:history="1">
        <w:r>
          <w:rPr>
            <w:rFonts w:ascii="仿宋" w:eastAsia="仿宋" w:hAnsi="仿宋" w:cs="仿宋" w:hint="eastAsia"/>
            <w:lang w:eastAsia="zh-CN"/>
          </w:rPr>
          <w:t>(一)、风险识别</w:t>
        </w:r>
        <w:r>
          <w:tab/>
        </w:r>
        <w:r>
          <w:fldChar w:fldCharType="begin"/>
        </w:r>
        <w:r>
          <w:instrText xml:space="preserve"> PAGEREF _Toc26420 \h </w:instrText>
        </w:r>
        <w:r>
          <w:fldChar w:fldCharType="separate"/>
        </w:r>
        <w:r>
          <w:t>69</w:t>
        </w:r>
        <w:r>
          <w:fldChar w:fldCharType="end"/>
        </w:r>
      </w:hyperlink>
    </w:p>
    <w:p>
      <w:pPr>
        <w:pStyle w:val="TOC2"/>
        <w:tabs>
          <w:tab w:val="right" w:leader="dot" w:pos="8306"/>
        </w:tabs>
      </w:pPr>
      <w:hyperlink w:anchor="_Toc9896" w:history="1">
        <w:r>
          <w:rPr>
            <w:rFonts w:ascii="仿宋" w:eastAsia="仿宋" w:hAnsi="仿宋" w:cs="仿宋" w:hint="eastAsia"/>
            <w:lang w:eastAsia="zh-CN"/>
          </w:rPr>
          <w:t>(二)、风险分类</w:t>
        </w:r>
        <w:r>
          <w:tab/>
        </w:r>
        <w:r>
          <w:fldChar w:fldCharType="begin"/>
        </w:r>
        <w:r>
          <w:instrText xml:space="preserve"> PAGEREF _Toc9896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54"/>
      <w:r>
        <w:rPr>
          <w:rFonts w:ascii="仿宋" w:eastAsia="仿宋" w:hAnsi="仿宋" w:cs="仿宋" w:hint="eastAsia"/>
          <w:sz w:val="28"/>
          <w:lang w:eastAsia="zh-CN"/>
        </w:rPr>
        <w:t>一、丙胺项目可持续发展</w:t>
      </w:r>
      <w:bookmarkEnd w:id="2"/>
    </w:p>
    <w:p>
      <w:pPr>
        <w:pStyle w:val="Heading2"/>
        <w:rPr>
          <w:rFonts w:ascii="仿宋" w:eastAsia="仿宋" w:hAnsi="仿宋" w:cs="仿宋" w:hint="eastAsia"/>
          <w:lang w:eastAsia="zh-CN"/>
        </w:rPr>
      </w:pPr>
      <w:bookmarkStart w:id="3" w:name="_Toc1099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胺项目中，丙胺项目团队着眼于未来，明确了可持续发展的战略方向。制定的具体可持续发展目标包括降低资源使用、采用环保技术、最大化社会效益等。这一步骤不仅有助于丙胺项目在环保和社会责任方面达到最高标准，也为未来提供了明确的指引，确保丙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可持续实践的融入丙胺项目管理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丙胺项目管理周期。从丙胺项目规划开始，丙胺项目团队就考虑了环境和社会的因素。在执行阶段，丙胺项目团队积极推动绿色技术的应用，优化资源利用。此外，关注员工的社会责任，通过培训和沟通活动提高员工对可持续发展的认知，使他们能够在日常工作中践行可持续实践。这些举措不仅为丙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8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扎根于丙胺项目的可持续发展理念，我们深信环保与社会责任是丙胺项目成功的关键支柱。在丙胺项目的每一步，我们都致力于通过创新和实践，履行对环境和社会的坚定责任。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团队通过引入先进的环保技术、建立高效的废物处理系统以及推动能源节约措施，积极履行环保责任。定期的环保监测和评估确保丙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不仅致力于自身可持续发展，还注重对社会的回馈。通过支持社区丙胺项目、参与慈善事业、提供培训机会等方式，丙胺项目积极履行社会责任。与当地社区建立积极互动，关注员工的工作与生活平衡，以及员工的身心健康，是丙胺项目在社会责任层面的关键举措。这样的实践不仅增强了丙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9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40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的技术管理特点体现在其创新导向。通过引入最先进的技术趋势和解决方案，丙胺项目致力于提升科技含量、提高质量和效率水平。这意味着我们将采用最新的工具和方法，确保丙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胺项目技术管理的显著特征。通过整合不同领域的技术资源，我们实现了跨学科的协同工作。这有助于优化技术架构，提高整体效能。此外，整合性策略还促进了不同技术团队之间的紧密沟通和高效合作，确保丙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丙胺项目所采用的技术。通过不断优化技术方案，丙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胺项目团队将在丙胺项目初期识别可能的技术风险，并采取相应的预防和应对措施。通过建立健全的风险评估机制，丙胺项目能够在实施过程中及时发现并解决潜在的技术问题，保障丙胺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通过这些独特的技术管理特点，我们确信在丙胺项目中，技术将成为丙胺项目成功的有力支持。这一深度剖析揭示了技术管理在丙胺项目实施中的关键作用，为丙胺项目的技术基础奠定了坚实的基础。</w:t>
      </w:r>
    </w:p>
    <w:p>
      <w:pPr>
        <w:pStyle w:val="Heading2"/>
        <w:ind w:firstLine="560" w:firstLineChars="200"/>
        <w:rPr>
          <w:rFonts w:ascii="仿宋" w:eastAsia="仿宋" w:hAnsi="仿宋" w:cs="仿宋" w:hint="eastAsia"/>
          <w:sz w:val="28"/>
          <w:lang w:eastAsia="zh-CN"/>
        </w:rPr>
      </w:pPr>
      <w:bookmarkStart w:id="7" w:name="_Toc21656"/>
      <w:r>
        <w:rPr>
          <w:rFonts w:ascii="仿宋" w:eastAsia="仿宋" w:hAnsi="仿宋" w:cs="仿宋" w:hint="eastAsia"/>
          <w:sz w:val="28"/>
          <w:lang w:eastAsia="zh-CN"/>
        </w:rPr>
        <w:t>(二)、丙胺项目工艺技术设计方案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丙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丙胺项目将严格按照相关行业规范要求进行组织。通过有效控制产品质量，丙胺项目将致力于为顾客提供优质的丙胺项目产品和良好的服务。这体现了丙胺项目对于生产活动合规性和质量标准的高度重视，为丙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胺项目注重生态效益和清洁生产原则。丙胺项目建设将紧密结合地方特色经济发展，与社会经济发展规划和区域环境保护规划方案相协调一致。通过与当地区域自然生态系统的结合，丙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胺项目产品具有多样化的客户需求和个性化的特点。因此，丙胺项目产品规格品种多样，且单批生产数量较小。为满足这一特点，丙胺项目承办单位将建设先进的柔性制造生产线。通过广泛应用柔性制造技术，丙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总体而言，丙胺项目采用的技术具有较高的技术含量和自动化水平，处于国内先进水平。这一技术选用不仅体现了对生产效率、质量和环境友好性的高标准要求，同时为丙胺项目的可持续发展奠定了坚实的基础。</w:t>
      </w:r>
    </w:p>
    <w:p>
      <w:pPr>
        <w:pStyle w:val="Heading2"/>
        <w:ind w:firstLine="560" w:firstLineChars="200"/>
        <w:rPr>
          <w:rFonts w:ascii="仿宋" w:eastAsia="仿宋" w:hAnsi="仿宋" w:cs="仿宋" w:hint="eastAsia"/>
          <w:sz w:val="28"/>
          <w:lang w:eastAsia="zh-CN"/>
        </w:rPr>
      </w:pPr>
      <w:bookmarkStart w:id="8" w:name="_Toc3161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为确保丙胺项目的高效生产和技术实施，我们制定了一套精心设计的设备选型方案，以满足丙胺项目生产、质量和环保的要求。该方案的主要特点如下：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丙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针对丙胺项目产品的多样性和小批量生产的特点，我们将建设柔性制造生产线。通过在设备选型中考虑柔性制造技术，可以灵活应对不同产品规格和生产需求，实现生产线的高度灵活性和适应性。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703"/>
      <w:r>
        <w:rPr>
          <w:rFonts w:ascii="仿宋" w:eastAsia="仿宋" w:hAnsi="仿宋" w:cs="仿宋" w:hint="eastAsia"/>
          <w:sz w:val="28"/>
          <w:lang w:eastAsia="zh-CN"/>
        </w:rPr>
        <w:t>三、丙胺项目概论</w:t>
      </w:r>
      <w:bookmarkEnd w:id="9"/>
    </w:p>
    <w:p>
      <w:pPr>
        <w:pStyle w:val="Heading2"/>
        <w:rPr>
          <w:rFonts w:ascii="仿宋" w:eastAsia="仿宋" w:hAnsi="仿宋" w:cs="仿宋" w:hint="eastAsia"/>
          <w:lang w:eastAsia="zh-CN"/>
        </w:rPr>
      </w:pPr>
      <w:bookmarkStart w:id="10" w:name="_Toc5467"/>
      <w:r>
        <w:rPr>
          <w:rFonts w:ascii="仿宋" w:eastAsia="仿宋" w:hAnsi="仿宋" w:cs="仿宋" w:hint="eastAsia"/>
          <w:lang w:eastAsia="zh-CN"/>
        </w:rPr>
        <w:t>(一)、丙胺项目概况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的起源追溯至对市场的深入洞察。市场的不断演变与变革为丙胺项目提供了难得的机遇。当前市场存在的需求缺口和变革的大环境共同构成了丙胺项目的背景。这个丙胺项目旨在充分利用市场机遇，填补行业中尚未满足的需求，为客户提供全新的解决方案。市场的变革和需求的增长使得这个丙胺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丙胺项目名称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丙胺项目正式命名为丙胺。这个名称不仅仅是一个标识，更代表了丙胺项目的核心理念和愿景。它蕴含着丙胺项目所要解决问题的关键字，具有强烈的表达和辨识度，为丙胺项目树立了鲜明的品牌形象。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丙胺项目目标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的核心目标是提供一种全新、高效的解决方案，满足客户日益增长的需求。丙胺项目追求的不仅仅是满足市场需求，更是在市场中获得卓越的竞争优势。通过不断提升产品或服务的质量和创新水平，丙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丙胺项目范围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全面涵盖了产品研发、制造、市场推广和售后服务，确保从产品设计到最终用户体验的全方位关注。这一全面的丙胺项目范围是为了确保丙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丙胺项目时间表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丙胺项目计划在未来18个月内完成，包括研发、测试、市场试点和正式推出等不同阶段。这个时间表的合理设计是为了确保丙胺项目各个阶段的顺利推进，以便按时交付高质量的成果。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丙胺项目预算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丙胺项目总预算估算为XX百万美元，主要分配在研发、市场推广、人员培训和运营等方面。这一充足的预算为丙胺项目提供了充足的资源，确保丙胺项目在各个方面都能取得优异的表现。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丙胺项目风险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丙胺项目可能面临的风险包括市场接受度低、技术难题、竞争激烈等。丙胺项目团队已经制定了相应的风险应对计划，通过前瞻性的风险管理，确保丙胺项目在面对不确定性时能够迅速做出应对。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丙胺项目团队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丙胺项目汇聚了一支经验丰富、多领域专业素养的核心团队，确保丙胺项目在各个方面都能拥有高水平的执行力。团队的协同作战是丙胺项目成功的关键因素之一。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丙胺项目背景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丙胺项目的背景根植于市场对更高效、创新产品的渴望，同时也受到科技发展对行业格局的深刻改变的影响。这为丙胺项目提供了广阔的发展空间和市场需求。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丙胺项目现状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截至目前，丙胺项目已完成市场调研和技术验证，取得了初步的成功。这为丙胺项目在未来的发展奠定了坚实的基础，为更远大的目标打下了坚实的基石。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7647"/>
      <w:r>
        <w:rPr>
          <w:rFonts w:ascii="仿宋" w:eastAsia="仿宋" w:hAnsi="仿宋" w:cs="仿宋" w:hint="eastAsia"/>
          <w:sz w:val="28"/>
          <w:lang w:eastAsia="zh-CN"/>
        </w:rPr>
        <w:t>(二)、丙胺项目目标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keyword》丙胺项目首要业务目标是在市场中占据有利地位，实现产品/服务的成功推广和销售。通过不断提升产品质量、创新性，丙胺项目追求成为行业中的领导者，赢得更多客户的青睐。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在科技迅速发展的时代，丙胺项目着眼于技术创新。通过持续的研发和技术升级，丙胺项目旨在推出更具创新性的产品或服务，以满足市场对新鲜、先进解决方案的需求。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为了建立可持续的客户关系，丙胺项目设定了客户满意度目标。通过提供卓越的产品质量和优质的客户服务，丙胺项目追求赢得客户的信任和忠诚度，确保他们的满意度达到行业领先水平。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丙胺项目注重社会责任和可持续发展。通过实施环保、社会责任丙胺项目，丙胺项目致力于在经济发展的同时保护环境，促进社会公平，实现可持续经营。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丙胺项目的团队是实现目标的核心驱动力。因此，丙胺项目设定了团队发展目标，包括提升团队成员的专业技能、培养领导力，以及搭建协同高效的团队工作氛围。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7900"/>
      <w:r>
        <w:rPr>
          <w:rFonts w:ascii="仿宋" w:eastAsia="仿宋" w:hAnsi="仿宋" w:cs="仿宋" w:hint="eastAsia"/>
          <w:sz w:val="28"/>
          <w:lang w:eastAsia="zh-CN"/>
        </w:rPr>
        <w:t>(三)、丙胺项目提出的理由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丙胺项目提出的理由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的提出源于对市场机遇的深刻洞察。当前市场中存在的需求缺口和行业发展趋势表明，有巨大的商业机会等待被开发。通过准确捕捉市场机遇，丙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的理念基于对技术创新的信仰。通过持续的研发和技术投入，丙胺项目有望推出更具创新性的产品或服务。在科技飞速发展的当下，丙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的提出是为了增强企业的行业竞争力。通过提升产品或服务的质量和独特性，丙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响应了消费者需求的变化。随着社会和科技的不断发展，消费者对产品和服务的需求也在发生变化。通过深入了解并及时回应消费者的新需求，丙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丙胺项目的提出是企业战略发展规划的一部分。在面对日益激烈的市场竞争和不断变化的商业环境中，丙胺项目作为企业战略的一环，旨在为企业开辟新的增长领域，巩固企业在行业中的地位。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丙胺项目的提出不仅仅是基于商业考量，还注重社会责任。通过推出环保、社会责任等方面的丙胺项目，丙胺企业可以在社会中树立积极形象，为社会做出积极贡献，实现经济效益和社会效益的双赢。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丙胺项目的提出反映了对利益相关者期望的关注。包括客户、员工、投资者等利益相关者在企业发展中都有着各自的期望，丙胺项目力求在满足这些期望的同时，取得更大的共赢。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9144"/>
      <w:r>
        <w:rPr>
          <w:rFonts w:ascii="仿宋" w:eastAsia="仿宋" w:hAnsi="仿宋" w:cs="仿宋" w:hint="eastAsia"/>
          <w:sz w:val="28"/>
          <w:lang w:eastAsia="zh-CN"/>
        </w:rPr>
        <w:t>(四)、丙胺项目意义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在实施丙胺项目的过程中，我们不仅仅是在追逐商业成功，更是为企业和社会的多个层面创造了深远的意义。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丙胺项目的首要意义在于提升企业的市场竞争力。通过持续的创新和对产品质量的高标准要求，丙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丙胺项目的推进将促使行业技术水平的提升。通过引入先进技术和创新性解决方案，丙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在社会层面，丙胺项目不仅创造了大量就业机会，提高了就业水平，还注重社会责任和环保。通过参与社会公益事业和推动环保丙胺项目，丙胺项目为社会贡献了一份力量，体现了企业对社会的积极回馈。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综合而言，丙胺项目意义重大，不仅推动了企业的发展，也为行业和社会的进步贡献了积极力量。这是一个全面而深刻的影响，将在未来产生可持续的正面效应。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2471"/>
      <w:r>
        <w:rPr>
          <w:rFonts w:ascii="仿宋" w:eastAsia="仿宋" w:hAnsi="仿宋" w:cs="仿宋" w:hint="eastAsia"/>
          <w:sz w:val="28"/>
          <w:lang w:eastAsia="zh-CN"/>
        </w:rPr>
        <w:t>(五)、丙胺项目背景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在当今迅猛发展的商业环境中，丙胺项目的动因根植于对多方面因素的审慎考量。这个丙胺项目的提出并非孤立的决策，而是对企业所处背景深入思考的产物。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市场的不断演变是丙胺项目背后的首要原因。科技的迅速发展和全球市场的快速变化使得企业必须灵活应对。丙胺项目应运而生，旨在通过创新性的解决方案迎合市场的多变需求，赢得竞争中的先机。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竞争的激烈程度也是丙胺项目背景中不可忽视的一环。企业需要在激烈竞争中脱颖而出，为此，丙胺项目致力于打破常规，提供独特的价值主张，以吸引客户并确保市场份额的增长。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技术的迅速发展为企业带来了机遇与挑战。作为丙胺项目启动的背景之一，对新兴技术的应用将有助于提升企业的技术水平，使其在不断演进的商业环境中保持竞争优势。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此外，社会对企业责任的期望也在逐渐升高。丙胺项目充分融入了社会责任的理念，通过可持续经营和社会公益丙胺项目，企图为社会贡献一份力量，在商业成功的同时关注社会价值。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555"/>
      <w:r>
        <w:rPr>
          <w:rFonts w:ascii="仿宋" w:eastAsia="仿宋" w:hAnsi="仿宋" w:cs="仿宋" w:hint="eastAsia"/>
          <w:sz w:val="28"/>
          <w:lang w:eastAsia="zh-CN"/>
        </w:rPr>
        <w:t>四、丙胺项目选址可行性分析</w:t>
      </w:r>
      <w:bookmarkEnd w:id="15"/>
    </w:p>
    <w:p>
      <w:pPr>
        <w:pStyle w:val="Heading2"/>
        <w:rPr>
          <w:rFonts w:ascii="仿宋" w:eastAsia="仿宋" w:hAnsi="仿宋" w:cs="仿宋" w:hint="eastAsia"/>
          <w:lang w:eastAsia="zh-CN"/>
        </w:rPr>
      </w:pPr>
      <w:bookmarkStart w:id="16" w:name="_Toc13063"/>
      <w:r>
        <w:rPr>
          <w:rFonts w:ascii="仿宋" w:eastAsia="仿宋" w:hAnsi="仿宋" w:cs="仿宋" w:hint="eastAsia"/>
          <w:lang w:eastAsia="zh-CN"/>
        </w:rPr>
        <w:t>(一)、丙胺项目选址</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该丙胺项目选址位于XX省XX市XX区XXX街道</w:t>
      </w:r>
    </w:p>
    <w:p>
      <w:pPr>
        <w:pStyle w:val="Heading2"/>
        <w:ind w:firstLine="560" w:firstLineChars="200"/>
        <w:rPr>
          <w:rFonts w:ascii="仿宋" w:eastAsia="仿宋" w:hAnsi="仿宋" w:cs="仿宋" w:hint="eastAsia"/>
          <w:sz w:val="28"/>
          <w:lang w:eastAsia="zh-CN"/>
        </w:rPr>
      </w:pPr>
      <w:bookmarkStart w:id="17" w:name="_Toc1125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丙胺项目的征地面积将根据丙胺项目的实际规模和需求进行精确规划。具体面积XXX平方米，旨在确保丙胺项目不仅能够满足当前的发展需求，还能够预留空间以适应未来的扩展。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净用地面积是在征地面积基础上去除不可利用面积后的实际可开发用地。具体面积XXX平方米，考虑到环保、交通、安全等多方面因素，以确保丙胺项目在整体利用效率上达到最优。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丙胺项目计划建设的建筑总规模具体面积XXX平方米。这一规模的确定综合考虑了丙胺项目的性质、规模，以及城市规划的相关要求，确保建筑布局与周边环境协调一致。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绿地率是丙胺项目用地中被规划为绿地的比例。具体面积XXX平方米，旨在通过合理规划绿地，改善丙胺项目周边环境，提升居民生活质量，并符合城市整体绿化规划。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容积率是用地上可以建设的建筑总体积与用地面积之比。具体面积XXX，通过合理的容积率规划，确保丙胺项目建筑规模与周边环境和谐共生。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确保丙胺项目选址与当地城市规划相一致，具体面积XXX平方米。通过与城市规划部门深入沟通，确保丙胺项目不仅符合城市的整体发展方向，还能够融入城市的发展布局，为城市的长远发展贡献力量。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充分了解并确保丙胺项目选址符合当地产业政策，具体面积XXX平方米。这包括丙胺项目对当地经济的促进作用，以及对相关产业的带动效应，确保丙胺项目与地方政府的产业政策保持一致，促进共赢合作。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用地总体要求必须符合环保和可持续发展的原则，具体面积XXX平方米。通过采用绿色建筑设计、节能减排等措施，确保丙胺项目在建设和运营过程中对环境的影响最小化，达到可持续发展的要求。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确保丙胺项目选址具备必要的公共设施配套，具体面积XXX平方米。这包括交通便利性、教育、医疗等基础设施，以提高居民生活品质，使得丙胺项目选址更具吸引力。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考虑用地总体要求对当地社会稳定性的影响，具体面积XXX平方米。通过深入了解当地社区反馈，确保丙胺项目的选址和建设过程对当地社会和谐稳定产生积极作用。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丙胺项目选址不仅符合法规和规划，还在实际操作中具有可行性。这一全面规划将为丙胺项目的成功实施提供坚实的基础，确保丙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089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https://d.book118.com/856054225112010053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627252"/>
    <w:rsid w:val="0C6272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54225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2024-02-25T17:43:00Z</dcterms:created>
  <dcterms:modified xsi:type="dcterms:W3CDTF">2024-02-25T17:44:11Z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3A4C6B48A07D4430B6F8A29E94C6F16C_11</vt:lpwstr>
  </property>
  <property fmtid="{D5CDD505-2E9C-101B-9397-08002B2CF9AE}" pid="3" name="KSOProductBuildVer">
    <vt:lpwstr>2052-12.1.0.16388</vt:lpwstr>
  </property>
</Properties>
</file>