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基金会行业相关公司设立可行性研究报告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2" w:history="1">
        <w:r>
          <w:rPr>
            <w:rFonts w:ascii="仿宋" w:eastAsia="仿宋" w:hAnsi="仿宋" w:cs="仿宋" w:hint="eastAsia"/>
            <w:lang w:eastAsia="zh-CN"/>
          </w:rPr>
          <w:t>序言</w:t>
        </w:r>
        <w:r>
          <w:tab/>
        </w:r>
        <w:r>
          <w:fldChar w:fldCharType="begin"/>
        </w:r>
        <w:r>
          <w:instrText xml:space="preserve"> PAGEREF _Toc4522 \h </w:instrText>
        </w:r>
        <w:r>
          <w:fldChar w:fldCharType="separate"/>
        </w:r>
        <w:r>
          <w:t>3</w:t>
        </w:r>
        <w:r>
          <w:fldChar w:fldCharType="end"/>
        </w:r>
      </w:hyperlink>
    </w:p>
    <w:p>
      <w:pPr>
        <w:pStyle w:val="TOC1"/>
        <w:tabs>
          <w:tab w:val="right" w:leader="dot" w:pos="8306"/>
        </w:tabs>
      </w:pPr>
      <w:hyperlink w:anchor="_Toc17886" w:history="1">
        <w:r>
          <w:rPr>
            <w:rFonts w:ascii="仿宋" w:eastAsia="仿宋" w:hAnsi="仿宋" w:cs="仿宋" w:hint="eastAsia"/>
            <w:lang w:eastAsia="zh-CN"/>
          </w:rPr>
          <w:t>一、行业、市场分析</w:t>
        </w:r>
        <w:r>
          <w:tab/>
        </w:r>
        <w:r>
          <w:fldChar w:fldCharType="begin"/>
        </w:r>
        <w:r>
          <w:instrText xml:space="preserve"> PAGEREF _Toc17886 \h </w:instrText>
        </w:r>
        <w:r>
          <w:fldChar w:fldCharType="separate"/>
        </w:r>
        <w:r>
          <w:t>3</w:t>
        </w:r>
        <w:r>
          <w:fldChar w:fldCharType="end"/>
        </w:r>
      </w:hyperlink>
    </w:p>
    <w:p>
      <w:pPr>
        <w:pStyle w:val="TOC2"/>
        <w:tabs>
          <w:tab w:val="right" w:leader="dot" w:pos="8306"/>
        </w:tabs>
      </w:pPr>
      <w:hyperlink w:anchor="_Toc22922" w:history="1">
        <w:r>
          <w:rPr>
            <w:rFonts w:ascii="仿宋" w:eastAsia="仿宋" w:hAnsi="仿宋" w:cs="仿宋" w:hint="eastAsia"/>
            <w:lang w:eastAsia="zh-CN"/>
          </w:rPr>
          <w:t>(一)、行业分析</w:t>
        </w:r>
        <w:r>
          <w:tab/>
        </w:r>
        <w:r>
          <w:fldChar w:fldCharType="begin"/>
        </w:r>
        <w:r>
          <w:instrText xml:space="preserve"> PAGEREF _Toc22922 \h </w:instrText>
        </w:r>
        <w:r>
          <w:fldChar w:fldCharType="separate"/>
        </w:r>
        <w:r>
          <w:t>3</w:t>
        </w:r>
        <w:r>
          <w:fldChar w:fldCharType="end"/>
        </w:r>
      </w:hyperlink>
    </w:p>
    <w:p>
      <w:pPr>
        <w:pStyle w:val="TOC2"/>
        <w:tabs>
          <w:tab w:val="right" w:leader="dot" w:pos="8306"/>
        </w:tabs>
      </w:pPr>
      <w:hyperlink w:anchor="_Toc17697" w:history="1">
        <w:r>
          <w:rPr>
            <w:rFonts w:ascii="仿宋" w:eastAsia="仿宋" w:hAnsi="仿宋" w:cs="仿宋" w:hint="eastAsia"/>
            <w:lang w:eastAsia="zh-CN"/>
          </w:rPr>
          <w:t>(二)、市场分析</w:t>
        </w:r>
        <w:r>
          <w:tab/>
        </w:r>
        <w:r>
          <w:fldChar w:fldCharType="begin"/>
        </w:r>
        <w:r>
          <w:instrText xml:space="preserve"> PAGEREF _Toc17697 \h </w:instrText>
        </w:r>
        <w:r>
          <w:fldChar w:fldCharType="separate"/>
        </w:r>
        <w:r>
          <w:t>4</w:t>
        </w:r>
        <w:r>
          <w:fldChar w:fldCharType="end"/>
        </w:r>
      </w:hyperlink>
    </w:p>
    <w:p>
      <w:pPr>
        <w:pStyle w:val="TOC2"/>
        <w:tabs>
          <w:tab w:val="right" w:leader="dot" w:pos="8306"/>
        </w:tabs>
      </w:pPr>
      <w:hyperlink w:anchor="_Toc10298" w:history="1">
        <w:r>
          <w:rPr>
            <w:rFonts w:ascii="仿宋" w:eastAsia="仿宋" w:hAnsi="仿宋" w:cs="仿宋" w:hint="eastAsia"/>
            <w:lang w:eastAsia="zh-CN"/>
          </w:rPr>
          <w:t>(三)、行业发展及市场前景分析</w:t>
        </w:r>
        <w:r>
          <w:tab/>
        </w:r>
        <w:r>
          <w:fldChar w:fldCharType="begin"/>
        </w:r>
        <w:r>
          <w:instrText xml:space="preserve"> PAGEREF _Toc10298 \h </w:instrText>
        </w:r>
        <w:r>
          <w:fldChar w:fldCharType="separate"/>
        </w:r>
        <w:r>
          <w:t>4</w:t>
        </w:r>
        <w:r>
          <w:fldChar w:fldCharType="end"/>
        </w:r>
      </w:hyperlink>
    </w:p>
    <w:p>
      <w:pPr>
        <w:pStyle w:val="TOC1"/>
        <w:tabs>
          <w:tab w:val="right" w:leader="dot" w:pos="8306"/>
        </w:tabs>
      </w:pPr>
      <w:hyperlink w:anchor="_Toc63" w:history="1">
        <w:r>
          <w:rPr>
            <w:rFonts w:ascii="仿宋" w:eastAsia="仿宋" w:hAnsi="仿宋" w:cs="仿宋" w:hint="eastAsia"/>
            <w:lang w:eastAsia="zh-CN"/>
          </w:rPr>
          <w:t>二、发展规划</w:t>
        </w:r>
        <w:r>
          <w:tab/>
        </w:r>
        <w:r>
          <w:fldChar w:fldCharType="begin"/>
        </w:r>
        <w:r>
          <w:instrText xml:space="preserve"> PAGEREF _Toc63 \h </w:instrText>
        </w:r>
        <w:r>
          <w:fldChar w:fldCharType="separate"/>
        </w:r>
        <w:r>
          <w:t>6</w:t>
        </w:r>
        <w:r>
          <w:fldChar w:fldCharType="end"/>
        </w:r>
      </w:hyperlink>
    </w:p>
    <w:p>
      <w:pPr>
        <w:pStyle w:val="TOC2"/>
        <w:tabs>
          <w:tab w:val="right" w:leader="dot" w:pos="8306"/>
        </w:tabs>
      </w:pPr>
      <w:hyperlink w:anchor="_Toc23409" w:history="1">
        <w:r>
          <w:rPr>
            <w:rFonts w:ascii="仿宋" w:eastAsia="仿宋" w:hAnsi="仿宋" w:cs="仿宋" w:hint="eastAsia"/>
            <w:lang w:eastAsia="zh-CN"/>
          </w:rPr>
          <w:t>(一)、公司发展规划</w:t>
        </w:r>
        <w:r>
          <w:tab/>
        </w:r>
        <w:r>
          <w:fldChar w:fldCharType="begin"/>
        </w:r>
        <w:r>
          <w:instrText xml:space="preserve"> PAGEREF _Toc23409 \h </w:instrText>
        </w:r>
        <w:r>
          <w:fldChar w:fldCharType="separate"/>
        </w:r>
        <w:r>
          <w:t>6</w:t>
        </w:r>
        <w:r>
          <w:fldChar w:fldCharType="end"/>
        </w:r>
      </w:hyperlink>
    </w:p>
    <w:p>
      <w:pPr>
        <w:pStyle w:val="TOC2"/>
        <w:tabs>
          <w:tab w:val="right" w:leader="dot" w:pos="8306"/>
        </w:tabs>
      </w:pPr>
      <w:hyperlink w:anchor="_Toc10892" w:history="1">
        <w:r>
          <w:rPr>
            <w:rFonts w:ascii="仿宋" w:eastAsia="仿宋" w:hAnsi="仿宋" w:cs="仿宋" w:hint="eastAsia"/>
            <w:lang w:eastAsia="zh-CN"/>
          </w:rPr>
          <w:t>(二)、保障措施</w:t>
        </w:r>
        <w:r>
          <w:tab/>
        </w:r>
        <w:r>
          <w:fldChar w:fldCharType="begin"/>
        </w:r>
        <w:r>
          <w:instrText xml:space="preserve"> PAGEREF _Toc10892 \h </w:instrText>
        </w:r>
        <w:r>
          <w:fldChar w:fldCharType="separate"/>
        </w:r>
        <w:r>
          <w:t>7</w:t>
        </w:r>
        <w:r>
          <w:fldChar w:fldCharType="end"/>
        </w:r>
      </w:hyperlink>
    </w:p>
    <w:p>
      <w:pPr>
        <w:pStyle w:val="TOC1"/>
        <w:tabs>
          <w:tab w:val="right" w:leader="dot" w:pos="8306"/>
        </w:tabs>
      </w:pPr>
      <w:hyperlink w:anchor="_Toc15321" w:history="1">
        <w:r>
          <w:rPr>
            <w:rFonts w:ascii="仿宋" w:eastAsia="仿宋" w:hAnsi="仿宋" w:cs="仿宋" w:hint="eastAsia"/>
            <w:lang w:eastAsia="zh-CN"/>
          </w:rPr>
          <w:t>三、基金会筹建公司基本信息</w:t>
        </w:r>
        <w:r>
          <w:tab/>
        </w:r>
        <w:r>
          <w:fldChar w:fldCharType="begin"/>
        </w:r>
        <w:r>
          <w:instrText xml:space="preserve"> PAGEREF _Toc15321 \h </w:instrText>
        </w:r>
        <w:r>
          <w:fldChar w:fldCharType="separate"/>
        </w:r>
        <w:r>
          <w:t>12</w:t>
        </w:r>
        <w:r>
          <w:fldChar w:fldCharType="end"/>
        </w:r>
      </w:hyperlink>
    </w:p>
    <w:p>
      <w:pPr>
        <w:pStyle w:val="TOC2"/>
        <w:tabs>
          <w:tab w:val="right" w:leader="dot" w:pos="8306"/>
        </w:tabs>
      </w:pPr>
      <w:hyperlink w:anchor="_Toc27142" w:history="1">
        <w:r>
          <w:rPr>
            <w:rFonts w:ascii="仿宋" w:eastAsia="仿宋" w:hAnsi="仿宋" w:cs="仿宋" w:hint="eastAsia"/>
            <w:lang w:eastAsia="zh-CN"/>
          </w:rPr>
          <w:t>(一)、公司名称</w:t>
        </w:r>
        <w:r>
          <w:tab/>
        </w:r>
        <w:r>
          <w:fldChar w:fldCharType="begin"/>
        </w:r>
        <w:r>
          <w:instrText xml:space="preserve"> PAGEREF _Toc27142 \h </w:instrText>
        </w:r>
        <w:r>
          <w:fldChar w:fldCharType="separate"/>
        </w:r>
        <w:r>
          <w:t>12</w:t>
        </w:r>
        <w:r>
          <w:fldChar w:fldCharType="end"/>
        </w:r>
      </w:hyperlink>
    </w:p>
    <w:p>
      <w:pPr>
        <w:pStyle w:val="TOC2"/>
        <w:tabs>
          <w:tab w:val="right" w:leader="dot" w:pos="8306"/>
        </w:tabs>
      </w:pPr>
      <w:hyperlink w:anchor="_Toc24436" w:history="1">
        <w:r>
          <w:rPr>
            <w:rFonts w:ascii="仿宋" w:eastAsia="仿宋" w:hAnsi="仿宋" w:cs="仿宋" w:hint="eastAsia"/>
            <w:lang w:eastAsia="zh-CN"/>
          </w:rPr>
          <w:t>(二)、注册资本</w:t>
        </w:r>
        <w:r>
          <w:tab/>
        </w:r>
        <w:r>
          <w:fldChar w:fldCharType="begin"/>
        </w:r>
        <w:r>
          <w:instrText xml:space="preserve"> PAGEREF _Toc24436 \h </w:instrText>
        </w:r>
        <w:r>
          <w:fldChar w:fldCharType="separate"/>
        </w:r>
        <w:r>
          <w:t>12</w:t>
        </w:r>
        <w:r>
          <w:fldChar w:fldCharType="end"/>
        </w:r>
      </w:hyperlink>
    </w:p>
    <w:p>
      <w:pPr>
        <w:pStyle w:val="TOC2"/>
        <w:tabs>
          <w:tab w:val="right" w:leader="dot" w:pos="8306"/>
        </w:tabs>
      </w:pPr>
      <w:hyperlink w:anchor="_Toc19644" w:history="1">
        <w:r>
          <w:rPr>
            <w:rFonts w:ascii="仿宋" w:eastAsia="仿宋" w:hAnsi="仿宋" w:cs="仿宋" w:hint="eastAsia"/>
            <w:lang w:eastAsia="zh-CN"/>
          </w:rPr>
          <w:t>(三)、注册地址</w:t>
        </w:r>
        <w:r>
          <w:tab/>
        </w:r>
        <w:r>
          <w:fldChar w:fldCharType="begin"/>
        </w:r>
        <w:r>
          <w:instrText xml:space="preserve"> PAGEREF _Toc19644 \h </w:instrText>
        </w:r>
        <w:r>
          <w:fldChar w:fldCharType="separate"/>
        </w:r>
        <w:r>
          <w:t>12</w:t>
        </w:r>
        <w:r>
          <w:fldChar w:fldCharType="end"/>
        </w:r>
      </w:hyperlink>
    </w:p>
    <w:p>
      <w:pPr>
        <w:pStyle w:val="TOC2"/>
        <w:tabs>
          <w:tab w:val="right" w:leader="dot" w:pos="8306"/>
        </w:tabs>
      </w:pPr>
      <w:hyperlink w:anchor="_Toc29661" w:history="1">
        <w:r>
          <w:rPr>
            <w:rFonts w:ascii="仿宋" w:eastAsia="仿宋" w:hAnsi="仿宋" w:cs="仿宋" w:hint="eastAsia"/>
            <w:lang w:eastAsia="zh-CN"/>
          </w:rPr>
          <w:t>(四)、法人代表</w:t>
        </w:r>
        <w:r>
          <w:tab/>
        </w:r>
        <w:r>
          <w:fldChar w:fldCharType="begin"/>
        </w:r>
        <w:r>
          <w:instrText xml:space="preserve"> PAGEREF _Toc29661 \h </w:instrText>
        </w:r>
        <w:r>
          <w:fldChar w:fldCharType="separate"/>
        </w:r>
        <w:r>
          <w:t>12</w:t>
        </w:r>
        <w:r>
          <w:fldChar w:fldCharType="end"/>
        </w:r>
      </w:hyperlink>
    </w:p>
    <w:p>
      <w:pPr>
        <w:pStyle w:val="TOC2"/>
        <w:tabs>
          <w:tab w:val="right" w:leader="dot" w:pos="8306"/>
        </w:tabs>
      </w:pPr>
      <w:hyperlink w:anchor="_Toc27261" w:history="1">
        <w:r>
          <w:rPr>
            <w:rFonts w:ascii="仿宋" w:eastAsia="仿宋" w:hAnsi="仿宋" w:cs="仿宋" w:hint="eastAsia"/>
            <w:lang w:eastAsia="zh-CN"/>
          </w:rPr>
          <w:t>(五)、主要经营范围</w:t>
        </w:r>
        <w:r>
          <w:tab/>
        </w:r>
        <w:r>
          <w:fldChar w:fldCharType="begin"/>
        </w:r>
        <w:r>
          <w:instrText xml:space="preserve"> PAGEREF _Toc27261 \h </w:instrText>
        </w:r>
        <w:r>
          <w:fldChar w:fldCharType="separate"/>
        </w:r>
        <w:r>
          <w:t>12</w:t>
        </w:r>
        <w:r>
          <w:fldChar w:fldCharType="end"/>
        </w:r>
      </w:hyperlink>
    </w:p>
    <w:p>
      <w:pPr>
        <w:pStyle w:val="TOC2"/>
        <w:tabs>
          <w:tab w:val="right" w:leader="dot" w:pos="8306"/>
        </w:tabs>
      </w:pPr>
      <w:hyperlink w:anchor="_Toc22467" w:history="1">
        <w:r>
          <w:rPr>
            <w:rFonts w:ascii="仿宋" w:eastAsia="仿宋" w:hAnsi="仿宋" w:cs="仿宋" w:hint="eastAsia"/>
            <w:lang w:eastAsia="zh-CN"/>
          </w:rPr>
          <w:t>(六)、主要股东</w:t>
        </w:r>
        <w:r>
          <w:tab/>
        </w:r>
        <w:r>
          <w:fldChar w:fldCharType="begin"/>
        </w:r>
        <w:r>
          <w:instrText xml:space="preserve"> PAGEREF _Toc22467 \h </w:instrText>
        </w:r>
        <w:r>
          <w:fldChar w:fldCharType="separate"/>
        </w:r>
        <w:r>
          <w:t>13</w:t>
        </w:r>
        <w:r>
          <w:fldChar w:fldCharType="end"/>
        </w:r>
      </w:hyperlink>
    </w:p>
    <w:p>
      <w:pPr>
        <w:pStyle w:val="TOC1"/>
        <w:tabs>
          <w:tab w:val="right" w:leader="dot" w:pos="8306"/>
        </w:tabs>
      </w:pPr>
      <w:hyperlink w:anchor="_Toc7410" w:history="1">
        <w:r>
          <w:rPr>
            <w:rFonts w:ascii="仿宋" w:eastAsia="仿宋" w:hAnsi="仿宋" w:cs="仿宋" w:hint="eastAsia"/>
            <w:lang w:eastAsia="zh-CN"/>
          </w:rPr>
          <w:t>四、公司成立背景及可行性分析</w:t>
        </w:r>
        <w:r>
          <w:tab/>
        </w:r>
        <w:r>
          <w:fldChar w:fldCharType="begin"/>
        </w:r>
        <w:r>
          <w:instrText xml:space="preserve"> PAGEREF _Toc7410 \h </w:instrText>
        </w:r>
        <w:r>
          <w:fldChar w:fldCharType="separate"/>
        </w:r>
        <w:r>
          <w:t>14</w:t>
        </w:r>
        <w:r>
          <w:fldChar w:fldCharType="end"/>
        </w:r>
      </w:hyperlink>
    </w:p>
    <w:p>
      <w:pPr>
        <w:pStyle w:val="TOC2"/>
        <w:tabs>
          <w:tab w:val="right" w:leader="dot" w:pos="8306"/>
        </w:tabs>
      </w:pPr>
      <w:hyperlink w:anchor="_Toc25876" w:history="1">
        <w:r>
          <w:rPr>
            <w:rFonts w:ascii="仿宋" w:eastAsia="仿宋" w:hAnsi="仿宋" w:cs="仿宋" w:hint="eastAsia"/>
            <w:lang w:eastAsia="zh-CN"/>
          </w:rPr>
          <w:t>(一)、发展思路</w:t>
        </w:r>
        <w:r>
          <w:tab/>
        </w:r>
        <w:r>
          <w:fldChar w:fldCharType="begin"/>
        </w:r>
        <w:r>
          <w:instrText xml:space="preserve"> PAGEREF _Toc25876 \h </w:instrText>
        </w:r>
        <w:r>
          <w:fldChar w:fldCharType="separate"/>
        </w:r>
        <w:r>
          <w:t>14</w:t>
        </w:r>
        <w:r>
          <w:fldChar w:fldCharType="end"/>
        </w:r>
      </w:hyperlink>
    </w:p>
    <w:p>
      <w:pPr>
        <w:pStyle w:val="TOC2"/>
        <w:tabs>
          <w:tab w:val="right" w:leader="dot" w:pos="8306"/>
        </w:tabs>
      </w:pPr>
      <w:hyperlink w:anchor="_Toc18829" w:history="1">
        <w:r>
          <w:rPr>
            <w:rFonts w:ascii="仿宋" w:eastAsia="仿宋" w:hAnsi="仿宋" w:cs="仿宋" w:hint="eastAsia"/>
            <w:lang w:eastAsia="zh-CN"/>
          </w:rPr>
          <w:t>(二)、产业发展背景分析</w:t>
        </w:r>
        <w:r>
          <w:tab/>
        </w:r>
        <w:r>
          <w:fldChar w:fldCharType="begin"/>
        </w:r>
        <w:r>
          <w:instrText xml:space="preserve"> PAGEREF _Toc18829 \h </w:instrText>
        </w:r>
        <w:r>
          <w:fldChar w:fldCharType="separate"/>
        </w:r>
        <w:r>
          <w:t>15</w:t>
        </w:r>
        <w:r>
          <w:fldChar w:fldCharType="end"/>
        </w:r>
      </w:hyperlink>
    </w:p>
    <w:p>
      <w:pPr>
        <w:pStyle w:val="TOC2"/>
        <w:tabs>
          <w:tab w:val="right" w:leader="dot" w:pos="8306"/>
        </w:tabs>
      </w:pPr>
      <w:hyperlink w:anchor="_Toc6581" w:history="1">
        <w:r>
          <w:rPr>
            <w:rFonts w:ascii="仿宋" w:eastAsia="仿宋" w:hAnsi="仿宋" w:cs="仿宋" w:hint="eastAsia"/>
            <w:lang w:eastAsia="zh-CN"/>
          </w:rPr>
          <w:t>(三)、产业发展原则</w:t>
        </w:r>
        <w:r>
          <w:tab/>
        </w:r>
        <w:r>
          <w:fldChar w:fldCharType="begin"/>
        </w:r>
        <w:r>
          <w:instrText xml:space="preserve"> PAGEREF _Toc6581 \h </w:instrText>
        </w:r>
        <w:r>
          <w:fldChar w:fldCharType="separate"/>
        </w:r>
        <w:r>
          <w:t>16</w:t>
        </w:r>
        <w:r>
          <w:fldChar w:fldCharType="end"/>
        </w:r>
      </w:hyperlink>
    </w:p>
    <w:p>
      <w:pPr>
        <w:pStyle w:val="TOC2"/>
        <w:tabs>
          <w:tab w:val="right" w:leader="dot" w:pos="8306"/>
        </w:tabs>
      </w:pPr>
      <w:hyperlink w:anchor="_Toc21494" w:history="1">
        <w:r>
          <w:rPr>
            <w:rFonts w:ascii="仿宋" w:eastAsia="仿宋" w:hAnsi="仿宋" w:cs="仿宋" w:hint="eastAsia"/>
            <w:lang w:eastAsia="zh-CN"/>
          </w:rPr>
          <w:t>(四)、区域产业环境分析</w:t>
        </w:r>
        <w:r>
          <w:tab/>
        </w:r>
        <w:r>
          <w:fldChar w:fldCharType="begin"/>
        </w:r>
        <w:r>
          <w:instrText xml:space="preserve"> PAGEREF _Toc21494 \h </w:instrText>
        </w:r>
        <w:r>
          <w:fldChar w:fldCharType="separate"/>
        </w:r>
        <w:r>
          <w:t>17</w:t>
        </w:r>
        <w:r>
          <w:fldChar w:fldCharType="end"/>
        </w:r>
      </w:hyperlink>
    </w:p>
    <w:p>
      <w:pPr>
        <w:pStyle w:val="TOC2"/>
        <w:tabs>
          <w:tab w:val="right" w:leader="dot" w:pos="8306"/>
        </w:tabs>
      </w:pPr>
      <w:hyperlink w:anchor="_Toc31414" w:history="1">
        <w:r>
          <w:rPr>
            <w:rFonts w:ascii="仿宋" w:eastAsia="仿宋" w:hAnsi="仿宋" w:cs="仿宋" w:hint="eastAsia"/>
            <w:lang w:eastAsia="zh-CN"/>
          </w:rPr>
          <w:t>(五)、可行性分析</w:t>
        </w:r>
        <w:r>
          <w:tab/>
        </w:r>
        <w:r>
          <w:fldChar w:fldCharType="begin"/>
        </w:r>
        <w:r>
          <w:instrText xml:space="preserve"> PAGEREF _Toc31414 \h </w:instrText>
        </w:r>
        <w:r>
          <w:fldChar w:fldCharType="separate"/>
        </w:r>
        <w:r>
          <w:t>19</w:t>
        </w:r>
        <w:r>
          <w:fldChar w:fldCharType="end"/>
        </w:r>
      </w:hyperlink>
    </w:p>
    <w:p>
      <w:pPr>
        <w:pStyle w:val="TOC2"/>
        <w:tabs>
          <w:tab w:val="right" w:leader="dot" w:pos="8306"/>
        </w:tabs>
      </w:pPr>
      <w:hyperlink w:anchor="_Toc17630" w:history="1">
        <w:r>
          <w:rPr>
            <w:rFonts w:ascii="仿宋" w:eastAsia="仿宋" w:hAnsi="仿宋" w:cs="仿宋" w:hint="eastAsia"/>
            <w:lang w:eastAsia="zh-CN"/>
          </w:rPr>
          <w:t>(六)、产业发展重点任务</w:t>
        </w:r>
        <w:r>
          <w:tab/>
        </w:r>
        <w:r>
          <w:fldChar w:fldCharType="begin"/>
        </w:r>
        <w:r>
          <w:instrText xml:space="preserve"> PAGEREF _Toc17630 \h </w:instrText>
        </w:r>
        <w:r>
          <w:fldChar w:fldCharType="separate"/>
        </w:r>
        <w:r>
          <w:t>20</w:t>
        </w:r>
        <w:r>
          <w:fldChar w:fldCharType="end"/>
        </w:r>
      </w:hyperlink>
    </w:p>
    <w:p>
      <w:pPr>
        <w:pStyle w:val="TOC2"/>
        <w:tabs>
          <w:tab w:val="right" w:leader="dot" w:pos="8306"/>
        </w:tabs>
      </w:pPr>
      <w:hyperlink w:anchor="_Toc11871" w:history="1">
        <w:r>
          <w:rPr>
            <w:rFonts w:ascii="仿宋" w:eastAsia="仿宋" w:hAnsi="仿宋" w:cs="仿宋" w:hint="eastAsia"/>
            <w:lang w:eastAsia="zh-CN"/>
          </w:rPr>
          <w:t>(七)、基金会项目建设必要性分析</w:t>
        </w:r>
        <w:r>
          <w:tab/>
        </w:r>
        <w:r>
          <w:fldChar w:fldCharType="begin"/>
        </w:r>
        <w:r>
          <w:instrText xml:space="preserve"> PAGEREF _Toc11871 \h </w:instrText>
        </w:r>
        <w:r>
          <w:fldChar w:fldCharType="separate"/>
        </w:r>
        <w:r>
          <w:t>22</w:t>
        </w:r>
        <w:r>
          <w:fldChar w:fldCharType="end"/>
        </w:r>
      </w:hyperlink>
    </w:p>
    <w:p>
      <w:pPr>
        <w:pStyle w:val="TOC1"/>
        <w:tabs>
          <w:tab w:val="right" w:leader="dot" w:pos="8306"/>
        </w:tabs>
      </w:pPr>
      <w:hyperlink w:anchor="_Toc20572" w:history="1">
        <w:r>
          <w:rPr>
            <w:rFonts w:ascii="仿宋" w:eastAsia="仿宋" w:hAnsi="仿宋" w:cs="仿宋" w:hint="eastAsia"/>
            <w:lang w:eastAsia="zh-CN"/>
          </w:rPr>
          <w:t>五、基金会项目概况</w:t>
        </w:r>
        <w:r>
          <w:tab/>
        </w:r>
        <w:r>
          <w:fldChar w:fldCharType="begin"/>
        </w:r>
        <w:r>
          <w:instrText xml:space="preserve"> PAGEREF _Toc20572 \h </w:instrText>
        </w:r>
        <w:r>
          <w:fldChar w:fldCharType="separate"/>
        </w:r>
        <w:r>
          <w:t>23</w:t>
        </w:r>
        <w:r>
          <w:fldChar w:fldCharType="end"/>
        </w:r>
      </w:hyperlink>
    </w:p>
    <w:p>
      <w:pPr>
        <w:pStyle w:val="TOC2"/>
        <w:tabs>
          <w:tab w:val="right" w:leader="dot" w:pos="8306"/>
        </w:tabs>
      </w:pPr>
      <w:hyperlink w:anchor="_Toc27543" w:history="1">
        <w:r>
          <w:rPr>
            <w:rFonts w:ascii="仿宋" w:eastAsia="仿宋" w:hAnsi="仿宋" w:cs="仿宋" w:hint="eastAsia"/>
            <w:lang w:eastAsia="zh-CN"/>
          </w:rPr>
          <w:t>(一)、投资路径</w:t>
        </w:r>
        <w:r>
          <w:tab/>
        </w:r>
        <w:r>
          <w:fldChar w:fldCharType="begin"/>
        </w:r>
        <w:r>
          <w:instrText xml:space="preserve"> PAGEREF _Toc27543 \h </w:instrText>
        </w:r>
        <w:r>
          <w:fldChar w:fldCharType="separate"/>
        </w:r>
        <w:r>
          <w:t>23</w:t>
        </w:r>
        <w:r>
          <w:fldChar w:fldCharType="end"/>
        </w:r>
      </w:hyperlink>
    </w:p>
    <w:p>
      <w:pPr>
        <w:pStyle w:val="TOC2"/>
        <w:tabs>
          <w:tab w:val="right" w:leader="dot" w:pos="8306"/>
        </w:tabs>
      </w:pPr>
      <w:hyperlink w:anchor="_Toc64" w:history="1">
        <w:r>
          <w:rPr>
            <w:rFonts w:ascii="仿宋" w:eastAsia="仿宋" w:hAnsi="仿宋" w:cs="仿宋" w:hint="eastAsia"/>
            <w:lang w:eastAsia="zh-CN"/>
          </w:rPr>
          <w:t>(二)、基金会项目提出的理由</w:t>
        </w:r>
        <w:r>
          <w:tab/>
        </w:r>
        <w:r>
          <w:fldChar w:fldCharType="begin"/>
        </w:r>
        <w:r>
          <w:instrText xml:space="preserve"> PAGEREF _Toc64 \h </w:instrText>
        </w:r>
        <w:r>
          <w:fldChar w:fldCharType="separate"/>
        </w:r>
        <w:r>
          <w:t>23</w:t>
        </w:r>
        <w:r>
          <w:fldChar w:fldCharType="end"/>
        </w:r>
      </w:hyperlink>
    </w:p>
    <w:p>
      <w:pPr>
        <w:pStyle w:val="TOC2"/>
        <w:tabs>
          <w:tab w:val="right" w:leader="dot" w:pos="8306"/>
        </w:tabs>
      </w:pPr>
      <w:hyperlink w:anchor="_Toc4454" w:history="1">
        <w:r>
          <w:rPr>
            <w:rFonts w:ascii="仿宋" w:eastAsia="仿宋" w:hAnsi="仿宋" w:cs="仿宋" w:hint="eastAsia"/>
            <w:lang w:eastAsia="zh-CN"/>
          </w:rPr>
          <w:t>(三)、基金会项目选址</w:t>
        </w:r>
        <w:r>
          <w:tab/>
        </w:r>
        <w:r>
          <w:fldChar w:fldCharType="begin"/>
        </w:r>
        <w:r>
          <w:instrText xml:space="preserve"> PAGEREF _Toc4454 \h </w:instrText>
        </w:r>
        <w:r>
          <w:fldChar w:fldCharType="separate"/>
        </w:r>
        <w:r>
          <w:t>24</w:t>
        </w:r>
        <w:r>
          <w:fldChar w:fldCharType="end"/>
        </w:r>
      </w:hyperlink>
    </w:p>
    <w:p>
      <w:pPr>
        <w:pStyle w:val="TOC2"/>
        <w:tabs>
          <w:tab w:val="right" w:leader="dot" w:pos="8306"/>
        </w:tabs>
      </w:pPr>
      <w:hyperlink w:anchor="_Toc10758" w:history="1">
        <w:r>
          <w:rPr>
            <w:rFonts w:ascii="仿宋" w:eastAsia="仿宋" w:hAnsi="仿宋" w:cs="仿宋" w:hint="eastAsia"/>
            <w:lang w:eastAsia="zh-CN"/>
          </w:rPr>
          <w:t>(四)、生产规模</w:t>
        </w:r>
        <w:r>
          <w:tab/>
        </w:r>
        <w:r>
          <w:fldChar w:fldCharType="begin"/>
        </w:r>
        <w:r>
          <w:instrText xml:space="preserve"> PAGEREF _Toc10758 \h </w:instrText>
        </w:r>
        <w:r>
          <w:fldChar w:fldCharType="separate"/>
        </w:r>
        <w:r>
          <w:t>25</w:t>
        </w:r>
        <w:r>
          <w:fldChar w:fldCharType="end"/>
        </w:r>
      </w:hyperlink>
    </w:p>
    <w:p>
      <w:pPr>
        <w:pStyle w:val="TOC2"/>
        <w:tabs>
          <w:tab w:val="right" w:leader="dot" w:pos="8306"/>
        </w:tabs>
      </w:pPr>
      <w:hyperlink w:anchor="_Toc4001" w:history="1">
        <w:r>
          <w:rPr>
            <w:rFonts w:ascii="仿宋" w:eastAsia="仿宋" w:hAnsi="仿宋" w:cs="仿宋" w:hint="eastAsia"/>
            <w:lang w:eastAsia="zh-CN"/>
          </w:rPr>
          <w:t>(五)、建设规模</w:t>
        </w:r>
        <w:r>
          <w:tab/>
        </w:r>
        <w:r>
          <w:fldChar w:fldCharType="begin"/>
        </w:r>
        <w:r>
          <w:instrText xml:space="preserve"> PAGEREF _Toc4001 \h </w:instrText>
        </w:r>
        <w:r>
          <w:fldChar w:fldCharType="separate"/>
        </w:r>
        <w:r>
          <w:t>25</w:t>
        </w:r>
        <w:r>
          <w:fldChar w:fldCharType="end"/>
        </w:r>
      </w:hyperlink>
    </w:p>
    <w:p>
      <w:pPr>
        <w:pStyle w:val="TOC2"/>
        <w:tabs>
          <w:tab w:val="right" w:leader="dot" w:pos="8306"/>
        </w:tabs>
      </w:pPr>
      <w:hyperlink w:anchor="_Toc21834" w:history="1">
        <w:r>
          <w:rPr>
            <w:rFonts w:ascii="仿宋" w:eastAsia="仿宋" w:hAnsi="仿宋" w:cs="仿宋" w:hint="eastAsia"/>
            <w:lang w:eastAsia="zh-CN"/>
          </w:rPr>
          <w:t>(六)、基金会项目投资</w:t>
        </w:r>
        <w:r>
          <w:tab/>
        </w:r>
        <w:r>
          <w:fldChar w:fldCharType="begin"/>
        </w:r>
        <w:r>
          <w:instrText xml:space="preserve"> PAGEREF _Toc21834 \h </w:instrText>
        </w:r>
        <w:r>
          <w:fldChar w:fldCharType="separate"/>
        </w:r>
        <w:r>
          <w:t>25</w:t>
        </w:r>
        <w:r>
          <w:fldChar w:fldCharType="end"/>
        </w:r>
      </w:hyperlink>
    </w:p>
    <w:p>
      <w:pPr>
        <w:pStyle w:val="TOC2"/>
        <w:tabs>
          <w:tab w:val="right" w:leader="dot" w:pos="8306"/>
        </w:tabs>
      </w:pPr>
      <w:hyperlink w:anchor="_Toc21009" w:history="1">
        <w:r>
          <w:rPr>
            <w:rFonts w:ascii="仿宋" w:eastAsia="仿宋" w:hAnsi="仿宋" w:cs="仿宋" w:hint="eastAsia"/>
            <w:lang w:eastAsia="zh-CN"/>
          </w:rPr>
          <w:t>(七)、基金会项目进度规划</w:t>
        </w:r>
        <w:r>
          <w:tab/>
        </w:r>
        <w:r>
          <w:fldChar w:fldCharType="begin"/>
        </w:r>
        <w:r>
          <w:instrText xml:space="preserve"> PAGEREF _Toc21009 \h </w:instrText>
        </w:r>
        <w:r>
          <w:fldChar w:fldCharType="separate"/>
        </w:r>
        <w:r>
          <w:t>26</w:t>
        </w:r>
        <w:r>
          <w:fldChar w:fldCharType="end"/>
        </w:r>
      </w:hyperlink>
    </w:p>
    <w:p>
      <w:pPr>
        <w:pStyle w:val="TOC2"/>
        <w:tabs>
          <w:tab w:val="right" w:leader="dot" w:pos="8306"/>
        </w:tabs>
      </w:pPr>
      <w:hyperlink w:anchor="_Toc7914" w:history="1">
        <w:r>
          <w:rPr>
            <w:rFonts w:ascii="仿宋" w:eastAsia="仿宋" w:hAnsi="仿宋" w:cs="仿宋" w:hint="eastAsia"/>
            <w:lang w:eastAsia="zh-CN"/>
          </w:rPr>
          <w:t>(八)、经济效益(正常经营年份)</w:t>
        </w:r>
        <w:r>
          <w:tab/>
        </w:r>
        <w:r>
          <w:fldChar w:fldCharType="begin"/>
        </w:r>
        <w:r>
          <w:instrText xml:space="preserve"> PAGEREF _Toc7914 \h </w:instrText>
        </w:r>
        <w:r>
          <w:fldChar w:fldCharType="separate"/>
        </w:r>
        <w:r>
          <w:t>26</w:t>
        </w:r>
        <w:r>
          <w:fldChar w:fldCharType="end"/>
        </w:r>
      </w:hyperlink>
    </w:p>
    <w:p>
      <w:pPr>
        <w:pStyle w:val="TOC2"/>
        <w:tabs>
          <w:tab w:val="right" w:leader="dot" w:pos="8306"/>
        </w:tabs>
      </w:pPr>
      <w:hyperlink w:anchor="_Toc10626" w:history="1">
        <w:r>
          <w:rPr>
            <w:rFonts w:ascii="仿宋" w:eastAsia="仿宋" w:hAnsi="仿宋" w:cs="仿宋" w:hint="eastAsia"/>
            <w:lang w:eastAsia="zh-CN"/>
          </w:rPr>
          <w:t>(九)、基金会项目综合评价</w:t>
        </w:r>
        <w:r>
          <w:tab/>
        </w:r>
        <w:r>
          <w:fldChar w:fldCharType="begin"/>
        </w:r>
        <w:r>
          <w:instrText xml:space="preserve"> PAGEREF _Toc10626 \h </w:instrText>
        </w:r>
        <w:r>
          <w:fldChar w:fldCharType="separate"/>
        </w:r>
        <w:r>
          <w:t>26</w:t>
        </w:r>
        <w:r>
          <w:fldChar w:fldCharType="end"/>
        </w:r>
      </w:hyperlink>
    </w:p>
    <w:p>
      <w:pPr>
        <w:pStyle w:val="TOC1"/>
        <w:tabs>
          <w:tab w:val="right" w:leader="dot" w:pos="8306"/>
        </w:tabs>
      </w:pPr>
      <w:hyperlink w:anchor="_Toc17984" w:history="1">
        <w:r>
          <w:rPr>
            <w:rFonts w:ascii="仿宋" w:eastAsia="仿宋" w:hAnsi="仿宋" w:cs="仿宋" w:hint="eastAsia"/>
            <w:lang w:eastAsia="zh-CN"/>
          </w:rPr>
          <w:t>六、投资方案分析</w:t>
        </w:r>
        <w:r>
          <w:tab/>
        </w:r>
        <w:r>
          <w:fldChar w:fldCharType="begin"/>
        </w:r>
        <w:r>
          <w:instrText xml:space="preserve"> PAGEREF _Toc17984 \h </w:instrText>
        </w:r>
        <w:r>
          <w:fldChar w:fldCharType="separate"/>
        </w:r>
        <w:r>
          <w:t>27</w:t>
        </w:r>
        <w:r>
          <w:fldChar w:fldCharType="end"/>
        </w:r>
      </w:hyperlink>
    </w:p>
    <w:p>
      <w:pPr>
        <w:pStyle w:val="TOC2"/>
        <w:tabs>
          <w:tab w:val="right" w:leader="dot" w:pos="8306"/>
        </w:tabs>
      </w:pPr>
      <w:hyperlink w:anchor="_Toc19106" w:history="1">
        <w:r>
          <w:rPr>
            <w:rFonts w:ascii="仿宋" w:eastAsia="仿宋" w:hAnsi="仿宋" w:cs="仿宋" w:hint="eastAsia"/>
            <w:lang w:eastAsia="zh-CN"/>
          </w:rPr>
          <w:t>(一)、编制说明</w:t>
        </w:r>
        <w:r>
          <w:tab/>
        </w:r>
        <w:r>
          <w:fldChar w:fldCharType="begin"/>
        </w:r>
        <w:r>
          <w:instrText xml:space="preserve"> PAGEREF _Toc19106 \h </w:instrText>
        </w:r>
        <w:r>
          <w:fldChar w:fldCharType="separate"/>
        </w:r>
        <w:r>
          <w:t>27</w:t>
        </w:r>
        <w:r>
          <w:fldChar w:fldCharType="end"/>
        </w:r>
      </w:hyperlink>
    </w:p>
    <w:p>
      <w:pPr>
        <w:pStyle w:val="TOC2"/>
        <w:tabs>
          <w:tab w:val="right" w:leader="dot" w:pos="8306"/>
        </w:tabs>
      </w:pPr>
      <w:hyperlink w:anchor="_Toc15637" w:history="1">
        <w:r>
          <w:rPr>
            <w:rFonts w:ascii="仿宋" w:eastAsia="仿宋" w:hAnsi="仿宋" w:cs="仿宋" w:hint="eastAsia"/>
            <w:lang w:eastAsia="zh-CN"/>
          </w:rPr>
          <w:t>(二)、建设投资</w:t>
        </w:r>
        <w:r>
          <w:tab/>
        </w:r>
        <w:r>
          <w:fldChar w:fldCharType="begin"/>
        </w:r>
        <w:r>
          <w:instrText xml:space="preserve"> PAGEREF _Toc15637 \h </w:instrText>
        </w:r>
        <w:r>
          <w:fldChar w:fldCharType="separate"/>
        </w:r>
        <w:r>
          <w:t>27</w:t>
        </w:r>
        <w:r>
          <w:fldChar w:fldCharType="end"/>
        </w:r>
      </w:hyperlink>
    </w:p>
    <w:p>
      <w:pPr>
        <w:pStyle w:val="TOC2"/>
        <w:tabs>
          <w:tab w:val="right" w:leader="dot" w:pos="8306"/>
        </w:tabs>
      </w:pPr>
      <w:hyperlink w:anchor="_Toc30882" w:history="1">
        <w:r>
          <w:rPr>
            <w:rFonts w:ascii="仿宋" w:eastAsia="仿宋" w:hAnsi="仿宋" w:cs="仿宋" w:hint="eastAsia"/>
            <w:lang w:eastAsia="zh-CN"/>
          </w:rPr>
          <w:t>(三)、建设期利息</w:t>
        </w:r>
        <w:r>
          <w:tab/>
        </w:r>
        <w:r>
          <w:fldChar w:fldCharType="begin"/>
        </w:r>
        <w:r>
          <w:instrText xml:space="preserve"> PAGEREF _Toc30882 \h </w:instrText>
        </w:r>
        <w:r>
          <w:fldChar w:fldCharType="separate"/>
        </w:r>
        <w:r>
          <w:t>28</w:t>
        </w:r>
        <w:r>
          <w:fldChar w:fldCharType="end"/>
        </w:r>
      </w:hyperlink>
    </w:p>
    <w:p>
      <w:pPr>
        <w:pStyle w:val="TOC2"/>
        <w:tabs>
          <w:tab w:val="right" w:leader="dot" w:pos="8306"/>
        </w:tabs>
      </w:pPr>
      <w:hyperlink w:anchor="_Toc6202" w:history="1">
        <w:r>
          <w:rPr>
            <w:rFonts w:ascii="仿宋" w:eastAsia="仿宋" w:hAnsi="仿宋" w:cs="仿宋" w:hint="eastAsia"/>
            <w:lang w:eastAsia="zh-CN"/>
          </w:rPr>
          <w:t>(四)、流动资金</w:t>
        </w:r>
        <w:r>
          <w:tab/>
        </w:r>
        <w:r>
          <w:fldChar w:fldCharType="begin"/>
        </w:r>
        <w:r>
          <w:instrText xml:space="preserve"> PAGEREF _Toc6202 \h </w:instrText>
        </w:r>
        <w:r>
          <w:fldChar w:fldCharType="separate"/>
        </w:r>
        <w:r>
          <w:t>28</w:t>
        </w:r>
        <w:r>
          <w:fldChar w:fldCharType="end"/>
        </w:r>
      </w:hyperlink>
    </w:p>
    <w:p>
      <w:pPr>
        <w:pStyle w:val="TOC2"/>
        <w:tabs>
          <w:tab w:val="right" w:leader="dot" w:pos="8306"/>
        </w:tabs>
      </w:pPr>
      <w:hyperlink w:anchor="_Toc25063" w:history="1">
        <w:r>
          <w:rPr>
            <w:rFonts w:ascii="仿宋" w:eastAsia="仿宋" w:hAnsi="仿宋" w:cs="仿宋" w:hint="eastAsia"/>
            <w:lang w:eastAsia="zh-CN"/>
          </w:rPr>
          <w:t>(五)、基金会项目总投资</w:t>
        </w:r>
        <w:r>
          <w:tab/>
        </w:r>
        <w:r>
          <w:fldChar w:fldCharType="begin"/>
        </w:r>
        <w:r>
          <w:instrText xml:space="preserve"> PAGEREF _Toc25063 \h </w:instrText>
        </w:r>
        <w:r>
          <w:fldChar w:fldCharType="separate"/>
        </w:r>
        <w:r>
          <w:t>29</w:t>
        </w:r>
        <w:r>
          <w:fldChar w:fldCharType="end"/>
        </w:r>
      </w:hyperlink>
    </w:p>
    <w:p>
      <w:pPr>
        <w:pStyle w:val="TOC2"/>
        <w:tabs>
          <w:tab w:val="right" w:leader="dot" w:pos="8306"/>
        </w:tabs>
      </w:pPr>
      <w:hyperlink w:anchor="_Toc28144" w:history="1">
        <w:r>
          <w:rPr>
            <w:rFonts w:ascii="仿宋" w:eastAsia="仿宋" w:hAnsi="仿宋" w:cs="仿宋" w:hint="eastAsia"/>
            <w:lang w:eastAsia="zh-CN"/>
          </w:rPr>
          <w:t>(六)、资金筹措与投资计划</w:t>
        </w:r>
        <w:r>
          <w:tab/>
        </w:r>
        <w:r>
          <w:fldChar w:fldCharType="begin"/>
        </w:r>
        <w:r>
          <w:instrText xml:space="preserve"> PAGEREF _Toc28144 \h </w:instrText>
        </w:r>
        <w:r>
          <w:fldChar w:fldCharType="separate"/>
        </w:r>
        <w:r>
          <w:t>29</w:t>
        </w:r>
        <w:r>
          <w:fldChar w:fldCharType="end"/>
        </w:r>
      </w:hyperlink>
    </w:p>
    <w:p>
      <w:pPr>
        <w:pStyle w:val="TOC1"/>
        <w:tabs>
          <w:tab w:val="right" w:leader="dot" w:pos="8306"/>
        </w:tabs>
      </w:pPr>
      <w:hyperlink w:anchor="_Toc10072" w:history="1">
        <w:r>
          <w:rPr>
            <w:rFonts w:ascii="仿宋" w:eastAsia="仿宋" w:hAnsi="仿宋" w:cs="仿宋" w:hint="eastAsia"/>
            <w:lang w:eastAsia="zh-CN"/>
          </w:rPr>
          <w:t>七、目标客户和受众分析</w:t>
        </w:r>
        <w:r>
          <w:tab/>
        </w:r>
        <w:r>
          <w:fldChar w:fldCharType="begin"/>
        </w:r>
        <w:r>
          <w:instrText xml:space="preserve"> PAGEREF _Toc10072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9" w:history="1">
        <w:r>
          <w:rPr>
            <w:rFonts w:ascii="仿宋" w:eastAsia="仿宋" w:hAnsi="仿宋" w:cs="仿宋" w:hint="eastAsia"/>
            <w:lang w:eastAsia="zh-CN"/>
          </w:rPr>
          <w:t>(一)、客户群体描述</w:t>
        </w:r>
        <w:r>
          <w:tab/>
        </w:r>
        <w:r>
          <w:fldChar w:fldCharType="begin"/>
        </w:r>
        <w:r>
          <w:instrText xml:space="preserve"> PAGEREF _Toc22659 \h </w:instrText>
        </w:r>
        <w:r>
          <w:fldChar w:fldCharType="separate"/>
        </w:r>
        <w:r>
          <w:t>29</w:t>
        </w:r>
        <w:r>
          <w:fldChar w:fldCharType="end"/>
        </w:r>
      </w:hyperlink>
    </w:p>
    <w:p>
      <w:pPr>
        <w:pStyle w:val="TOC2"/>
        <w:tabs>
          <w:tab w:val="right" w:leader="dot" w:pos="8306"/>
        </w:tabs>
      </w:pPr>
      <w:hyperlink w:anchor="_Toc2828" w:history="1">
        <w:r>
          <w:rPr>
            <w:rFonts w:ascii="仿宋" w:eastAsia="仿宋" w:hAnsi="仿宋" w:cs="仿宋" w:hint="eastAsia"/>
            <w:lang w:eastAsia="zh-CN"/>
          </w:rPr>
          <w:t>(二)、客户需求和期望</w:t>
        </w:r>
        <w:r>
          <w:tab/>
        </w:r>
        <w:r>
          <w:fldChar w:fldCharType="begin"/>
        </w:r>
        <w:r>
          <w:instrText xml:space="preserve"> PAGEREF _Toc2828 \h </w:instrText>
        </w:r>
        <w:r>
          <w:fldChar w:fldCharType="separate"/>
        </w:r>
        <w:r>
          <w:t>31</w:t>
        </w:r>
        <w:r>
          <w:fldChar w:fldCharType="end"/>
        </w:r>
      </w:hyperlink>
    </w:p>
    <w:p>
      <w:pPr>
        <w:pStyle w:val="TOC2"/>
        <w:tabs>
          <w:tab w:val="right" w:leader="dot" w:pos="8306"/>
        </w:tabs>
      </w:pPr>
      <w:hyperlink w:anchor="_Toc18115" w:history="1">
        <w:r>
          <w:rPr>
            <w:rFonts w:ascii="仿宋" w:eastAsia="仿宋" w:hAnsi="仿宋" w:cs="仿宋" w:hint="eastAsia"/>
            <w:lang w:eastAsia="zh-CN"/>
          </w:rPr>
          <w:t>(三)、客户获取策略</w:t>
        </w:r>
        <w:r>
          <w:tab/>
        </w:r>
        <w:r>
          <w:fldChar w:fldCharType="begin"/>
        </w:r>
        <w:r>
          <w:instrText xml:space="preserve"> PAGEREF _Toc18115 \h </w:instrText>
        </w:r>
        <w:r>
          <w:fldChar w:fldCharType="separate"/>
        </w:r>
        <w:r>
          <w:t>32</w:t>
        </w:r>
        <w:r>
          <w:fldChar w:fldCharType="end"/>
        </w:r>
      </w:hyperlink>
    </w:p>
    <w:p>
      <w:pPr>
        <w:pStyle w:val="TOC2"/>
        <w:tabs>
          <w:tab w:val="right" w:leader="dot" w:pos="8306"/>
        </w:tabs>
      </w:pPr>
      <w:hyperlink w:anchor="_Toc26973" w:history="1">
        <w:r>
          <w:rPr>
            <w:rFonts w:ascii="仿宋" w:eastAsia="仿宋" w:hAnsi="仿宋" w:cs="仿宋" w:hint="eastAsia"/>
            <w:lang w:eastAsia="zh-CN"/>
          </w:rPr>
          <w:t>(四)、客户关系管理</w:t>
        </w:r>
        <w:r>
          <w:tab/>
        </w:r>
        <w:r>
          <w:fldChar w:fldCharType="begin"/>
        </w:r>
        <w:r>
          <w:instrText xml:space="preserve"> PAGEREF _Toc26973 \h </w:instrText>
        </w:r>
        <w:r>
          <w:fldChar w:fldCharType="separate"/>
        </w:r>
        <w:r>
          <w:t>34</w:t>
        </w:r>
        <w:r>
          <w:fldChar w:fldCharType="end"/>
        </w:r>
      </w:hyperlink>
    </w:p>
    <w:p>
      <w:pPr>
        <w:pStyle w:val="TOC1"/>
        <w:tabs>
          <w:tab w:val="right" w:leader="dot" w:pos="8306"/>
        </w:tabs>
      </w:pPr>
      <w:hyperlink w:anchor="_Toc20800" w:history="1">
        <w:r>
          <w:rPr>
            <w:rFonts w:ascii="仿宋" w:eastAsia="仿宋" w:hAnsi="仿宋" w:cs="仿宋" w:hint="eastAsia"/>
            <w:lang w:eastAsia="zh-CN"/>
          </w:rPr>
          <w:t>八、基金会项目经济效益</w:t>
        </w:r>
        <w:r>
          <w:tab/>
        </w:r>
        <w:r>
          <w:fldChar w:fldCharType="begin"/>
        </w:r>
        <w:r>
          <w:instrText xml:space="preserve"> PAGEREF _Toc20800 \h </w:instrText>
        </w:r>
        <w:r>
          <w:fldChar w:fldCharType="separate"/>
        </w:r>
        <w:r>
          <w:t>36</w:t>
        </w:r>
        <w:r>
          <w:fldChar w:fldCharType="end"/>
        </w:r>
      </w:hyperlink>
    </w:p>
    <w:p>
      <w:pPr>
        <w:pStyle w:val="TOC2"/>
        <w:tabs>
          <w:tab w:val="right" w:leader="dot" w:pos="8306"/>
        </w:tabs>
      </w:pPr>
      <w:hyperlink w:anchor="_Toc30643" w:history="1">
        <w:r>
          <w:rPr>
            <w:rFonts w:ascii="仿宋" w:eastAsia="仿宋" w:hAnsi="仿宋" w:cs="仿宋" w:hint="eastAsia"/>
            <w:lang w:eastAsia="zh-CN"/>
          </w:rPr>
          <w:t>(一)、基本假设及基础参数选取</w:t>
        </w:r>
        <w:r>
          <w:tab/>
        </w:r>
        <w:r>
          <w:fldChar w:fldCharType="begin"/>
        </w:r>
        <w:r>
          <w:instrText xml:space="preserve"> PAGEREF _Toc30643 \h </w:instrText>
        </w:r>
        <w:r>
          <w:fldChar w:fldCharType="separate"/>
        </w:r>
        <w:r>
          <w:t>36</w:t>
        </w:r>
        <w:r>
          <w:fldChar w:fldCharType="end"/>
        </w:r>
      </w:hyperlink>
    </w:p>
    <w:p>
      <w:pPr>
        <w:pStyle w:val="TOC2"/>
        <w:tabs>
          <w:tab w:val="right" w:leader="dot" w:pos="8306"/>
        </w:tabs>
      </w:pPr>
      <w:hyperlink w:anchor="_Toc17015" w:history="1">
        <w:r>
          <w:rPr>
            <w:rFonts w:ascii="仿宋" w:eastAsia="仿宋" w:hAnsi="仿宋" w:cs="仿宋" w:hint="eastAsia"/>
            <w:lang w:eastAsia="zh-CN"/>
          </w:rPr>
          <w:t>(二)、经济评价财务测算</w:t>
        </w:r>
        <w:r>
          <w:tab/>
        </w:r>
        <w:r>
          <w:fldChar w:fldCharType="begin"/>
        </w:r>
        <w:r>
          <w:instrText xml:space="preserve"> PAGEREF _Toc17015 \h </w:instrText>
        </w:r>
        <w:r>
          <w:fldChar w:fldCharType="separate"/>
        </w:r>
        <w:r>
          <w:t>36</w:t>
        </w:r>
        <w:r>
          <w:fldChar w:fldCharType="end"/>
        </w:r>
      </w:hyperlink>
    </w:p>
    <w:p>
      <w:pPr>
        <w:pStyle w:val="TOC2"/>
        <w:tabs>
          <w:tab w:val="right" w:leader="dot" w:pos="8306"/>
        </w:tabs>
      </w:pPr>
      <w:hyperlink w:anchor="_Toc24193" w:history="1">
        <w:r>
          <w:rPr>
            <w:rFonts w:ascii="仿宋" w:eastAsia="仿宋" w:hAnsi="仿宋" w:cs="仿宋" w:hint="eastAsia"/>
            <w:lang w:eastAsia="zh-CN"/>
          </w:rPr>
          <w:t>(三)、基金会项目盈利能力分析</w:t>
        </w:r>
        <w:r>
          <w:tab/>
        </w:r>
        <w:r>
          <w:fldChar w:fldCharType="begin"/>
        </w:r>
        <w:r>
          <w:instrText xml:space="preserve"> PAGEREF _Toc24193 \h </w:instrText>
        </w:r>
        <w:r>
          <w:fldChar w:fldCharType="separate"/>
        </w:r>
        <w:r>
          <w:t>38</w:t>
        </w:r>
        <w:r>
          <w:fldChar w:fldCharType="end"/>
        </w:r>
      </w:hyperlink>
    </w:p>
    <w:p>
      <w:pPr>
        <w:pStyle w:val="TOC2"/>
        <w:tabs>
          <w:tab w:val="right" w:leader="dot" w:pos="8306"/>
        </w:tabs>
      </w:pPr>
      <w:hyperlink w:anchor="_Toc12626" w:history="1">
        <w:r>
          <w:rPr>
            <w:rFonts w:ascii="仿宋" w:eastAsia="仿宋" w:hAnsi="仿宋" w:cs="仿宋" w:hint="eastAsia"/>
            <w:lang w:eastAsia="zh-CN"/>
          </w:rPr>
          <w:t>(四)、财务生存能力分析</w:t>
        </w:r>
        <w:r>
          <w:tab/>
        </w:r>
        <w:r>
          <w:fldChar w:fldCharType="begin"/>
        </w:r>
        <w:r>
          <w:instrText xml:space="preserve"> PAGEREF _Toc12626 \h </w:instrText>
        </w:r>
        <w:r>
          <w:fldChar w:fldCharType="separate"/>
        </w:r>
        <w:r>
          <w:t>39</w:t>
        </w:r>
        <w:r>
          <w:fldChar w:fldCharType="end"/>
        </w:r>
      </w:hyperlink>
    </w:p>
    <w:p>
      <w:pPr>
        <w:pStyle w:val="TOC2"/>
        <w:tabs>
          <w:tab w:val="right" w:leader="dot" w:pos="8306"/>
        </w:tabs>
      </w:pPr>
      <w:hyperlink w:anchor="_Toc12358" w:history="1">
        <w:r>
          <w:rPr>
            <w:rFonts w:ascii="仿宋" w:eastAsia="仿宋" w:hAnsi="仿宋" w:cs="仿宋" w:hint="eastAsia"/>
            <w:lang w:eastAsia="zh-CN"/>
          </w:rPr>
          <w:t>(五)、偿债能力分析</w:t>
        </w:r>
        <w:r>
          <w:tab/>
        </w:r>
        <w:r>
          <w:fldChar w:fldCharType="begin"/>
        </w:r>
        <w:r>
          <w:instrText xml:space="preserve"> PAGEREF _Toc12358 \h </w:instrText>
        </w:r>
        <w:r>
          <w:fldChar w:fldCharType="separate"/>
        </w:r>
        <w:r>
          <w:t>40</w:t>
        </w:r>
        <w:r>
          <w:fldChar w:fldCharType="end"/>
        </w:r>
      </w:hyperlink>
    </w:p>
    <w:p>
      <w:pPr>
        <w:pStyle w:val="TOC2"/>
        <w:tabs>
          <w:tab w:val="right" w:leader="dot" w:pos="8306"/>
        </w:tabs>
      </w:pPr>
      <w:hyperlink w:anchor="_Toc18592" w:history="1">
        <w:r>
          <w:rPr>
            <w:rFonts w:ascii="仿宋" w:eastAsia="仿宋" w:hAnsi="仿宋" w:cs="仿宋" w:hint="eastAsia"/>
            <w:lang w:eastAsia="zh-CN"/>
          </w:rPr>
          <w:t>(六)、经济评价结论</w:t>
        </w:r>
        <w:r>
          <w:tab/>
        </w:r>
        <w:r>
          <w:fldChar w:fldCharType="begin"/>
        </w:r>
        <w:r>
          <w:instrText xml:space="preserve"> PAGEREF _Toc18592 \h </w:instrText>
        </w:r>
        <w:r>
          <w:fldChar w:fldCharType="separate"/>
        </w:r>
        <w:r>
          <w:t>41</w:t>
        </w:r>
        <w:r>
          <w:fldChar w:fldCharType="end"/>
        </w:r>
      </w:hyperlink>
    </w:p>
    <w:p>
      <w:pPr>
        <w:pStyle w:val="TOC1"/>
        <w:tabs>
          <w:tab w:val="right" w:leader="dot" w:pos="8306"/>
        </w:tabs>
      </w:pPr>
      <w:hyperlink w:anchor="_Toc3484" w:history="1">
        <w:r>
          <w:rPr>
            <w:rFonts w:ascii="仿宋" w:eastAsia="仿宋" w:hAnsi="仿宋" w:cs="仿宋" w:hint="eastAsia"/>
            <w:lang w:eastAsia="zh-CN"/>
          </w:rPr>
          <w:t>九、环境保护分析</w:t>
        </w:r>
        <w:r>
          <w:tab/>
        </w:r>
        <w:r>
          <w:fldChar w:fldCharType="begin"/>
        </w:r>
        <w:r>
          <w:instrText xml:space="preserve"> PAGEREF _Toc3484 \h </w:instrText>
        </w:r>
        <w:r>
          <w:fldChar w:fldCharType="separate"/>
        </w:r>
        <w:r>
          <w:t>41</w:t>
        </w:r>
        <w:r>
          <w:fldChar w:fldCharType="end"/>
        </w:r>
      </w:hyperlink>
    </w:p>
    <w:p>
      <w:pPr>
        <w:pStyle w:val="TOC2"/>
        <w:tabs>
          <w:tab w:val="right" w:leader="dot" w:pos="8306"/>
        </w:tabs>
      </w:pPr>
      <w:hyperlink w:anchor="_Toc27517" w:history="1">
        <w:r>
          <w:rPr>
            <w:rFonts w:ascii="仿宋" w:eastAsia="仿宋" w:hAnsi="仿宋" w:cs="仿宋" w:hint="eastAsia"/>
            <w:lang w:eastAsia="zh-CN"/>
          </w:rPr>
          <w:t>(一)、编制依据</w:t>
        </w:r>
        <w:r>
          <w:tab/>
        </w:r>
        <w:r>
          <w:fldChar w:fldCharType="begin"/>
        </w:r>
        <w:r>
          <w:instrText xml:space="preserve"> PAGEREF _Toc27517 \h </w:instrText>
        </w:r>
        <w:r>
          <w:fldChar w:fldCharType="separate"/>
        </w:r>
        <w:r>
          <w:t>41</w:t>
        </w:r>
        <w:r>
          <w:fldChar w:fldCharType="end"/>
        </w:r>
      </w:hyperlink>
    </w:p>
    <w:p>
      <w:pPr>
        <w:pStyle w:val="TOC2"/>
        <w:tabs>
          <w:tab w:val="right" w:leader="dot" w:pos="8306"/>
        </w:tabs>
      </w:pPr>
      <w:hyperlink w:anchor="_Toc1676" w:history="1">
        <w:r>
          <w:rPr>
            <w:rFonts w:ascii="仿宋" w:eastAsia="仿宋" w:hAnsi="仿宋" w:cs="仿宋" w:hint="eastAsia"/>
            <w:lang w:eastAsia="zh-CN"/>
          </w:rPr>
          <w:t>(二)、环境影响合理性分析</w:t>
        </w:r>
        <w:r>
          <w:tab/>
        </w:r>
        <w:r>
          <w:fldChar w:fldCharType="begin"/>
        </w:r>
        <w:r>
          <w:instrText xml:space="preserve"> PAGEREF _Toc1676 \h </w:instrText>
        </w:r>
        <w:r>
          <w:fldChar w:fldCharType="separate"/>
        </w:r>
        <w:r>
          <w:t>42</w:t>
        </w:r>
        <w:r>
          <w:fldChar w:fldCharType="end"/>
        </w:r>
      </w:hyperlink>
    </w:p>
    <w:p>
      <w:pPr>
        <w:pStyle w:val="TOC2"/>
        <w:tabs>
          <w:tab w:val="right" w:leader="dot" w:pos="8306"/>
        </w:tabs>
      </w:pPr>
      <w:hyperlink w:anchor="_Toc9659" w:history="1">
        <w:r>
          <w:rPr>
            <w:rFonts w:ascii="仿宋" w:eastAsia="仿宋" w:hAnsi="仿宋" w:cs="仿宋" w:hint="eastAsia"/>
            <w:lang w:eastAsia="zh-CN"/>
          </w:rPr>
          <w:t>(三)、建设期大气环境影响分析</w:t>
        </w:r>
        <w:r>
          <w:tab/>
        </w:r>
        <w:r>
          <w:fldChar w:fldCharType="begin"/>
        </w:r>
        <w:r>
          <w:instrText xml:space="preserve"> PAGEREF _Toc9659 \h </w:instrText>
        </w:r>
        <w:r>
          <w:fldChar w:fldCharType="separate"/>
        </w:r>
        <w:r>
          <w:t>43</w:t>
        </w:r>
        <w:r>
          <w:fldChar w:fldCharType="end"/>
        </w:r>
      </w:hyperlink>
    </w:p>
    <w:p>
      <w:pPr>
        <w:pStyle w:val="TOC2"/>
        <w:tabs>
          <w:tab w:val="right" w:leader="dot" w:pos="8306"/>
        </w:tabs>
      </w:pPr>
      <w:hyperlink w:anchor="_Toc3016" w:history="1">
        <w:r>
          <w:rPr>
            <w:rFonts w:ascii="仿宋" w:eastAsia="仿宋" w:hAnsi="仿宋" w:cs="仿宋" w:hint="eastAsia"/>
            <w:lang w:eastAsia="zh-CN"/>
          </w:rPr>
          <w:t>(四)、建设期水环境影响分析</w:t>
        </w:r>
        <w:r>
          <w:tab/>
        </w:r>
        <w:r>
          <w:fldChar w:fldCharType="begin"/>
        </w:r>
        <w:r>
          <w:instrText xml:space="preserve"> PAGEREF _Toc3016 \h </w:instrText>
        </w:r>
        <w:r>
          <w:fldChar w:fldCharType="separate"/>
        </w:r>
        <w:r>
          <w:t>44</w:t>
        </w:r>
        <w:r>
          <w:fldChar w:fldCharType="end"/>
        </w:r>
      </w:hyperlink>
    </w:p>
    <w:p>
      <w:pPr>
        <w:pStyle w:val="TOC2"/>
        <w:tabs>
          <w:tab w:val="right" w:leader="dot" w:pos="8306"/>
        </w:tabs>
      </w:pPr>
      <w:hyperlink w:anchor="_Toc4297" w:history="1">
        <w:r>
          <w:rPr>
            <w:rFonts w:ascii="仿宋" w:eastAsia="仿宋" w:hAnsi="仿宋" w:cs="仿宋" w:hint="eastAsia"/>
            <w:lang w:eastAsia="zh-CN"/>
          </w:rPr>
          <w:t>(五)、建设期固体废弃物环境影响分析</w:t>
        </w:r>
        <w:r>
          <w:tab/>
        </w:r>
        <w:r>
          <w:fldChar w:fldCharType="begin"/>
        </w:r>
        <w:r>
          <w:instrText xml:space="preserve"> PAGEREF _Toc4297 \h </w:instrText>
        </w:r>
        <w:r>
          <w:fldChar w:fldCharType="separate"/>
        </w:r>
        <w:r>
          <w:t>45</w:t>
        </w:r>
        <w:r>
          <w:fldChar w:fldCharType="end"/>
        </w:r>
      </w:hyperlink>
    </w:p>
    <w:p>
      <w:pPr>
        <w:pStyle w:val="TOC2"/>
        <w:tabs>
          <w:tab w:val="right" w:leader="dot" w:pos="8306"/>
        </w:tabs>
      </w:pPr>
      <w:hyperlink w:anchor="_Toc5755" w:history="1">
        <w:r>
          <w:rPr>
            <w:rFonts w:ascii="仿宋" w:eastAsia="仿宋" w:hAnsi="仿宋" w:cs="仿宋" w:hint="eastAsia"/>
            <w:lang w:eastAsia="zh-CN"/>
          </w:rPr>
          <w:t>(六)、建设期声环境影响分析</w:t>
        </w:r>
        <w:r>
          <w:tab/>
        </w:r>
        <w:r>
          <w:fldChar w:fldCharType="begin"/>
        </w:r>
        <w:r>
          <w:instrText xml:space="preserve"> PAGEREF _Toc5755 \h </w:instrText>
        </w:r>
        <w:r>
          <w:fldChar w:fldCharType="separate"/>
        </w:r>
        <w:r>
          <w:t>46</w:t>
        </w:r>
        <w:r>
          <w:fldChar w:fldCharType="end"/>
        </w:r>
      </w:hyperlink>
    </w:p>
    <w:p>
      <w:pPr>
        <w:pStyle w:val="TOC2"/>
        <w:tabs>
          <w:tab w:val="right" w:leader="dot" w:pos="8306"/>
        </w:tabs>
      </w:pPr>
      <w:hyperlink w:anchor="_Toc22707" w:history="1">
        <w:r>
          <w:rPr>
            <w:rFonts w:ascii="仿宋" w:eastAsia="仿宋" w:hAnsi="仿宋" w:cs="仿宋" w:hint="eastAsia"/>
            <w:lang w:eastAsia="zh-CN"/>
          </w:rPr>
          <w:t>(七)、营运期大气环境影响分析</w:t>
        </w:r>
        <w:r>
          <w:tab/>
        </w:r>
        <w:r>
          <w:fldChar w:fldCharType="begin"/>
        </w:r>
        <w:r>
          <w:instrText xml:space="preserve"> PAGEREF _Toc22707 \h </w:instrText>
        </w:r>
        <w:r>
          <w:fldChar w:fldCharType="separate"/>
        </w:r>
        <w:r>
          <w:t>48</w:t>
        </w:r>
        <w:r>
          <w:fldChar w:fldCharType="end"/>
        </w:r>
      </w:hyperlink>
    </w:p>
    <w:p>
      <w:pPr>
        <w:pStyle w:val="TOC2"/>
        <w:tabs>
          <w:tab w:val="right" w:leader="dot" w:pos="8306"/>
        </w:tabs>
      </w:pPr>
      <w:hyperlink w:anchor="_Toc9165" w:history="1">
        <w:r>
          <w:rPr>
            <w:rFonts w:ascii="仿宋" w:eastAsia="仿宋" w:hAnsi="仿宋" w:cs="仿宋" w:hint="eastAsia"/>
            <w:lang w:eastAsia="zh-CN"/>
          </w:rPr>
          <w:t>(八)、营运期水环境影响分析</w:t>
        </w:r>
        <w:r>
          <w:tab/>
        </w:r>
        <w:r>
          <w:fldChar w:fldCharType="begin"/>
        </w:r>
        <w:r>
          <w:instrText xml:space="preserve"> PAGEREF _Toc9165 \h </w:instrText>
        </w:r>
        <w:r>
          <w:fldChar w:fldCharType="separate"/>
        </w:r>
        <w:r>
          <w:t>48</w:t>
        </w:r>
        <w:r>
          <w:fldChar w:fldCharType="end"/>
        </w:r>
      </w:hyperlink>
    </w:p>
    <w:p>
      <w:pPr>
        <w:pStyle w:val="TOC2"/>
        <w:tabs>
          <w:tab w:val="right" w:leader="dot" w:pos="8306"/>
        </w:tabs>
      </w:pPr>
      <w:hyperlink w:anchor="_Toc10792" w:history="1">
        <w:r>
          <w:rPr>
            <w:rFonts w:ascii="仿宋" w:eastAsia="仿宋" w:hAnsi="仿宋" w:cs="仿宋" w:hint="eastAsia"/>
            <w:lang w:eastAsia="zh-CN"/>
          </w:rPr>
          <w:t>(九)、营运期固体废弃物环境影响分析</w:t>
        </w:r>
        <w:r>
          <w:tab/>
        </w:r>
        <w:r>
          <w:fldChar w:fldCharType="begin"/>
        </w:r>
        <w:r>
          <w:instrText xml:space="preserve"> PAGEREF _Toc10792 \h </w:instrText>
        </w:r>
        <w:r>
          <w:fldChar w:fldCharType="separate"/>
        </w:r>
        <w:r>
          <w:t>49</w:t>
        </w:r>
        <w:r>
          <w:fldChar w:fldCharType="end"/>
        </w:r>
      </w:hyperlink>
    </w:p>
    <w:p>
      <w:pPr>
        <w:pStyle w:val="TOC2"/>
        <w:tabs>
          <w:tab w:val="right" w:leader="dot" w:pos="8306"/>
        </w:tabs>
      </w:pPr>
      <w:hyperlink w:anchor="_Toc18766" w:history="1">
        <w:r>
          <w:rPr>
            <w:rFonts w:ascii="仿宋" w:eastAsia="仿宋" w:hAnsi="仿宋" w:cs="仿宋" w:hint="eastAsia"/>
            <w:lang w:eastAsia="zh-CN"/>
          </w:rPr>
          <w:t>(十)、营运期声环境影响分析</w:t>
        </w:r>
        <w:r>
          <w:tab/>
        </w:r>
        <w:r>
          <w:fldChar w:fldCharType="begin"/>
        </w:r>
        <w:r>
          <w:instrText xml:space="preserve"> PAGEREF _Toc18766 \h </w:instrText>
        </w:r>
        <w:r>
          <w:fldChar w:fldCharType="separate"/>
        </w:r>
        <w:r>
          <w:t>51</w:t>
        </w:r>
        <w:r>
          <w:fldChar w:fldCharType="end"/>
        </w:r>
      </w:hyperlink>
    </w:p>
    <w:p>
      <w:pPr>
        <w:pStyle w:val="TOC2"/>
        <w:tabs>
          <w:tab w:val="right" w:leader="dot" w:pos="8306"/>
        </w:tabs>
      </w:pPr>
      <w:hyperlink w:anchor="_Toc22955" w:history="1">
        <w:r>
          <w:rPr>
            <w:rFonts w:ascii="仿宋" w:eastAsia="仿宋" w:hAnsi="仿宋" w:cs="仿宋" w:hint="eastAsia"/>
            <w:lang w:eastAsia="zh-CN"/>
          </w:rPr>
          <w:t>(十一)、清洁生产</w:t>
        </w:r>
        <w:r>
          <w:tab/>
        </w:r>
        <w:r>
          <w:fldChar w:fldCharType="begin"/>
        </w:r>
        <w:r>
          <w:instrText xml:space="preserve"> PAGEREF _Toc22955 \h </w:instrText>
        </w:r>
        <w:r>
          <w:fldChar w:fldCharType="separate"/>
        </w:r>
        <w:r>
          <w:t>52</w:t>
        </w:r>
        <w:r>
          <w:fldChar w:fldCharType="end"/>
        </w:r>
      </w:hyperlink>
    </w:p>
    <w:p>
      <w:pPr>
        <w:pStyle w:val="TOC2"/>
        <w:tabs>
          <w:tab w:val="right" w:leader="dot" w:pos="8306"/>
        </w:tabs>
      </w:pPr>
      <w:hyperlink w:anchor="_Toc4573" w:history="1">
        <w:r>
          <w:rPr>
            <w:rFonts w:ascii="仿宋" w:eastAsia="仿宋" w:hAnsi="仿宋" w:cs="仿宋" w:hint="eastAsia"/>
            <w:lang w:eastAsia="zh-CN"/>
          </w:rPr>
          <w:t>(十二)、环境管理分析</w:t>
        </w:r>
        <w:r>
          <w:tab/>
        </w:r>
        <w:r>
          <w:fldChar w:fldCharType="begin"/>
        </w:r>
        <w:r>
          <w:instrText xml:space="preserve"> PAGEREF _Toc4573 \h </w:instrText>
        </w:r>
        <w:r>
          <w:fldChar w:fldCharType="separate"/>
        </w:r>
        <w:r>
          <w:t>53</w:t>
        </w:r>
        <w:r>
          <w:fldChar w:fldCharType="end"/>
        </w:r>
      </w:hyperlink>
    </w:p>
    <w:p>
      <w:pPr>
        <w:pStyle w:val="TOC2"/>
        <w:tabs>
          <w:tab w:val="right" w:leader="dot" w:pos="8306"/>
        </w:tabs>
      </w:pPr>
      <w:hyperlink w:anchor="_Toc21850" w:history="1">
        <w:r>
          <w:rPr>
            <w:rFonts w:ascii="仿宋" w:eastAsia="仿宋" w:hAnsi="仿宋" w:cs="仿宋" w:hint="eastAsia"/>
            <w:lang w:eastAsia="zh-CN"/>
          </w:rPr>
          <w:t>(十三)、结论及建议</w:t>
        </w:r>
        <w:r>
          <w:tab/>
        </w:r>
        <w:r>
          <w:fldChar w:fldCharType="begin"/>
        </w:r>
        <w:r>
          <w:instrText xml:space="preserve"> PAGEREF _Toc21850 \h </w:instrText>
        </w:r>
        <w:r>
          <w:fldChar w:fldCharType="separate"/>
        </w:r>
        <w:r>
          <w:t>54</w:t>
        </w:r>
        <w:r>
          <w:fldChar w:fldCharType="end"/>
        </w:r>
      </w:hyperlink>
    </w:p>
    <w:p>
      <w:pPr>
        <w:pStyle w:val="TOC1"/>
        <w:tabs>
          <w:tab w:val="right" w:leader="dot" w:pos="8306"/>
        </w:tabs>
      </w:pPr>
      <w:hyperlink w:anchor="_Toc3799" w:history="1">
        <w:r>
          <w:rPr>
            <w:rFonts w:ascii="仿宋" w:eastAsia="仿宋" w:hAnsi="仿宋" w:cs="仿宋" w:hint="eastAsia"/>
            <w:lang w:eastAsia="zh-CN"/>
          </w:rPr>
          <w:t>十、建设进度分析</w:t>
        </w:r>
        <w:r>
          <w:tab/>
        </w:r>
        <w:r>
          <w:fldChar w:fldCharType="begin"/>
        </w:r>
        <w:r>
          <w:instrText xml:space="preserve"> PAGEREF _Toc3799 \h </w:instrText>
        </w:r>
        <w:r>
          <w:fldChar w:fldCharType="separate"/>
        </w:r>
        <w:r>
          <w:t>55</w:t>
        </w:r>
        <w:r>
          <w:fldChar w:fldCharType="end"/>
        </w:r>
      </w:hyperlink>
    </w:p>
    <w:p>
      <w:pPr>
        <w:pStyle w:val="TOC2"/>
        <w:tabs>
          <w:tab w:val="right" w:leader="dot" w:pos="8306"/>
        </w:tabs>
      </w:pPr>
      <w:hyperlink w:anchor="_Toc15863" w:history="1">
        <w:r>
          <w:rPr>
            <w:rFonts w:ascii="仿宋" w:eastAsia="仿宋" w:hAnsi="仿宋" w:cs="仿宋" w:hint="eastAsia"/>
            <w:lang w:eastAsia="zh-CN"/>
          </w:rPr>
          <w:t>(一)、基金会项目进度安排</w:t>
        </w:r>
        <w:r>
          <w:tab/>
        </w:r>
        <w:r>
          <w:fldChar w:fldCharType="begin"/>
        </w:r>
        <w:r>
          <w:instrText xml:space="preserve"> PAGEREF _Toc15863 \h </w:instrText>
        </w:r>
        <w:r>
          <w:fldChar w:fldCharType="separate"/>
        </w:r>
        <w:r>
          <w:t>55</w:t>
        </w:r>
        <w:r>
          <w:fldChar w:fldCharType="end"/>
        </w:r>
      </w:hyperlink>
    </w:p>
    <w:p>
      <w:pPr>
        <w:pStyle w:val="TOC2"/>
        <w:tabs>
          <w:tab w:val="right" w:leader="dot" w:pos="8306"/>
        </w:tabs>
      </w:pPr>
      <w:hyperlink w:anchor="_Toc10114" w:history="1">
        <w:r>
          <w:rPr>
            <w:rFonts w:ascii="仿宋" w:eastAsia="仿宋" w:hAnsi="仿宋" w:cs="仿宋" w:hint="eastAsia"/>
            <w:lang w:eastAsia="zh-CN"/>
          </w:rPr>
          <w:t>(二)、基金会项目实施保障措施</w:t>
        </w:r>
        <w:r>
          <w:tab/>
        </w:r>
        <w:r>
          <w:fldChar w:fldCharType="begin"/>
        </w:r>
        <w:r>
          <w:instrText xml:space="preserve"> PAGEREF _Toc10114 \h </w:instrText>
        </w:r>
        <w:r>
          <w:fldChar w:fldCharType="separate"/>
        </w:r>
        <w:r>
          <w:t>56</w:t>
        </w:r>
        <w:r>
          <w:fldChar w:fldCharType="end"/>
        </w:r>
      </w:hyperlink>
    </w:p>
    <w:p>
      <w:pPr>
        <w:pStyle w:val="TOC1"/>
        <w:tabs>
          <w:tab w:val="right" w:leader="dot" w:pos="8306"/>
        </w:tabs>
      </w:pPr>
      <w:hyperlink w:anchor="_Toc10510" w:history="1">
        <w:r>
          <w:rPr>
            <w:rFonts w:ascii="仿宋" w:eastAsia="仿宋" w:hAnsi="仿宋" w:cs="仿宋" w:hint="eastAsia"/>
            <w:lang w:eastAsia="zh-CN"/>
          </w:rPr>
          <w:t>十一、法律和合规事项</w:t>
        </w:r>
        <w:r>
          <w:tab/>
        </w:r>
        <w:r>
          <w:fldChar w:fldCharType="begin"/>
        </w:r>
        <w:r>
          <w:instrText xml:space="preserve"> PAGEREF _Toc10510 \h </w:instrText>
        </w:r>
        <w:r>
          <w:fldChar w:fldCharType="separate"/>
        </w:r>
        <w:r>
          <w:t>57</w:t>
        </w:r>
        <w:r>
          <w:fldChar w:fldCharType="end"/>
        </w:r>
      </w:hyperlink>
    </w:p>
    <w:p>
      <w:pPr>
        <w:pStyle w:val="TOC2"/>
        <w:tabs>
          <w:tab w:val="right" w:leader="dot" w:pos="8306"/>
        </w:tabs>
      </w:pPr>
      <w:hyperlink w:anchor="_Toc16661" w:history="1">
        <w:r>
          <w:rPr>
            <w:rFonts w:ascii="仿宋" w:eastAsia="仿宋" w:hAnsi="仿宋" w:cs="仿宋" w:hint="eastAsia"/>
            <w:lang w:eastAsia="zh-CN"/>
          </w:rPr>
          <w:t>(一)、公司注册和法律地位</w:t>
        </w:r>
        <w:r>
          <w:tab/>
        </w:r>
        <w:r>
          <w:fldChar w:fldCharType="begin"/>
        </w:r>
        <w:r>
          <w:instrText xml:space="preserve"> PAGEREF _Toc16661 \h </w:instrText>
        </w:r>
        <w:r>
          <w:fldChar w:fldCharType="separate"/>
        </w:r>
        <w:r>
          <w:t>57</w:t>
        </w:r>
        <w:r>
          <w:fldChar w:fldCharType="end"/>
        </w:r>
      </w:hyperlink>
    </w:p>
    <w:p>
      <w:pPr>
        <w:pStyle w:val="TOC2"/>
        <w:tabs>
          <w:tab w:val="right" w:leader="dot" w:pos="8306"/>
        </w:tabs>
      </w:pPr>
      <w:hyperlink w:anchor="_Toc23915" w:history="1">
        <w:r>
          <w:rPr>
            <w:rFonts w:ascii="仿宋" w:eastAsia="仿宋" w:hAnsi="仿宋" w:cs="仿宋" w:hint="eastAsia"/>
            <w:lang w:eastAsia="zh-CN"/>
          </w:rPr>
          <w:t>(二)、专业许可与许可证</w:t>
        </w:r>
        <w:r>
          <w:tab/>
        </w:r>
        <w:r>
          <w:fldChar w:fldCharType="begin"/>
        </w:r>
        <w:r>
          <w:instrText xml:space="preserve"> PAGEREF _Toc23915 \h </w:instrText>
        </w:r>
        <w:r>
          <w:fldChar w:fldCharType="separate"/>
        </w:r>
        <w:r>
          <w:t>58</w:t>
        </w:r>
        <w:r>
          <w:fldChar w:fldCharType="end"/>
        </w:r>
      </w:hyperlink>
    </w:p>
    <w:p>
      <w:pPr>
        <w:pStyle w:val="TOC2"/>
        <w:tabs>
          <w:tab w:val="right" w:leader="dot" w:pos="8306"/>
        </w:tabs>
      </w:pPr>
      <w:hyperlink w:anchor="_Toc27604" w:history="1">
        <w:r>
          <w:rPr>
            <w:rFonts w:ascii="仿宋" w:eastAsia="仿宋" w:hAnsi="仿宋" w:cs="仿宋" w:hint="eastAsia"/>
            <w:lang w:eastAsia="zh-CN"/>
          </w:rPr>
          <w:t>(三)、知识产权</w:t>
        </w:r>
        <w:r>
          <w:tab/>
        </w:r>
        <w:r>
          <w:fldChar w:fldCharType="begin"/>
        </w:r>
        <w:r>
          <w:instrText xml:space="preserve"> PAGEREF _Toc27604 \h </w:instrText>
        </w:r>
        <w:r>
          <w:fldChar w:fldCharType="separate"/>
        </w:r>
        <w:r>
          <w:t>58</w:t>
        </w:r>
        <w:r>
          <w:fldChar w:fldCharType="end"/>
        </w:r>
      </w:hyperlink>
    </w:p>
    <w:p>
      <w:pPr>
        <w:pStyle w:val="TOC2"/>
        <w:tabs>
          <w:tab w:val="right" w:leader="dot" w:pos="8306"/>
        </w:tabs>
      </w:pPr>
      <w:hyperlink w:anchor="_Toc9290" w:history="1">
        <w:r>
          <w:rPr>
            <w:rFonts w:ascii="仿宋" w:eastAsia="仿宋" w:hAnsi="仿宋" w:cs="仿宋" w:hint="eastAsia"/>
            <w:lang w:eastAsia="zh-CN"/>
          </w:rPr>
          <w:t>(四)、合同与法律义务</w:t>
        </w:r>
        <w:r>
          <w:tab/>
        </w:r>
        <w:r>
          <w:fldChar w:fldCharType="begin"/>
        </w:r>
        <w:r>
          <w:instrText xml:space="preserve"> PAGEREF _Toc9290 \h </w:instrText>
        </w:r>
        <w:r>
          <w:fldChar w:fldCharType="separate"/>
        </w:r>
        <w:r>
          <w:t>58</w:t>
        </w:r>
        <w:r>
          <w:fldChar w:fldCharType="end"/>
        </w:r>
      </w:hyperlink>
    </w:p>
    <w:p>
      <w:pPr>
        <w:pStyle w:val="TOC1"/>
        <w:tabs>
          <w:tab w:val="right" w:leader="dot" w:pos="8306"/>
        </w:tabs>
      </w:pPr>
      <w:hyperlink w:anchor="_Toc26121" w:history="1">
        <w:r>
          <w:rPr>
            <w:rFonts w:ascii="仿宋" w:eastAsia="仿宋" w:hAnsi="仿宋" w:cs="仿宋" w:hint="eastAsia"/>
            <w:lang w:eastAsia="zh-CN"/>
          </w:rPr>
          <w:t>十二、市场营销策略</w:t>
        </w:r>
        <w:r>
          <w:tab/>
        </w:r>
        <w:r>
          <w:fldChar w:fldCharType="begin"/>
        </w:r>
        <w:r>
          <w:instrText xml:space="preserve"> PAGEREF _Toc26121 \h </w:instrText>
        </w:r>
        <w:r>
          <w:fldChar w:fldCharType="separate"/>
        </w:r>
        <w:r>
          <w:t>59</w:t>
        </w:r>
        <w:r>
          <w:fldChar w:fldCharType="end"/>
        </w:r>
      </w:hyperlink>
    </w:p>
    <w:p>
      <w:pPr>
        <w:pStyle w:val="TOC2"/>
        <w:tabs>
          <w:tab w:val="right" w:leader="dot" w:pos="8306"/>
        </w:tabs>
      </w:pPr>
      <w:hyperlink w:anchor="_Toc23769" w:history="1">
        <w:r>
          <w:rPr>
            <w:rFonts w:ascii="仿宋" w:eastAsia="仿宋" w:hAnsi="仿宋" w:cs="仿宋" w:hint="eastAsia"/>
            <w:lang w:eastAsia="zh-CN"/>
          </w:rPr>
          <w:t>(一)、市场定位和目标市场</w:t>
        </w:r>
        <w:r>
          <w:tab/>
        </w:r>
        <w:r>
          <w:fldChar w:fldCharType="begin"/>
        </w:r>
        <w:r>
          <w:instrText xml:space="preserve"> PAGEREF _Toc23769 \h </w:instrText>
        </w:r>
        <w:r>
          <w:fldChar w:fldCharType="separate"/>
        </w:r>
        <w:r>
          <w:t>59</w:t>
        </w:r>
        <w:r>
          <w:fldChar w:fldCharType="end"/>
        </w:r>
      </w:hyperlink>
    </w:p>
    <w:p>
      <w:pPr>
        <w:pStyle w:val="TOC2"/>
        <w:tabs>
          <w:tab w:val="right" w:leader="dot" w:pos="8306"/>
        </w:tabs>
      </w:pPr>
      <w:hyperlink w:anchor="_Toc3055" w:history="1">
        <w:r>
          <w:rPr>
            <w:rFonts w:ascii="仿宋" w:eastAsia="仿宋" w:hAnsi="仿宋" w:cs="仿宋" w:hint="eastAsia"/>
            <w:lang w:eastAsia="zh-CN"/>
          </w:rPr>
          <w:t>(二)、定价策略</w:t>
        </w:r>
        <w:r>
          <w:tab/>
        </w:r>
        <w:r>
          <w:fldChar w:fldCharType="begin"/>
        </w:r>
        <w:r>
          <w:instrText xml:space="preserve"> PAGEREF _Toc3055 \h </w:instrText>
        </w:r>
        <w:r>
          <w:fldChar w:fldCharType="separate"/>
        </w:r>
        <w:r>
          <w:t>60</w:t>
        </w:r>
        <w:r>
          <w:fldChar w:fldCharType="end"/>
        </w:r>
      </w:hyperlink>
    </w:p>
    <w:p>
      <w:pPr>
        <w:pStyle w:val="TOC2"/>
        <w:tabs>
          <w:tab w:val="right" w:leader="dot" w:pos="8306"/>
        </w:tabs>
      </w:pPr>
      <w:hyperlink w:anchor="_Toc11532" w:history="1">
        <w:r>
          <w:rPr>
            <w:rFonts w:ascii="仿宋" w:eastAsia="仿宋" w:hAnsi="仿宋" w:cs="仿宋" w:hint="eastAsia"/>
            <w:lang w:eastAsia="zh-CN"/>
          </w:rPr>
          <w:t>(三)、销售和推广策略</w:t>
        </w:r>
        <w:r>
          <w:tab/>
        </w:r>
        <w:r>
          <w:fldChar w:fldCharType="begin"/>
        </w:r>
        <w:r>
          <w:instrText xml:space="preserve"> PAGEREF _Toc11532 \h </w:instrText>
        </w:r>
        <w:r>
          <w:fldChar w:fldCharType="separate"/>
        </w:r>
        <w:r>
          <w:t>61</w:t>
        </w:r>
        <w:r>
          <w:fldChar w:fldCharType="end"/>
        </w:r>
      </w:hyperlink>
    </w:p>
    <w:p>
      <w:pPr>
        <w:pStyle w:val="TOC2"/>
        <w:tabs>
          <w:tab w:val="right" w:leader="dot" w:pos="8306"/>
        </w:tabs>
      </w:pPr>
      <w:hyperlink w:anchor="_Toc17350" w:history="1">
        <w:r>
          <w:rPr>
            <w:rFonts w:ascii="仿宋" w:eastAsia="仿宋" w:hAnsi="仿宋" w:cs="仿宋" w:hint="eastAsia"/>
            <w:lang w:eastAsia="zh-CN"/>
          </w:rPr>
          <w:t>(四)、销售渠道和分销策略</w:t>
        </w:r>
        <w:r>
          <w:tab/>
        </w:r>
        <w:r>
          <w:fldChar w:fldCharType="begin"/>
        </w:r>
        <w:r>
          <w:instrText xml:space="preserve"> PAGEREF _Toc17350 \h </w:instrText>
        </w:r>
        <w:r>
          <w:fldChar w:fldCharType="separate"/>
        </w:r>
        <w:r>
          <w:t>63</w:t>
        </w:r>
        <w:r>
          <w:fldChar w:fldCharType="end"/>
        </w:r>
      </w:hyperlink>
    </w:p>
    <w:p>
      <w:pPr>
        <w:pStyle w:val="TOC1"/>
        <w:tabs>
          <w:tab w:val="right" w:leader="dot" w:pos="8306"/>
        </w:tabs>
      </w:pPr>
      <w:hyperlink w:anchor="_Toc16853" w:history="1">
        <w:r>
          <w:rPr>
            <w:rFonts w:ascii="仿宋" w:eastAsia="仿宋" w:hAnsi="仿宋" w:cs="仿宋" w:hint="eastAsia"/>
            <w:lang w:eastAsia="zh-CN"/>
          </w:rPr>
          <w:t>十三、风险分析</w:t>
        </w:r>
        <w:r>
          <w:tab/>
        </w:r>
        <w:r>
          <w:fldChar w:fldCharType="begin"/>
        </w:r>
        <w:r>
          <w:instrText xml:space="preserve"> PAGEREF _Toc16853 \h </w:instrText>
        </w:r>
        <w:r>
          <w:fldChar w:fldCharType="separate"/>
        </w:r>
        <w:r>
          <w:t>64</w:t>
        </w:r>
        <w:r>
          <w:fldChar w:fldCharType="end"/>
        </w:r>
      </w:hyperlink>
    </w:p>
    <w:p>
      <w:pPr>
        <w:pStyle w:val="TOC2"/>
        <w:tabs>
          <w:tab w:val="right" w:leader="dot" w:pos="8306"/>
        </w:tabs>
      </w:pPr>
      <w:hyperlink w:anchor="_Toc12196" w:history="1">
        <w:r>
          <w:rPr>
            <w:rFonts w:ascii="仿宋" w:eastAsia="仿宋" w:hAnsi="仿宋" w:cs="仿宋" w:hint="eastAsia"/>
            <w:lang w:eastAsia="zh-CN"/>
          </w:rPr>
          <w:t>(一)、内部风险</w:t>
        </w:r>
        <w:r>
          <w:tab/>
        </w:r>
        <w:r>
          <w:fldChar w:fldCharType="begin"/>
        </w:r>
        <w:r>
          <w:instrText xml:space="preserve"> PAGEREF _Toc12196 \h </w:instrText>
        </w:r>
        <w:r>
          <w:fldChar w:fldCharType="separate"/>
        </w:r>
        <w:r>
          <w:t>64</w:t>
        </w:r>
        <w:r>
          <w:fldChar w:fldCharType="end"/>
        </w:r>
      </w:hyperlink>
    </w:p>
    <w:p>
      <w:pPr>
        <w:pStyle w:val="TOC2"/>
        <w:tabs>
          <w:tab w:val="right" w:leader="dot" w:pos="8306"/>
        </w:tabs>
      </w:pPr>
      <w:hyperlink w:anchor="_Toc25138" w:history="1">
        <w:r>
          <w:rPr>
            <w:rFonts w:ascii="仿宋" w:eastAsia="仿宋" w:hAnsi="仿宋" w:cs="仿宋" w:hint="eastAsia"/>
            <w:lang w:eastAsia="zh-CN"/>
          </w:rPr>
          <w:t>(二)、外部风险</w:t>
        </w:r>
        <w:r>
          <w:tab/>
        </w:r>
        <w:r>
          <w:fldChar w:fldCharType="begin"/>
        </w:r>
        <w:r>
          <w:instrText xml:space="preserve"> PAGEREF _Toc25138 \h </w:instrText>
        </w:r>
        <w:r>
          <w:fldChar w:fldCharType="separate"/>
        </w:r>
        <w:r>
          <w:t>64</w:t>
        </w:r>
        <w:r>
          <w:fldChar w:fldCharType="end"/>
        </w:r>
      </w:hyperlink>
    </w:p>
    <w:p>
      <w:pPr>
        <w:pStyle w:val="TOC2"/>
        <w:tabs>
          <w:tab w:val="right" w:leader="dot" w:pos="8306"/>
        </w:tabs>
      </w:pPr>
      <w:hyperlink w:anchor="_Toc31432" w:history="1">
        <w:r>
          <w:rPr>
            <w:rFonts w:ascii="仿宋" w:eastAsia="仿宋" w:hAnsi="仿宋" w:cs="仿宋" w:hint="eastAsia"/>
            <w:lang w:eastAsia="zh-CN"/>
          </w:rPr>
          <w:t>(三)、风险管理策略</w:t>
        </w:r>
        <w:r>
          <w:tab/>
        </w:r>
        <w:r>
          <w:fldChar w:fldCharType="begin"/>
        </w:r>
        <w:r>
          <w:instrText xml:space="preserve"> PAGEREF _Toc31432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88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292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一、基金会行业分析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基金会行业规模及增长性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基金会行业代表品牌及对应公司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7697"/>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根据相关机构的最新数据，基金会行业在未来几年将继续保持增长，预计到2023年，该行业的价值将达到XXX亿美元。这一行业正在经历新的变革，出现了一些明显趋势。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电子商务的崛起对基金会包装产生了重要影响。\需要具备适应不同销售渠道的特性，以保证产品在运输和在线销售中的完好无损。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总体而言，基金会包装行业呈现出稳健的年均增长率，约为4-5%。这一增长受到不断变化的消费者偏好、意识提高和不断增长的收入水平的推动。。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029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基金会包装行业一直处于稳步增长的轨道，并且未来前景看好。以下是对行业发展及市场前景的分析：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https://d.book118.com/856114201105010051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6114201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2024-02-03T16:09:00Z</dcterms:created>
  <dcterms:modified xsi:type="dcterms:W3CDTF">2024-02-03T16:09:59Z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E9F637B920854E05B944EEACC4FE12E3_11</vt:lpwstr>
  </property>
  <property fmtid="{D5CDD505-2E9C-101B-9397-08002B2CF9AE}" pid="3" name="KSOProductBuildVer">
    <vt:lpwstr>2052-12.1.0.16250</vt:lpwstr>
  </property>
</Properties>
</file>