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医疗健康大数据相关行业公司成立报告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3" w:history="1">
        <w:r>
          <w:rPr>
            <w:rFonts w:ascii="仿宋" w:eastAsia="仿宋" w:hAnsi="仿宋" w:cs="仿宋" w:hint="eastAsia"/>
            <w:lang w:eastAsia="zh-CN"/>
          </w:rPr>
          <w:t>前言</w:t>
        </w:r>
        <w:r>
          <w:tab/>
        </w:r>
        <w:r>
          <w:fldChar w:fldCharType="begin"/>
        </w:r>
        <w:r>
          <w:instrText xml:space="preserve"> PAGEREF _Toc10773 \h </w:instrText>
        </w:r>
        <w:r>
          <w:fldChar w:fldCharType="separate"/>
        </w:r>
        <w:r>
          <w:t>4</w:t>
        </w:r>
        <w:r>
          <w:fldChar w:fldCharType="end"/>
        </w:r>
      </w:hyperlink>
    </w:p>
    <w:p>
      <w:pPr>
        <w:pStyle w:val="TOC1"/>
        <w:tabs>
          <w:tab w:val="right" w:leader="dot" w:pos="8306"/>
        </w:tabs>
      </w:pPr>
      <w:hyperlink w:anchor="_Toc24213" w:history="1">
        <w:r>
          <w:rPr>
            <w:rFonts w:ascii="仿宋" w:eastAsia="仿宋" w:hAnsi="仿宋" w:cs="仿宋" w:hint="eastAsia"/>
            <w:lang w:eastAsia="zh-CN"/>
          </w:rPr>
          <w:t>一、选址分析</w:t>
        </w:r>
        <w:r>
          <w:tab/>
        </w:r>
        <w:r>
          <w:fldChar w:fldCharType="begin"/>
        </w:r>
        <w:r>
          <w:instrText xml:space="preserve"> PAGEREF _Toc24213 \h </w:instrText>
        </w:r>
        <w:r>
          <w:fldChar w:fldCharType="separate"/>
        </w:r>
        <w:r>
          <w:t>4</w:t>
        </w:r>
        <w:r>
          <w:fldChar w:fldCharType="end"/>
        </w:r>
      </w:hyperlink>
    </w:p>
    <w:p>
      <w:pPr>
        <w:pStyle w:val="TOC2"/>
        <w:tabs>
          <w:tab w:val="right" w:leader="dot" w:pos="8306"/>
        </w:tabs>
      </w:pPr>
      <w:hyperlink w:anchor="_Toc27515" w:history="1">
        <w:r>
          <w:rPr>
            <w:rFonts w:ascii="仿宋" w:eastAsia="仿宋" w:hAnsi="仿宋" w:cs="仿宋" w:hint="eastAsia"/>
            <w:lang w:eastAsia="zh-CN"/>
          </w:rPr>
          <w:t>(一)、医疗健康大数据项目选址原则</w:t>
        </w:r>
        <w:r>
          <w:tab/>
        </w:r>
        <w:r>
          <w:fldChar w:fldCharType="begin"/>
        </w:r>
        <w:r>
          <w:instrText xml:space="preserve"> PAGEREF _Toc27515 \h </w:instrText>
        </w:r>
        <w:r>
          <w:fldChar w:fldCharType="separate"/>
        </w:r>
        <w:r>
          <w:t>4</w:t>
        </w:r>
        <w:r>
          <w:fldChar w:fldCharType="end"/>
        </w:r>
      </w:hyperlink>
    </w:p>
    <w:p>
      <w:pPr>
        <w:pStyle w:val="TOC2"/>
        <w:tabs>
          <w:tab w:val="right" w:leader="dot" w:pos="8306"/>
        </w:tabs>
      </w:pPr>
      <w:hyperlink w:anchor="_Toc29962" w:history="1">
        <w:r>
          <w:rPr>
            <w:rFonts w:ascii="仿宋" w:eastAsia="仿宋" w:hAnsi="仿宋" w:cs="仿宋" w:hint="eastAsia"/>
            <w:lang w:eastAsia="zh-CN"/>
          </w:rPr>
          <w:t>(二)、建设区基本情况</w:t>
        </w:r>
        <w:r>
          <w:tab/>
        </w:r>
        <w:r>
          <w:fldChar w:fldCharType="begin"/>
        </w:r>
        <w:r>
          <w:instrText xml:space="preserve"> PAGEREF _Toc29962 \h </w:instrText>
        </w:r>
        <w:r>
          <w:fldChar w:fldCharType="separate"/>
        </w:r>
        <w:r>
          <w:t>6</w:t>
        </w:r>
        <w:r>
          <w:fldChar w:fldCharType="end"/>
        </w:r>
      </w:hyperlink>
    </w:p>
    <w:p>
      <w:pPr>
        <w:pStyle w:val="TOC2"/>
        <w:tabs>
          <w:tab w:val="right" w:leader="dot" w:pos="8306"/>
        </w:tabs>
      </w:pPr>
      <w:hyperlink w:anchor="_Toc31051" w:history="1">
        <w:r>
          <w:rPr>
            <w:rFonts w:ascii="仿宋" w:eastAsia="仿宋" w:hAnsi="仿宋" w:cs="仿宋" w:hint="eastAsia"/>
            <w:lang w:eastAsia="zh-CN"/>
          </w:rPr>
          <w:t>(三)、发展目标</w:t>
        </w:r>
        <w:r>
          <w:tab/>
        </w:r>
        <w:r>
          <w:fldChar w:fldCharType="begin"/>
        </w:r>
        <w:r>
          <w:instrText xml:space="preserve"> PAGEREF _Toc31051 \h </w:instrText>
        </w:r>
        <w:r>
          <w:fldChar w:fldCharType="separate"/>
        </w:r>
        <w:r>
          <w:t>7</w:t>
        </w:r>
        <w:r>
          <w:fldChar w:fldCharType="end"/>
        </w:r>
      </w:hyperlink>
    </w:p>
    <w:p>
      <w:pPr>
        <w:pStyle w:val="TOC2"/>
        <w:tabs>
          <w:tab w:val="right" w:leader="dot" w:pos="8306"/>
        </w:tabs>
      </w:pPr>
      <w:hyperlink w:anchor="_Toc13486" w:history="1">
        <w:r>
          <w:rPr>
            <w:rFonts w:ascii="仿宋" w:eastAsia="仿宋" w:hAnsi="仿宋" w:cs="仿宋" w:hint="eastAsia"/>
            <w:lang w:eastAsia="zh-CN"/>
          </w:rPr>
          <w:t>(四)、产业发展方向</w:t>
        </w:r>
        <w:r>
          <w:tab/>
        </w:r>
        <w:r>
          <w:fldChar w:fldCharType="begin"/>
        </w:r>
        <w:r>
          <w:instrText xml:space="preserve"> PAGEREF _Toc13486 \h </w:instrText>
        </w:r>
        <w:r>
          <w:fldChar w:fldCharType="separate"/>
        </w:r>
        <w:r>
          <w:t>8</w:t>
        </w:r>
        <w:r>
          <w:fldChar w:fldCharType="end"/>
        </w:r>
      </w:hyperlink>
    </w:p>
    <w:p>
      <w:pPr>
        <w:pStyle w:val="TOC2"/>
        <w:tabs>
          <w:tab w:val="right" w:leader="dot" w:pos="8306"/>
        </w:tabs>
      </w:pPr>
      <w:hyperlink w:anchor="_Toc26946" w:history="1">
        <w:r>
          <w:rPr>
            <w:rFonts w:ascii="仿宋" w:eastAsia="仿宋" w:hAnsi="仿宋" w:cs="仿宋" w:hint="eastAsia"/>
            <w:lang w:eastAsia="zh-CN"/>
          </w:rPr>
          <w:t>(五)、医疗健康大数据项目选址综合评价</w:t>
        </w:r>
        <w:r>
          <w:tab/>
        </w:r>
        <w:r>
          <w:fldChar w:fldCharType="begin"/>
        </w:r>
        <w:r>
          <w:instrText xml:space="preserve"> PAGEREF _Toc26946 \h </w:instrText>
        </w:r>
        <w:r>
          <w:fldChar w:fldCharType="separate"/>
        </w:r>
        <w:r>
          <w:t>9</w:t>
        </w:r>
        <w:r>
          <w:fldChar w:fldCharType="end"/>
        </w:r>
      </w:hyperlink>
    </w:p>
    <w:p>
      <w:pPr>
        <w:pStyle w:val="TOC1"/>
        <w:tabs>
          <w:tab w:val="right" w:leader="dot" w:pos="8306"/>
        </w:tabs>
      </w:pPr>
      <w:hyperlink w:anchor="_Toc6590" w:history="1">
        <w:r>
          <w:rPr>
            <w:rFonts w:ascii="仿宋" w:eastAsia="仿宋" w:hAnsi="仿宋" w:cs="仿宋" w:hint="eastAsia"/>
            <w:lang w:eastAsia="zh-CN"/>
          </w:rPr>
          <w:t>二、法人治理</w:t>
        </w:r>
        <w:r>
          <w:tab/>
        </w:r>
        <w:r>
          <w:fldChar w:fldCharType="begin"/>
        </w:r>
        <w:r>
          <w:instrText xml:space="preserve"> PAGEREF _Toc6590 \h </w:instrText>
        </w:r>
        <w:r>
          <w:fldChar w:fldCharType="separate"/>
        </w:r>
        <w:r>
          <w:t>10</w:t>
        </w:r>
        <w:r>
          <w:fldChar w:fldCharType="end"/>
        </w:r>
      </w:hyperlink>
    </w:p>
    <w:p>
      <w:pPr>
        <w:pStyle w:val="TOC2"/>
        <w:tabs>
          <w:tab w:val="right" w:leader="dot" w:pos="8306"/>
        </w:tabs>
      </w:pPr>
      <w:hyperlink w:anchor="_Toc22102" w:history="1">
        <w:r>
          <w:rPr>
            <w:rFonts w:ascii="仿宋" w:eastAsia="仿宋" w:hAnsi="仿宋" w:cs="仿宋" w:hint="eastAsia"/>
            <w:lang w:eastAsia="zh-CN"/>
          </w:rPr>
          <w:t>(一)、股东权利及义务</w:t>
        </w:r>
        <w:r>
          <w:tab/>
        </w:r>
        <w:r>
          <w:fldChar w:fldCharType="begin"/>
        </w:r>
        <w:r>
          <w:instrText xml:space="preserve"> PAGEREF _Toc22102 \h </w:instrText>
        </w:r>
        <w:r>
          <w:fldChar w:fldCharType="separate"/>
        </w:r>
        <w:r>
          <w:t>10</w:t>
        </w:r>
        <w:r>
          <w:fldChar w:fldCharType="end"/>
        </w:r>
      </w:hyperlink>
    </w:p>
    <w:p>
      <w:pPr>
        <w:pStyle w:val="TOC2"/>
        <w:tabs>
          <w:tab w:val="right" w:leader="dot" w:pos="8306"/>
        </w:tabs>
      </w:pPr>
      <w:hyperlink w:anchor="_Toc19544" w:history="1">
        <w:r>
          <w:rPr>
            <w:rFonts w:ascii="仿宋" w:eastAsia="仿宋" w:hAnsi="仿宋" w:cs="仿宋" w:hint="eastAsia"/>
            <w:lang w:eastAsia="zh-CN"/>
          </w:rPr>
          <w:t>(二)、董事</w:t>
        </w:r>
        <w:r>
          <w:tab/>
        </w:r>
        <w:r>
          <w:fldChar w:fldCharType="begin"/>
        </w:r>
        <w:r>
          <w:instrText xml:space="preserve"> PAGEREF _Toc19544 \h </w:instrText>
        </w:r>
        <w:r>
          <w:fldChar w:fldCharType="separate"/>
        </w:r>
        <w:r>
          <w:t>12</w:t>
        </w:r>
        <w:r>
          <w:fldChar w:fldCharType="end"/>
        </w:r>
      </w:hyperlink>
    </w:p>
    <w:p>
      <w:pPr>
        <w:pStyle w:val="TOC2"/>
        <w:tabs>
          <w:tab w:val="right" w:leader="dot" w:pos="8306"/>
        </w:tabs>
      </w:pPr>
      <w:hyperlink w:anchor="_Toc25892" w:history="1">
        <w:r>
          <w:rPr>
            <w:rFonts w:ascii="仿宋" w:eastAsia="仿宋" w:hAnsi="仿宋" w:cs="仿宋" w:hint="eastAsia"/>
            <w:lang w:eastAsia="zh-CN"/>
          </w:rPr>
          <w:t>(三)、高级管理人员</w:t>
        </w:r>
        <w:r>
          <w:tab/>
        </w:r>
        <w:r>
          <w:fldChar w:fldCharType="begin"/>
        </w:r>
        <w:r>
          <w:instrText xml:space="preserve"> PAGEREF _Toc25892 \h </w:instrText>
        </w:r>
        <w:r>
          <w:fldChar w:fldCharType="separate"/>
        </w:r>
        <w:r>
          <w:t>17</w:t>
        </w:r>
        <w:r>
          <w:fldChar w:fldCharType="end"/>
        </w:r>
      </w:hyperlink>
    </w:p>
    <w:p>
      <w:pPr>
        <w:pStyle w:val="TOC2"/>
        <w:tabs>
          <w:tab w:val="right" w:leader="dot" w:pos="8306"/>
        </w:tabs>
      </w:pPr>
      <w:hyperlink w:anchor="_Toc28599" w:history="1">
        <w:r>
          <w:rPr>
            <w:rFonts w:ascii="仿宋" w:eastAsia="仿宋" w:hAnsi="仿宋" w:cs="仿宋" w:hint="eastAsia"/>
            <w:lang w:eastAsia="zh-CN"/>
          </w:rPr>
          <w:t>(四)、监事</w:t>
        </w:r>
        <w:r>
          <w:tab/>
        </w:r>
        <w:r>
          <w:fldChar w:fldCharType="begin"/>
        </w:r>
        <w:r>
          <w:instrText xml:space="preserve"> PAGEREF _Toc28599 \h </w:instrText>
        </w:r>
        <w:r>
          <w:fldChar w:fldCharType="separate"/>
        </w:r>
        <w:r>
          <w:t>18</w:t>
        </w:r>
        <w:r>
          <w:fldChar w:fldCharType="end"/>
        </w:r>
      </w:hyperlink>
    </w:p>
    <w:p>
      <w:pPr>
        <w:pStyle w:val="TOC1"/>
        <w:tabs>
          <w:tab w:val="right" w:leader="dot" w:pos="8306"/>
        </w:tabs>
      </w:pPr>
      <w:hyperlink w:anchor="_Toc16584" w:history="1">
        <w:r>
          <w:rPr>
            <w:rFonts w:ascii="仿宋" w:eastAsia="仿宋" w:hAnsi="仿宋" w:cs="仿宋" w:hint="eastAsia"/>
            <w:lang w:eastAsia="zh-CN"/>
          </w:rPr>
          <w:t>三、医疗健康大数据筹建公司基本信息</w:t>
        </w:r>
        <w:r>
          <w:tab/>
        </w:r>
        <w:r>
          <w:fldChar w:fldCharType="begin"/>
        </w:r>
        <w:r>
          <w:instrText xml:space="preserve"> PAGEREF _Toc16584 \h </w:instrText>
        </w:r>
        <w:r>
          <w:fldChar w:fldCharType="separate"/>
        </w:r>
        <w:r>
          <w:t>20</w:t>
        </w:r>
        <w:r>
          <w:fldChar w:fldCharType="end"/>
        </w:r>
      </w:hyperlink>
    </w:p>
    <w:p>
      <w:pPr>
        <w:pStyle w:val="TOC2"/>
        <w:tabs>
          <w:tab w:val="right" w:leader="dot" w:pos="8306"/>
        </w:tabs>
      </w:pPr>
      <w:hyperlink w:anchor="_Toc27694" w:history="1">
        <w:r>
          <w:rPr>
            <w:rFonts w:ascii="仿宋" w:eastAsia="仿宋" w:hAnsi="仿宋" w:cs="仿宋" w:hint="eastAsia"/>
            <w:lang w:eastAsia="zh-CN"/>
          </w:rPr>
          <w:t>(一)、公司名称</w:t>
        </w:r>
        <w:r>
          <w:tab/>
        </w:r>
        <w:r>
          <w:fldChar w:fldCharType="begin"/>
        </w:r>
        <w:r>
          <w:instrText xml:space="preserve"> PAGEREF _Toc27694 \h </w:instrText>
        </w:r>
        <w:r>
          <w:fldChar w:fldCharType="separate"/>
        </w:r>
        <w:r>
          <w:t>20</w:t>
        </w:r>
        <w:r>
          <w:fldChar w:fldCharType="end"/>
        </w:r>
      </w:hyperlink>
    </w:p>
    <w:p>
      <w:pPr>
        <w:pStyle w:val="TOC2"/>
        <w:tabs>
          <w:tab w:val="right" w:leader="dot" w:pos="8306"/>
        </w:tabs>
      </w:pPr>
      <w:hyperlink w:anchor="_Toc31581" w:history="1">
        <w:r>
          <w:rPr>
            <w:rFonts w:ascii="仿宋" w:eastAsia="仿宋" w:hAnsi="仿宋" w:cs="仿宋" w:hint="eastAsia"/>
            <w:lang w:eastAsia="zh-CN"/>
          </w:rPr>
          <w:t>(二)、注册资本</w:t>
        </w:r>
        <w:r>
          <w:tab/>
        </w:r>
        <w:r>
          <w:fldChar w:fldCharType="begin"/>
        </w:r>
        <w:r>
          <w:instrText xml:space="preserve"> PAGEREF _Toc31581 \h </w:instrText>
        </w:r>
        <w:r>
          <w:fldChar w:fldCharType="separate"/>
        </w:r>
        <w:r>
          <w:t>20</w:t>
        </w:r>
        <w:r>
          <w:fldChar w:fldCharType="end"/>
        </w:r>
      </w:hyperlink>
    </w:p>
    <w:p>
      <w:pPr>
        <w:pStyle w:val="TOC2"/>
        <w:tabs>
          <w:tab w:val="right" w:leader="dot" w:pos="8306"/>
        </w:tabs>
      </w:pPr>
      <w:hyperlink w:anchor="_Toc4631" w:history="1">
        <w:r>
          <w:rPr>
            <w:rFonts w:ascii="仿宋" w:eastAsia="仿宋" w:hAnsi="仿宋" w:cs="仿宋" w:hint="eastAsia"/>
            <w:lang w:eastAsia="zh-CN"/>
          </w:rPr>
          <w:t>(三)、注册地址</w:t>
        </w:r>
        <w:r>
          <w:tab/>
        </w:r>
        <w:r>
          <w:fldChar w:fldCharType="begin"/>
        </w:r>
        <w:r>
          <w:instrText xml:space="preserve"> PAGEREF _Toc4631 \h </w:instrText>
        </w:r>
        <w:r>
          <w:fldChar w:fldCharType="separate"/>
        </w:r>
        <w:r>
          <w:t>20</w:t>
        </w:r>
        <w:r>
          <w:fldChar w:fldCharType="end"/>
        </w:r>
      </w:hyperlink>
    </w:p>
    <w:p>
      <w:pPr>
        <w:pStyle w:val="TOC2"/>
        <w:tabs>
          <w:tab w:val="right" w:leader="dot" w:pos="8306"/>
        </w:tabs>
      </w:pPr>
      <w:hyperlink w:anchor="_Toc22471" w:history="1">
        <w:r>
          <w:rPr>
            <w:rFonts w:ascii="仿宋" w:eastAsia="仿宋" w:hAnsi="仿宋" w:cs="仿宋" w:hint="eastAsia"/>
            <w:lang w:eastAsia="zh-CN"/>
          </w:rPr>
          <w:t>(四)、法人代表</w:t>
        </w:r>
        <w:r>
          <w:tab/>
        </w:r>
        <w:r>
          <w:fldChar w:fldCharType="begin"/>
        </w:r>
        <w:r>
          <w:instrText xml:space="preserve"> PAGEREF _Toc22471 \h </w:instrText>
        </w:r>
        <w:r>
          <w:fldChar w:fldCharType="separate"/>
        </w:r>
        <w:r>
          <w:t>20</w:t>
        </w:r>
        <w:r>
          <w:fldChar w:fldCharType="end"/>
        </w:r>
      </w:hyperlink>
    </w:p>
    <w:p>
      <w:pPr>
        <w:pStyle w:val="TOC2"/>
        <w:tabs>
          <w:tab w:val="right" w:leader="dot" w:pos="8306"/>
        </w:tabs>
      </w:pPr>
      <w:hyperlink w:anchor="_Toc9484" w:history="1">
        <w:r>
          <w:rPr>
            <w:rFonts w:ascii="仿宋" w:eastAsia="仿宋" w:hAnsi="仿宋" w:cs="仿宋" w:hint="eastAsia"/>
            <w:lang w:eastAsia="zh-CN"/>
          </w:rPr>
          <w:t>(五)、主要经营范围</w:t>
        </w:r>
        <w:r>
          <w:tab/>
        </w:r>
        <w:r>
          <w:fldChar w:fldCharType="begin"/>
        </w:r>
        <w:r>
          <w:instrText xml:space="preserve"> PAGEREF _Toc9484 \h </w:instrText>
        </w:r>
        <w:r>
          <w:fldChar w:fldCharType="separate"/>
        </w:r>
        <w:r>
          <w:t>20</w:t>
        </w:r>
        <w:r>
          <w:fldChar w:fldCharType="end"/>
        </w:r>
      </w:hyperlink>
    </w:p>
    <w:p>
      <w:pPr>
        <w:pStyle w:val="TOC2"/>
        <w:tabs>
          <w:tab w:val="right" w:leader="dot" w:pos="8306"/>
        </w:tabs>
      </w:pPr>
      <w:hyperlink w:anchor="_Toc28269" w:history="1">
        <w:r>
          <w:rPr>
            <w:rFonts w:ascii="仿宋" w:eastAsia="仿宋" w:hAnsi="仿宋" w:cs="仿宋" w:hint="eastAsia"/>
            <w:lang w:eastAsia="zh-CN"/>
          </w:rPr>
          <w:t>(六)、主要股东</w:t>
        </w:r>
        <w:r>
          <w:tab/>
        </w:r>
        <w:r>
          <w:fldChar w:fldCharType="begin"/>
        </w:r>
        <w:r>
          <w:instrText xml:space="preserve"> PAGEREF _Toc28269 \h </w:instrText>
        </w:r>
        <w:r>
          <w:fldChar w:fldCharType="separate"/>
        </w:r>
        <w:r>
          <w:t>21</w:t>
        </w:r>
        <w:r>
          <w:fldChar w:fldCharType="end"/>
        </w:r>
      </w:hyperlink>
    </w:p>
    <w:p>
      <w:pPr>
        <w:pStyle w:val="TOC1"/>
        <w:tabs>
          <w:tab w:val="right" w:leader="dot" w:pos="8306"/>
        </w:tabs>
      </w:pPr>
      <w:hyperlink w:anchor="_Toc6697" w:history="1">
        <w:r>
          <w:rPr>
            <w:rFonts w:ascii="仿宋" w:eastAsia="仿宋" w:hAnsi="仿宋" w:cs="仿宋" w:hint="eastAsia"/>
            <w:lang w:eastAsia="zh-CN"/>
          </w:rPr>
          <w:t>四、公司成立背景及可行性分析</w:t>
        </w:r>
        <w:r>
          <w:tab/>
        </w:r>
        <w:r>
          <w:fldChar w:fldCharType="begin"/>
        </w:r>
        <w:r>
          <w:instrText xml:space="preserve"> PAGEREF _Toc6697 \h </w:instrText>
        </w:r>
        <w:r>
          <w:fldChar w:fldCharType="separate"/>
        </w:r>
        <w:r>
          <w:t>22</w:t>
        </w:r>
        <w:r>
          <w:fldChar w:fldCharType="end"/>
        </w:r>
      </w:hyperlink>
    </w:p>
    <w:p>
      <w:pPr>
        <w:pStyle w:val="TOC2"/>
        <w:tabs>
          <w:tab w:val="right" w:leader="dot" w:pos="8306"/>
        </w:tabs>
      </w:pPr>
      <w:hyperlink w:anchor="_Toc27910" w:history="1">
        <w:r>
          <w:rPr>
            <w:rFonts w:ascii="仿宋" w:eastAsia="仿宋" w:hAnsi="仿宋" w:cs="仿宋" w:hint="eastAsia"/>
            <w:lang w:eastAsia="zh-CN"/>
          </w:rPr>
          <w:t>(一)、发展思路</w:t>
        </w:r>
        <w:r>
          <w:tab/>
        </w:r>
        <w:r>
          <w:fldChar w:fldCharType="begin"/>
        </w:r>
        <w:r>
          <w:instrText xml:space="preserve"> PAGEREF _Toc27910 \h </w:instrText>
        </w:r>
        <w:r>
          <w:fldChar w:fldCharType="separate"/>
        </w:r>
        <w:r>
          <w:t>22</w:t>
        </w:r>
        <w:r>
          <w:fldChar w:fldCharType="end"/>
        </w:r>
      </w:hyperlink>
    </w:p>
    <w:p>
      <w:pPr>
        <w:pStyle w:val="TOC2"/>
        <w:tabs>
          <w:tab w:val="right" w:leader="dot" w:pos="8306"/>
        </w:tabs>
      </w:pPr>
      <w:hyperlink w:anchor="_Toc26924" w:history="1">
        <w:r>
          <w:rPr>
            <w:rFonts w:ascii="仿宋" w:eastAsia="仿宋" w:hAnsi="仿宋" w:cs="仿宋" w:hint="eastAsia"/>
            <w:lang w:eastAsia="zh-CN"/>
          </w:rPr>
          <w:t>(二)、产业发展背景分析</w:t>
        </w:r>
        <w:r>
          <w:tab/>
        </w:r>
        <w:r>
          <w:fldChar w:fldCharType="begin"/>
        </w:r>
        <w:r>
          <w:instrText xml:space="preserve"> PAGEREF _Toc26924 \h </w:instrText>
        </w:r>
        <w:r>
          <w:fldChar w:fldCharType="separate"/>
        </w:r>
        <w:r>
          <w:t>23</w:t>
        </w:r>
        <w:r>
          <w:fldChar w:fldCharType="end"/>
        </w:r>
      </w:hyperlink>
    </w:p>
    <w:p>
      <w:pPr>
        <w:pStyle w:val="TOC2"/>
        <w:tabs>
          <w:tab w:val="right" w:leader="dot" w:pos="8306"/>
        </w:tabs>
      </w:pPr>
      <w:hyperlink w:anchor="_Toc29108" w:history="1">
        <w:r>
          <w:rPr>
            <w:rFonts w:ascii="仿宋" w:eastAsia="仿宋" w:hAnsi="仿宋" w:cs="仿宋" w:hint="eastAsia"/>
            <w:lang w:eastAsia="zh-CN"/>
          </w:rPr>
          <w:t>(三)、产业发展原则</w:t>
        </w:r>
        <w:r>
          <w:tab/>
        </w:r>
        <w:r>
          <w:fldChar w:fldCharType="begin"/>
        </w:r>
        <w:r>
          <w:instrText xml:space="preserve"> PAGEREF _Toc29108 \h </w:instrText>
        </w:r>
        <w:r>
          <w:fldChar w:fldCharType="separate"/>
        </w:r>
        <w:r>
          <w:t>24</w:t>
        </w:r>
        <w:r>
          <w:fldChar w:fldCharType="end"/>
        </w:r>
      </w:hyperlink>
    </w:p>
    <w:p>
      <w:pPr>
        <w:pStyle w:val="TOC2"/>
        <w:tabs>
          <w:tab w:val="right" w:leader="dot" w:pos="8306"/>
        </w:tabs>
      </w:pPr>
      <w:hyperlink w:anchor="_Toc4003" w:history="1">
        <w:r>
          <w:rPr>
            <w:rFonts w:ascii="仿宋" w:eastAsia="仿宋" w:hAnsi="仿宋" w:cs="仿宋" w:hint="eastAsia"/>
            <w:lang w:eastAsia="zh-CN"/>
          </w:rPr>
          <w:t>(四)、区域产业环境分析</w:t>
        </w:r>
        <w:r>
          <w:tab/>
        </w:r>
        <w:r>
          <w:fldChar w:fldCharType="begin"/>
        </w:r>
        <w:r>
          <w:instrText xml:space="preserve"> PAGEREF _Toc4003 \h </w:instrText>
        </w:r>
        <w:r>
          <w:fldChar w:fldCharType="separate"/>
        </w:r>
        <w:r>
          <w:t>25</w:t>
        </w:r>
        <w:r>
          <w:fldChar w:fldCharType="end"/>
        </w:r>
      </w:hyperlink>
    </w:p>
    <w:p>
      <w:pPr>
        <w:pStyle w:val="TOC2"/>
        <w:tabs>
          <w:tab w:val="right" w:leader="dot" w:pos="8306"/>
        </w:tabs>
      </w:pPr>
      <w:hyperlink w:anchor="_Toc17397" w:history="1">
        <w:r>
          <w:rPr>
            <w:rFonts w:ascii="仿宋" w:eastAsia="仿宋" w:hAnsi="仿宋" w:cs="仿宋" w:hint="eastAsia"/>
            <w:lang w:eastAsia="zh-CN"/>
          </w:rPr>
          <w:t>(五)、可行性分析</w:t>
        </w:r>
        <w:r>
          <w:tab/>
        </w:r>
        <w:r>
          <w:fldChar w:fldCharType="begin"/>
        </w:r>
        <w:r>
          <w:instrText xml:space="preserve"> PAGEREF _Toc17397 \h </w:instrText>
        </w:r>
        <w:r>
          <w:fldChar w:fldCharType="separate"/>
        </w:r>
        <w:r>
          <w:t>27</w:t>
        </w:r>
        <w:r>
          <w:fldChar w:fldCharType="end"/>
        </w:r>
      </w:hyperlink>
    </w:p>
    <w:p>
      <w:pPr>
        <w:pStyle w:val="TOC2"/>
        <w:tabs>
          <w:tab w:val="right" w:leader="dot" w:pos="8306"/>
        </w:tabs>
      </w:pPr>
      <w:hyperlink w:anchor="_Toc7823" w:history="1">
        <w:r>
          <w:rPr>
            <w:rFonts w:ascii="仿宋" w:eastAsia="仿宋" w:hAnsi="仿宋" w:cs="仿宋" w:hint="eastAsia"/>
            <w:lang w:eastAsia="zh-CN"/>
          </w:rPr>
          <w:t>(六)、产业发展重点任务</w:t>
        </w:r>
        <w:r>
          <w:tab/>
        </w:r>
        <w:r>
          <w:fldChar w:fldCharType="begin"/>
        </w:r>
        <w:r>
          <w:instrText xml:space="preserve"> PAGEREF _Toc7823 \h </w:instrText>
        </w:r>
        <w:r>
          <w:fldChar w:fldCharType="separate"/>
        </w:r>
        <w:r>
          <w:t>28</w:t>
        </w:r>
        <w:r>
          <w:fldChar w:fldCharType="end"/>
        </w:r>
      </w:hyperlink>
    </w:p>
    <w:p>
      <w:pPr>
        <w:pStyle w:val="TOC2"/>
        <w:tabs>
          <w:tab w:val="right" w:leader="dot" w:pos="8306"/>
        </w:tabs>
      </w:pPr>
      <w:hyperlink w:anchor="_Toc574" w:history="1">
        <w:r>
          <w:rPr>
            <w:rFonts w:ascii="仿宋" w:eastAsia="仿宋" w:hAnsi="仿宋" w:cs="仿宋" w:hint="eastAsia"/>
            <w:lang w:eastAsia="zh-CN"/>
          </w:rPr>
          <w:t>(七)、医疗健康大数据项目建设必要性分析</w:t>
        </w:r>
        <w:r>
          <w:tab/>
        </w:r>
        <w:r>
          <w:fldChar w:fldCharType="begin"/>
        </w:r>
        <w:r>
          <w:instrText xml:space="preserve"> PAGEREF _Toc574 \h </w:instrText>
        </w:r>
        <w:r>
          <w:fldChar w:fldCharType="separate"/>
        </w:r>
        <w:r>
          <w:t>30</w:t>
        </w:r>
        <w:r>
          <w:fldChar w:fldCharType="end"/>
        </w:r>
      </w:hyperlink>
    </w:p>
    <w:p>
      <w:pPr>
        <w:pStyle w:val="TOC1"/>
        <w:tabs>
          <w:tab w:val="right" w:leader="dot" w:pos="8306"/>
        </w:tabs>
      </w:pPr>
      <w:hyperlink w:anchor="_Toc11816" w:history="1">
        <w:r>
          <w:rPr>
            <w:rFonts w:ascii="仿宋" w:eastAsia="仿宋" w:hAnsi="仿宋" w:cs="仿宋" w:hint="eastAsia"/>
            <w:lang w:eastAsia="zh-CN"/>
          </w:rPr>
          <w:t>五、公司成立方案</w:t>
        </w:r>
        <w:r>
          <w:tab/>
        </w:r>
        <w:r>
          <w:fldChar w:fldCharType="begin"/>
        </w:r>
        <w:r>
          <w:instrText xml:space="preserve"> PAGEREF _Toc11816 \h </w:instrText>
        </w:r>
        <w:r>
          <w:fldChar w:fldCharType="separate"/>
        </w:r>
        <w:r>
          <w:t>31</w:t>
        </w:r>
        <w:r>
          <w:fldChar w:fldCharType="end"/>
        </w:r>
      </w:hyperlink>
    </w:p>
    <w:p>
      <w:pPr>
        <w:pStyle w:val="TOC2"/>
        <w:tabs>
          <w:tab w:val="right" w:leader="dot" w:pos="8306"/>
        </w:tabs>
      </w:pPr>
      <w:hyperlink w:anchor="_Toc20789" w:history="1">
        <w:r>
          <w:rPr>
            <w:rFonts w:ascii="仿宋" w:eastAsia="仿宋" w:hAnsi="仿宋" w:cs="仿宋" w:hint="eastAsia"/>
            <w:lang w:eastAsia="zh-CN"/>
          </w:rPr>
          <w:t>(一)、公司经营宗旨</w:t>
        </w:r>
        <w:r>
          <w:tab/>
        </w:r>
        <w:r>
          <w:fldChar w:fldCharType="begin"/>
        </w:r>
        <w:r>
          <w:instrText xml:space="preserve"> PAGEREF _Toc20789 \h </w:instrText>
        </w:r>
        <w:r>
          <w:fldChar w:fldCharType="separate"/>
        </w:r>
        <w:r>
          <w:t>31</w:t>
        </w:r>
        <w:r>
          <w:fldChar w:fldCharType="end"/>
        </w:r>
      </w:hyperlink>
    </w:p>
    <w:p>
      <w:pPr>
        <w:pStyle w:val="TOC2"/>
        <w:tabs>
          <w:tab w:val="right" w:leader="dot" w:pos="8306"/>
        </w:tabs>
      </w:pPr>
      <w:hyperlink w:anchor="_Toc12447" w:history="1">
        <w:r>
          <w:rPr>
            <w:rFonts w:ascii="仿宋" w:eastAsia="仿宋" w:hAnsi="仿宋" w:cs="仿宋" w:hint="eastAsia"/>
            <w:lang w:eastAsia="zh-CN"/>
          </w:rPr>
          <w:t>(二)、公司的目标、主要职责</w:t>
        </w:r>
        <w:r>
          <w:tab/>
        </w:r>
        <w:r>
          <w:fldChar w:fldCharType="begin"/>
        </w:r>
        <w:r>
          <w:instrText xml:space="preserve"> PAGEREF _Toc12447 \h </w:instrText>
        </w:r>
        <w:r>
          <w:fldChar w:fldCharType="separate"/>
        </w:r>
        <w:r>
          <w:t>32</w:t>
        </w:r>
        <w:r>
          <w:fldChar w:fldCharType="end"/>
        </w:r>
      </w:hyperlink>
    </w:p>
    <w:p>
      <w:pPr>
        <w:pStyle w:val="TOC2"/>
        <w:tabs>
          <w:tab w:val="right" w:leader="dot" w:pos="8306"/>
        </w:tabs>
      </w:pPr>
      <w:hyperlink w:anchor="_Toc16864" w:history="1">
        <w:r>
          <w:rPr>
            <w:rFonts w:ascii="仿宋" w:eastAsia="仿宋" w:hAnsi="仿宋" w:cs="仿宋" w:hint="eastAsia"/>
            <w:lang w:eastAsia="zh-CN"/>
          </w:rPr>
          <w:t>(三)、公司组建方式</w:t>
        </w:r>
        <w:r>
          <w:tab/>
        </w:r>
        <w:r>
          <w:fldChar w:fldCharType="begin"/>
        </w:r>
        <w:r>
          <w:instrText xml:space="preserve"> PAGEREF _Toc16864 \h </w:instrText>
        </w:r>
        <w:r>
          <w:fldChar w:fldCharType="separate"/>
        </w:r>
        <w:r>
          <w:t>35</w:t>
        </w:r>
        <w:r>
          <w:fldChar w:fldCharType="end"/>
        </w:r>
      </w:hyperlink>
    </w:p>
    <w:p>
      <w:pPr>
        <w:pStyle w:val="TOC2"/>
        <w:tabs>
          <w:tab w:val="right" w:leader="dot" w:pos="8306"/>
        </w:tabs>
      </w:pPr>
      <w:hyperlink w:anchor="_Toc9233" w:history="1">
        <w:r>
          <w:rPr>
            <w:rFonts w:ascii="仿宋" w:eastAsia="仿宋" w:hAnsi="仿宋" w:cs="仿宋" w:hint="eastAsia"/>
            <w:lang w:eastAsia="zh-CN"/>
          </w:rPr>
          <w:t>(四)、公司管理体制</w:t>
        </w:r>
        <w:r>
          <w:tab/>
        </w:r>
        <w:r>
          <w:fldChar w:fldCharType="begin"/>
        </w:r>
        <w:r>
          <w:instrText xml:space="preserve"> PAGEREF _Toc9233 \h </w:instrText>
        </w:r>
        <w:r>
          <w:fldChar w:fldCharType="separate"/>
        </w:r>
        <w:r>
          <w:t>36</w:t>
        </w:r>
        <w:r>
          <w:fldChar w:fldCharType="end"/>
        </w:r>
      </w:hyperlink>
    </w:p>
    <w:p>
      <w:pPr>
        <w:pStyle w:val="TOC2"/>
        <w:tabs>
          <w:tab w:val="right" w:leader="dot" w:pos="8306"/>
        </w:tabs>
      </w:pPr>
      <w:hyperlink w:anchor="_Toc3663" w:history="1">
        <w:r>
          <w:rPr>
            <w:rFonts w:ascii="仿宋" w:eastAsia="仿宋" w:hAnsi="仿宋" w:cs="仿宋" w:hint="eastAsia"/>
            <w:lang w:eastAsia="zh-CN"/>
          </w:rPr>
          <w:t>(五)、部门职责及权限</w:t>
        </w:r>
        <w:r>
          <w:tab/>
        </w:r>
        <w:r>
          <w:fldChar w:fldCharType="begin"/>
        </w:r>
        <w:r>
          <w:instrText xml:space="preserve"> PAGEREF _Toc3663 \h </w:instrText>
        </w:r>
        <w:r>
          <w:fldChar w:fldCharType="separate"/>
        </w:r>
        <w:r>
          <w:t>37</w:t>
        </w:r>
        <w:r>
          <w:fldChar w:fldCharType="end"/>
        </w:r>
      </w:hyperlink>
    </w:p>
    <w:p>
      <w:pPr>
        <w:pStyle w:val="TOC2"/>
        <w:tabs>
          <w:tab w:val="right" w:leader="dot" w:pos="8306"/>
        </w:tabs>
      </w:pPr>
      <w:hyperlink w:anchor="_Toc25874" w:history="1">
        <w:r>
          <w:rPr>
            <w:rFonts w:ascii="仿宋" w:eastAsia="仿宋" w:hAnsi="仿宋" w:cs="仿宋" w:hint="eastAsia"/>
            <w:lang w:eastAsia="zh-CN"/>
          </w:rPr>
          <w:t>(六)、核心人员介绍</w:t>
        </w:r>
        <w:r>
          <w:tab/>
        </w:r>
        <w:r>
          <w:fldChar w:fldCharType="begin"/>
        </w:r>
        <w:r>
          <w:instrText xml:space="preserve"> PAGEREF _Toc25874 \h </w:instrText>
        </w:r>
        <w:r>
          <w:fldChar w:fldCharType="separate"/>
        </w:r>
        <w:r>
          <w:t>39</w:t>
        </w:r>
        <w:r>
          <w:fldChar w:fldCharType="end"/>
        </w:r>
      </w:hyperlink>
    </w:p>
    <w:p>
      <w:pPr>
        <w:pStyle w:val="TOC2"/>
        <w:tabs>
          <w:tab w:val="right" w:leader="dot" w:pos="8306"/>
        </w:tabs>
      </w:pPr>
      <w:hyperlink w:anchor="_Toc2180" w:history="1">
        <w:r>
          <w:rPr>
            <w:rFonts w:ascii="仿宋" w:eastAsia="仿宋" w:hAnsi="仿宋" w:cs="仿宋" w:hint="eastAsia"/>
            <w:lang w:eastAsia="zh-CN"/>
          </w:rPr>
          <w:t>(七)、财务会计制度</w:t>
        </w:r>
        <w:r>
          <w:tab/>
        </w:r>
        <w:r>
          <w:fldChar w:fldCharType="begin"/>
        </w:r>
        <w:r>
          <w:instrText xml:space="preserve"> PAGEREF _Toc2180 \h </w:instrText>
        </w:r>
        <w:r>
          <w:fldChar w:fldCharType="separate"/>
        </w:r>
        <w:r>
          <w:t>41</w:t>
        </w:r>
        <w:r>
          <w:fldChar w:fldCharType="end"/>
        </w:r>
      </w:hyperlink>
    </w:p>
    <w:p>
      <w:pPr>
        <w:pStyle w:val="TOC1"/>
        <w:tabs>
          <w:tab w:val="right" w:leader="dot" w:pos="8306"/>
        </w:tabs>
      </w:pPr>
      <w:hyperlink w:anchor="_Toc11885" w:history="1">
        <w:r>
          <w:rPr>
            <w:rFonts w:ascii="仿宋" w:eastAsia="仿宋" w:hAnsi="仿宋" w:cs="仿宋" w:hint="eastAsia"/>
            <w:lang w:eastAsia="zh-CN"/>
          </w:rPr>
          <w:t>六、建设进度分析</w:t>
        </w:r>
        <w:r>
          <w:tab/>
        </w:r>
        <w:r>
          <w:fldChar w:fldCharType="begin"/>
        </w:r>
        <w:r>
          <w:instrText xml:space="preserve"> PAGEREF _Toc11885 \h </w:instrText>
        </w:r>
        <w:r>
          <w:fldChar w:fldCharType="separate"/>
        </w:r>
        <w:r>
          <w:t>47</w:t>
        </w:r>
        <w:r>
          <w:fldChar w:fldCharType="end"/>
        </w:r>
      </w:hyperlink>
    </w:p>
    <w:p>
      <w:pPr>
        <w:pStyle w:val="TOC2"/>
        <w:tabs>
          <w:tab w:val="right" w:leader="dot" w:pos="8306"/>
        </w:tabs>
      </w:pPr>
      <w:hyperlink w:anchor="_Toc13733" w:history="1">
        <w:r>
          <w:rPr>
            <w:rFonts w:ascii="仿宋" w:eastAsia="仿宋" w:hAnsi="仿宋" w:cs="仿宋" w:hint="eastAsia"/>
            <w:lang w:eastAsia="zh-CN"/>
          </w:rPr>
          <w:t>(一)、医疗健康大数据项目进度安排</w:t>
        </w:r>
        <w:r>
          <w:tab/>
        </w:r>
        <w:r>
          <w:fldChar w:fldCharType="begin"/>
        </w:r>
        <w:r>
          <w:instrText xml:space="preserve"> PAGEREF _Toc13733 \h </w:instrText>
        </w:r>
        <w:r>
          <w:fldChar w:fldCharType="separate"/>
        </w:r>
        <w:r>
          <w:t>47</w:t>
        </w:r>
        <w:r>
          <w:fldChar w:fldCharType="end"/>
        </w:r>
      </w:hyperlink>
    </w:p>
    <w:p>
      <w:pPr>
        <w:pStyle w:val="TOC2"/>
        <w:tabs>
          <w:tab w:val="right" w:leader="dot" w:pos="8306"/>
        </w:tabs>
      </w:pPr>
      <w:hyperlink w:anchor="_Toc30737" w:history="1">
        <w:r>
          <w:rPr>
            <w:rFonts w:ascii="仿宋" w:eastAsia="仿宋" w:hAnsi="仿宋" w:cs="仿宋" w:hint="eastAsia"/>
            <w:lang w:eastAsia="zh-CN"/>
          </w:rPr>
          <w:t>(二)、医疗健康大数据项目实施保障措施</w:t>
        </w:r>
        <w:r>
          <w:tab/>
        </w:r>
        <w:r>
          <w:fldChar w:fldCharType="begin"/>
        </w:r>
        <w:r>
          <w:instrText xml:space="preserve"> PAGEREF _Toc30737 \h </w:instrText>
        </w:r>
        <w:r>
          <w:fldChar w:fldCharType="separate"/>
        </w:r>
        <w:r>
          <w:t>48</w:t>
        </w:r>
        <w:r>
          <w:fldChar w:fldCharType="end"/>
        </w:r>
      </w:hyperlink>
    </w:p>
    <w:p>
      <w:pPr>
        <w:pStyle w:val="TOC1"/>
        <w:tabs>
          <w:tab w:val="right" w:leader="dot" w:pos="8306"/>
        </w:tabs>
      </w:pPr>
      <w:hyperlink w:anchor="_Toc8129" w:history="1">
        <w:r>
          <w:rPr>
            <w:rFonts w:ascii="仿宋" w:eastAsia="仿宋" w:hAnsi="仿宋" w:cs="仿宋" w:hint="eastAsia"/>
            <w:lang w:eastAsia="zh-CN"/>
          </w:rPr>
          <w:t>七、目标客户和受众分析</w:t>
        </w:r>
        <w:r>
          <w:tab/>
        </w:r>
        <w:r>
          <w:fldChar w:fldCharType="begin"/>
        </w:r>
        <w:r>
          <w:instrText xml:space="preserve"> PAGEREF _Toc8129 \h </w:instrText>
        </w:r>
        <w:r>
          <w:fldChar w:fldCharType="separate"/>
        </w:r>
        <w:r>
          <w:t>49</w:t>
        </w:r>
        <w:r>
          <w:fldChar w:fldCharType="end"/>
        </w:r>
      </w:hyperlink>
    </w:p>
    <w:p>
      <w:pPr>
        <w:pStyle w:val="TOC2"/>
        <w:tabs>
          <w:tab w:val="right" w:leader="dot" w:pos="8306"/>
        </w:tabs>
      </w:pPr>
      <w:hyperlink w:anchor="_Toc13894" w:history="1">
        <w:r>
          <w:rPr>
            <w:rFonts w:ascii="仿宋" w:eastAsia="仿宋" w:hAnsi="仿宋" w:cs="仿宋" w:hint="eastAsia"/>
            <w:lang w:eastAsia="zh-CN"/>
          </w:rPr>
          <w:t>(一)、客户群体描述</w:t>
        </w:r>
        <w:r>
          <w:tab/>
        </w:r>
        <w:r>
          <w:fldChar w:fldCharType="begin"/>
        </w:r>
        <w:r>
          <w:instrText xml:space="preserve"> PAGEREF _Toc13894 \h </w:instrText>
        </w:r>
        <w:r>
          <w:fldChar w:fldCharType="separate"/>
        </w:r>
        <w:r>
          <w:t>49</w:t>
        </w:r>
        <w:r>
          <w:fldChar w:fldCharType="end"/>
        </w:r>
      </w:hyperlink>
    </w:p>
    <w:p>
      <w:pPr>
        <w:pStyle w:val="TOC2"/>
        <w:tabs>
          <w:tab w:val="right" w:leader="dot" w:pos="8306"/>
        </w:tabs>
      </w:pPr>
      <w:hyperlink w:anchor="_Toc31401" w:history="1">
        <w:r>
          <w:rPr>
            <w:rFonts w:ascii="仿宋" w:eastAsia="仿宋" w:hAnsi="仿宋" w:cs="仿宋" w:hint="eastAsia"/>
            <w:lang w:eastAsia="zh-CN"/>
          </w:rPr>
          <w:t>(二)、客户需求和期望</w:t>
        </w:r>
        <w:r>
          <w:tab/>
        </w:r>
        <w:r>
          <w:fldChar w:fldCharType="begin"/>
        </w:r>
        <w:r>
          <w:instrText xml:space="preserve"> PAGEREF _Toc31401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6" w:history="1">
        <w:r>
          <w:rPr>
            <w:rFonts w:ascii="仿宋" w:eastAsia="仿宋" w:hAnsi="仿宋" w:cs="仿宋" w:hint="eastAsia"/>
            <w:lang w:eastAsia="zh-CN"/>
          </w:rPr>
          <w:t>(三)、客户获取策略</w:t>
        </w:r>
        <w:r>
          <w:tab/>
        </w:r>
        <w:r>
          <w:fldChar w:fldCharType="begin"/>
        </w:r>
        <w:r>
          <w:instrText xml:space="preserve"> PAGEREF _Toc17306 \h </w:instrText>
        </w:r>
        <w:r>
          <w:fldChar w:fldCharType="separate"/>
        </w:r>
        <w:r>
          <w:t>52</w:t>
        </w:r>
        <w:r>
          <w:fldChar w:fldCharType="end"/>
        </w:r>
      </w:hyperlink>
    </w:p>
    <w:p>
      <w:pPr>
        <w:pStyle w:val="TOC2"/>
        <w:tabs>
          <w:tab w:val="right" w:leader="dot" w:pos="8306"/>
        </w:tabs>
      </w:pPr>
      <w:hyperlink w:anchor="_Toc23727" w:history="1">
        <w:r>
          <w:rPr>
            <w:rFonts w:ascii="仿宋" w:eastAsia="仿宋" w:hAnsi="仿宋" w:cs="仿宋" w:hint="eastAsia"/>
            <w:lang w:eastAsia="zh-CN"/>
          </w:rPr>
          <w:t>(四)、客户关系管理</w:t>
        </w:r>
        <w:r>
          <w:tab/>
        </w:r>
        <w:r>
          <w:fldChar w:fldCharType="begin"/>
        </w:r>
        <w:r>
          <w:instrText xml:space="preserve"> PAGEREF _Toc23727 \h </w:instrText>
        </w:r>
        <w:r>
          <w:fldChar w:fldCharType="separate"/>
        </w:r>
        <w:r>
          <w:t>54</w:t>
        </w:r>
        <w:r>
          <w:fldChar w:fldCharType="end"/>
        </w:r>
      </w:hyperlink>
    </w:p>
    <w:p>
      <w:pPr>
        <w:pStyle w:val="TOC1"/>
        <w:tabs>
          <w:tab w:val="right" w:leader="dot" w:pos="8306"/>
        </w:tabs>
      </w:pPr>
      <w:hyperlink w:anchor="_Toc21287" w:history="1">
        <w:r>
          <w:rPr>
            <w:rFonts w:ascii="仿宋" w:eastAsia="仿宋" w:hAnsi="仿宋" w:cs="仿宋" w:hint="eastAsia"/>
            <w:lang w:eastAsia="zh-CN"/>
          </w:rPr>
          <w:t>八、医疗健康大数据项目经济效益</w:t>
        </w:r>
        <w:r>
          <w:tab/>
        </w:r>
        <w:r>
          <w:fldChar w:fldCharType="begin"/>
        </w:r>
        <w:r>
          <w:instrText xml:space="preserve"> PAGEREF _Toc21287 \h </w:instrText>
        </w:r>
        <w:r>
          <w:fldChar w:fldCharType="separate"/>
        </w:r>
        <w:r>
          <w:t>56</w:t>
        </w:r>
        <w:r>
          <w:fldChar w:fldCharType="end"/>
        </w:r>
      </w:hyperlink>
    </w:p>
    <w:p>
      <w:pPr>
        <w:pStyle w:val="TOC2"/>
        <w:tabs>
          <w:tab w:val="right" w:leader="dot" w:pos="8306"/>
        </w:tabs>
      </w:pPr>
      <w:hyperlink w:anchor="_Toc4684" w:history="1">
        <w:r>
          <w:rPr>
            <w:rFonts w:ascii="仿宋" w:eastAsia="仿宋" w:hAnsi="仿宋" w:cs="仿宋" w:hint="eastAsia"/>
            <w:lang w:eastAsia="zh-CN"/>
          </w:rPr>
          <w:t>(一)、基本假设及基础参数选取</w:t>
        </w:r>
        <w:r>
          <w:tab/>
        </w:r>
        <w:r>
          <w:fldChar w:fldCharType="begin"/>
        </w:r>
        <w:r>
          <w:instrText xml:space="preserve"> PAGEREF _Toc4684 \h </w:instrText>
        </w:r>
        <w:r>
          <w:fldChar w:fldCharType="separate"/>
        </w:r>
        <w:r>
          <w:t>56</w:t>
        </w:r>
        <w:r>
          <w:fldChar w:fldCharType="end"/>
        </w:r>
      </w:hyperlink>
    </w:p>
    <w:p>
      <w:pPr>
        <w:pStyle w:val="TOC2"/>
        <w:tabs>
          <w:tab w:val="right" w:leader="dot" w:pos="8306"/>
        </w:tabs>
      </w:pPr>
      <w:hyperlink w:anchor="_Toc30243" w:history="1">
        <w:r>
          <w:rPr>
            <w:rFonts w:ascii="仿宋" w:eastAsia="仿宋" w:hAnsi="仿宋" w:cs="仿宋" w:hint="eastAsia"/>
            <w:lang w:eastAsia="zh-CN"/>
          </w:rPr>
          <w:t>(二)、经济评价财务测算</w:t>
        </w:r>
        <w:r>
          <w:tab/>
        </w:r>
        <w:r>
          <w:fldChar w:fldCharType="begin"/>
        </w:r>
        <w:r>
          <w:instrText xml:space="preserve"> PAGEREF _Toc30243 \h </w:instrText>
        </w:r>
        <w:r>
          <w:fldChar w:fldCharType="separate"/>
        </w:r>
        <w:r>
          <w:t>56</w:t>
        </w:r>
        <w:r>
          <w:fldChar w:fldCharType="end"/>
        </w:r>
      </w:hyperlink>
    </w:p>
    <w:p>
      <w:pPr>
        <w:pStyle w:val="TOC2"/>
        <w:tabs>
          <w:tab w:val="right" w:leader="dot" w:pos="8306"/>
        </w:tabs>
      </w:pPr>
      <w:hyperlink w:anchor="_Toc3065" w:history="1">
        <w:r>
          <w:rPr>
            <w:rFonts w:ascii="仿宋" w:eastAsia="仿宋" w:hAnsi="仿宋" w:cs="仿宋" w:hint="eastAsia"/>
            <w:lang w:eastAsia="zh-CN"/>
          </w:rPr>
          <w:t>(三)、医疗健康大数据项目盈利能力分析</w:t>
        </w:r>
        <w:r>
          <w:tab/>
        </w:r>
        <w:r>
          <w:fldChar w:fldCharType="begin"/>
        </w:r>
        <w:r>
          <w:instrText xml:space="preserve"> PAGEREF _Toc3065 \h </w:instrText>
        </w:r>
        <w:r>
          <w:fldChar w:fldCharType="separate"/>
        </w:r>
        <w:r>
          <w:t>58</w:t>
        </w:r>
        <w:r>
          <w:fldChar w:fldCharType="end"/>
        </w:r>
      </w:hyperlink>
    </w:p>
    <w:p>
      <w:pPr>
        <w:pStyle w:val="TOC2"/>
        <w:tabs>
          <w:tab w:val="right" w:leader="dot" w:pos="8306"/>
        </w:tabs>
      </w:pPr>
      <w:hyperlink w:anchor="_Toc22234" w:history="1">
        <w:r>
          <w:rPr>
            <w:rFonts w:ascii="仿宋" w:eastAsia="仿宋" w:hAnsi="仿宋" w:cs="仿宋" w:hint="eastAsia"/>
            <w:lang w:eastAsia="zh-CN"/>
          </w:rPr>
          <w:t>(四)、财务生存能力分析</w:t>
        </w:r>
        <w:r>
          <w:tab/>
        </w:r>
        <w:r>
          <w:fldChar w:fldCharType="begin"/>
        </w:r>
        <w:r>
          <w:instrText xml:space="preserve"> PAGEREF _Toc22234 \h </w:instrText>
        </w:r>
        <w:r>
          <w:fldChar w:fldCharType="separate"/>
        </w:r>
        <w:r>
          <w:t>59</w:t>
        </w:r>
        <w:r>
          <w:fldChar w:fldCharType="end"/>
        </w:r>
      </w:hyperlink>
    </w:p>
    <w:p>
      <w:pPr>
        <w:pStyle w:val="TOC2"/>
        <w:tabs>
          <w:tab w:val="right" w:leader="dot" w:pos="8306"/>
        </w:tabs>
      </w:pPr>
      <w:hyperlink w:anchor="_Toc8122" w:history="1">
        <w:r>
          <w:rPr>
            <w:rFonts w:ascii="仿宋" w:eastAsia="仿宋" w:hAnsi="仿宋" w:cs="仿宋" w:hint="eastAsia"/>
            <w:lang w:eastAsia="zh-CN"/>
          </w:rPr>
          <w:t>(五)、偿债能力分析</w:t>
        </w:r>
        <w:r>
          <w:tab/>
        </w:r>
        <w:r>
          <w:fldChar w:fldCharType="begin"/>
        </w:r>
        <w:r>
          <w:instrText xml:space="preserve"> PAGEREF _Toc8122 \h </w:instrText>
        </w:r>
        <w:r>
          <w:fldChar w:fldCharType="separate"/>
        </w:r>
        <w:r>
          <w:t>60</w:t>
        </w:r>
        <w:r>
          <w:fldChar w:fldCharType="end"/>
        </w:r>
      </w:hyperlink>
    </w:p>
    <w:p>
      <w:pPr>
        <w:pStyle w:val="TOC2"/>
        <w:tabs>
          <w:tab w:val="right" w:leader="dot" w:pos="8306"/>
        </w:tabs>
      </w:pPr>
      <w:hyperlink w:anchor="_Toc7296" w:history="1">
        <w:r>
          <w:rPr>
            <w:rFonts w:ascii="仿宋" w:eastAsia="仿宋" w:hAnsi="仿宋" w:cs="仿宋" w:hint="eastAsia"/>
            <w:lang w:eastAsia="zh-CN"/>
          </w:rPr>
          <w:t>(六)、经济评价结论</w:t>
        </w:r>
        <w:r>
          <w:tab/>
        </w:r>
        <w:r>
          <w:fldChar w:fldCharType="begin"/>
        </w:r>
        <w:r>
          <w:instrText xml:space="preserve"> PAGEREF _Toc7296 \h </w:instrText>
        </w:r>
        <w:r>
          <w:fldChar w:fldCharType="separate"/>
        </w:r>
        <w:r>
          <w:t>61</w:t>
        </w:r>
        <w:r>
          <w:fldChar w:fldCharType="end"/>
        </w:r>
      </w:hyperlink>
    </w:p>
    <w:p>
      <w:pPr>
        <w:pStyle w:val="TOC1"/>
        <w:tabs>
          <w:tab w:val="right" w:leader="dot" w:pos="8306"/>
        </w:tabs>
      </w:pPr>
      <w:hyperlink w:anchor="_Toc25651" w:history="1">
        <w:r>
          <w:rPr>
            <w:rFonts w:ascii="仿宋" w:eastAsia="仿宋" w:hAnsi="仿宋" w:cs="仿宋" w:hint="eastAsia"/>
            <w:lang w:eastAsia="zh-CN"/>
          </w:rPr>
          <w:t>九、公司组建背景分析</w:t>
        </w:r>
        <w:r>
          <w:tab/>
        </w:r>
        <w:r>
          <w:fldChar w:fldCharType="begin"/>
        </w:r>
        <w:r>
          <w:instrText xml:space="preserve"> PAGEREF _Toc25651 \h </w:instrText>
        </w:r>
        <w:r>
          <w:fldChar w:fldCharType="separate"/>
        </w:r>
        <w:r>
          <w:t>62</w:t>
        </w:r>
        <w:r>
          <w:fldChar w:fldCharType="end"/>
        </w:r>
      </w:hyperlink>
    </w:p>
    <w:p>
      <w:pPr>
        <w:pStyle w:val="TOC2"/>
        <w:tabs>
          <w:tab w:val="right" w:leader="dot" w:pos="8306"/>
        </w:tabs>
      </w:pPr>
      <w:hyperlink w:anchor="_Toc18038" w:history="1">
        <w:r>
          <w:rPr>
            <w:rFonts w:ascii="仿宋" w:eastAsia="仿宋" w:hAnsi="仿宋" w:cs="仿宋" w:hint="eastAsia"/>
            <w:lang w:eastAsia="zh-CN"/>
          </w:rPr>
          <w:t>(一)、医疗健康大数据项目背景分析</w:t>
        </w:r>
        <w:r>
          <w:tab/>
        </w:r>
        <w:r>
          <w:fldChar w:fldCharType="begin"/>
        </w:r>
        <w:r>
          <w:instrText xml:space="preserve"> PAGEREF _Toc18038 \h </w:instrText>
        </w:r>
        <w:r>
          <w:fldChar w:fldCharType="separate"/>
        </w:r>
        <w:r>
          <w:t>62</w:t>
        </w:r>
        <w:r>
          <w:fldChar w:fldCharType="end"/>
        </w:r>
      </w:hyperlink>
    </w:p>
    <w:p>
      <w:pPr>
        <w:pStyle w:val="TOC2"/>
        <w:tabs>
          <w:tab w:val="right" w:leader="dot" w:pos="8306"/>
        </w:tabs>
      </w:pPr>
      <w:hyperlink w:anchor="_Toc22852" w:history="1">
        <w:r>
          <w:rPr>
            <w:rFonts w:ascii="仿宋" w:eastAsia="仿宋" w:hAnsi="仿宋" w:cs="仿宋" w:hint="eastAsia"/>
            <w:lang w:eastAsia="zh-CN"/>
          </w:rPr>
          <w:t>(二)、医疗健康大数据项目建设必要性分析</w:t>
        </w:r>
        <w:r>
          <w:tab/>
        </w:r>
        <w:r>
          <w:fldChar w:fldCharType="begin"/>
        </w:r>
        <w:r>
          <w:instrText xml:space="preserve"> PAGEREF _Toc22852 \h </w:instrText>
        </w:r>
        <w:r>
          <w:fldChar w:fldCharType="separate"/>
        </w:r>
        <w:r>
          <w:t>63</w:t>
        </w:r>
        <w:r>
          <w:fldChar w:fldCharType="end"/>
        </w:r>
      </w:hyperlink>
    </w:p>
    <w:p>
      <w:pPr>
        <w:pStyle w:val="TOC2"/>
        <w:tabs>
          <w:tab w:val="right" w:leader="dot" w:pos="8306"/>
        </w:tabs>
      </w:pPr>
      <w:hyperlink w:anchor="_Toc774" w:history="1">
        <w:r>
          <w:rPr>
            <w:rFonts w:ascii="仿宋" w:eastAsia="仿宋" w:hAnsi="仿宋" w:cs="仿宋" w:hint="eastAsia"/>
            <w:lang w:eastAsia="zh-CN"/>
          </w:rPr>
          <w:t>(三)、鼓励中小企业发展</w:t>
        </w:r>
        <w:r>
          <w:tab/>
        </w:r>
        <w:r>
          <w:fldChar w:fldCharType="begin"/>
        </w:r>
        <w:r>
          <w:instrText xml:space="preserve"> PAGEREF _Toc774 \h </w:instrText>
        </w:r>
        <w:r>
          <w:fldChar w:fldCharType="separate"/>
        </w:r>
        <w:r>
          <w:t>64</w:t>
        </w:r>
        <w:r>
          <w:fldChar w:fldCharType="end"/>
        </w:r>
      </w:hyperlink>
    </w:p>
    <w:p>
      <w:pPr>
        <w:pStyle w:val="TOC2"/>
        <w:tabs>
          <w:tab w:val="right" w:leader="dot" w:pos="8306"/>
        </w:tabs>
      </w:pPr>
      <w:hyperlink w:anchor="_Toc29294" w:history="1">
        <w:r>
          <w:rPr>
            <w:rFonts w:ascii="仿宋" w:eastAsia="仿宋" w:hAnsi="仿宋" w:cs="仿宋" w:hint="eastAsia"/>
            <w:lang w:eastAsia="zh-CN"/>
          </w:rPr>
          <w:t>(四)、宏观经济形势分析</w:t>
        </w:r>
        <w:r>
          <w:tab/>
        </w:r>
        <w:r>
          <w:fldChar w:fldCharType="begin"/>
        </w:r>
        <w:r>
          <w:instrText xml:space="preserve"> PAGEREF _Toc29294 \h </w:instrText>
        </w:r>
        <w:r>
          <w:fldChar w:fldCharType="separate"/>
        </w:r>
        <w:r>
          <w:t>65</w:t>
        </w:r>
        <w:r>
          <w:fldChar w:fldCharType="end"/>
        </w:r>
      </w:hyperlink>
    </w:p>
    <w:p>
      <w:pPr>
        <w:pStyle w:val="TOC1"/>
        <w:tabs>
          <w:tab w:val="right" w:leader="dot" w:pos="8306"/>
        </w:tabs>
      </w:pPr>
      <w:hyperlink w:anchor="_Toc25754" w:history="1">
        <w:r>
          <w:rPr>
            <w:rFonts w:ascii="仿宋" w:eastAsia="仿宋" w:hAnsi="仿宋" w:cs="仿宋" w:hint="eastAsia"/>
            <w:lang w:eastAsia="zh-CN"/>
          </w:rPr>
          <w:t>十、环境保护分析</w:t>
        </w:r>
        <w:r>
          <w:tab/>
        </w:r>
        <w:r>
          <w:fldChar w:fldCharType="begin"/>
        </w:r>
        <w:r>
          <w:instrText xml:space="preserve"> PAGEREF _Toc25754 \h </w:instrText>
        </w:r>
        <w:r>
          <w:fldChar w:fldCharType="separate"/>
        </w:r>
        <w:r>
          <w:t>66</w:t>
        </w:r>
        <w:r>
          <w:fldChar w:fldCharType="end"/>
        </w:r>
      </w:hyperlink>
    </w:p>
    <w:p>
      <w:pPr>
        <w:pStyle w:val="TOC2"/>
        <w:tabs>
          <w:tab w:val="right" w:leader="dot" w:pos="8306"/>
        </w:tabs>
      </w:pPr>
      <w:hyperlink w:anchor="_Toc31133" w:history="1">
        <w:r>
          <w:rPr>
            <w:rFonts w:ascii="仿宋" w:eastAsia="仿宋" w:hAnsi="仿宋" w:cs="仿宋" w:hint="eastAsia"/>
            <w:lang w:eastAsia="zh-CN"/>
          </w:rPr>
          <w:t>(一)、编制依据</w:t>
        </w:r>
        <w:r>
          <w:tab/>
        </w:r>
        <w:r>
          <w:fldChar w:fldCharType="begin"/>
        </w:r>
        <w:r>
          <w:instrText xml:space="preserve"> PAGEREF _Toc31133 \h </w:instrText>
        </w:r>
        <w:r>
          <w:fldChar w:fldCharType="separate"/>
        </w:r>
        <w:r>
          <w:t>66</w:t>
        </w:r>
        <w:r>
          <w:fldChar w:fldCharType="end"/>
        </w:r>
      </w:hyperlink>
    </w:p>
    <w:p>
      <w:pPr>
        <w:pStyle w:val="TOC2"/>
        <w:tabs>
          <w:tab w:val="right" w:leader="dot" w:pos="8306"/>
        </w:tabs>
      </w:pPr>
      <w:hyperlink w:anchor="_Toc12785" w:history="1">
        <w:r>
          <w:rPr>
            <w:rFonts w:ascii="仿宋" w:eastAsia="仿宋" w:hAnsi="仿宋" w:cs="仿宋" w:hint="eastAsia"/>
            <w:lang w:eastAsia="zh-CN"/>
          </w:rPr>
          <w:t>(二)、环境影响合理性分析</w:t>
        </w:r>
        <w:r>
          <w:tab/>
        </w:r>
        <w:r>
          <w:fldChar w:fldCharType="begin"/>
        </w:r>
        <w:r>
          <w:instrText xml:space="preserve"> PAGEREF _Toc12785 \h </w:instrText>
        </w:r>
        <w:r>
          <w:fldChar w:fldCharType="separate"/>
        </w:r>
        <w:r>
          <w:t>67</w:t>
        </w:r>
        <w:r>
          <w:fldChar w:fldCharType="end"/>
        </w:r>
      </w:hyperlink>
    </w:p>
    <w:p>
      <w:pPr>
        <w:pStyle w:val="TOC2"/>
        <w:tabs>
          <w:tab w:val="right" w:leader="dot" w:pos="8306"/>
        </w:tabs>
      </w:pPr>
      <w:hyperlink w:anchor="_Toc13578" w:history="1">
        <w:r>
          <w:rPr>
            <w:rFonts w:ascii="仿宋" w:eastAsia="仿宋" w:hAnsi="仿宋" w:cs="仿宋" w:hint="eastAsia"/>
            <w:lang w:eastAsia="zh-CN"/>
          </w:rPr>
          <w:t>(三)、建设期大气环境影响分析</w:t>
        </w:r>
        <w:r>
          <w:tab/>
        </w:r>
        <w:r>
          <w:fldChar w:fldCharType="begin"/>
        </w:r>
        <w:r>
          <w:instrText xml:space="preserve"> PAGEREF _Toc13578 \h </w:instrText>
        </w:r>
        <w:r>
          <w:fldChar w:fldCharType="separate"/>
        </w:r>
        <w:r>
          <w:t>67</w:t>
        </w:r>
        <w:r>
          <w:fldChar w:fldCharType="end"/>
        </w:r>
      </w:hyperlink>
    </w:p>
    <w:p>
      <w:pPr>
        <w:pStyle w:val="TOC2"/>
        <w:tabs>
          <w:tab w:val="right" w:leader="dot" w:pos="8306"/>
        </w:tabs>
      </w:pPr>
      <w:hyperlink w:anchor="_Toc12531" w:history="1">
        <w:r>
          <w:rPr>
            <w:rFonts w:ascii="仿宋" w:eastAsia="仿宋" w:hAnsi="仿宋" w:cs="仿宋" w:hint="eastAsia"/>
            <w:lang w:eastAsia="zh-CN"/>
          </w:rPr>
          <w:t>(四)、建设期水环境影响分析</w:t>
        </w:r>
        <w:r>
          <w:tab/>
        </w:r>
        <w:r>
          <w:fldChar w:fldCharType="begin"/>
        </w:r>
        <w:r>
          <w:instrText xml:space="preserve"> PAGEREF _Toc12531 \h </w:instrText>
        </w:r>
        <w:r>
          <w:fldChar w:fldCharType="separate"/>
        </w:r>
        <w:r>
          <w:t>68</w:t>
        </w:r>
        <w:r>
          <w:fldChar w:fldCharType="end"/>
        </w:r>
      </w:hyperlink>
    </w:p>
    <w:p>
      <w:pPr>
        <w:pStyle w:val="TOC2"/>
        <w:tabs>
          <w:tab w:val="right" w:leader="dot" w:pos="8306"/>
        </w:tabs>
      </w:pPr>
      <w:hyperlink w:anchor="_Toc20810" w:history="1">
        <w:r>
          <w:rPr>
            <w:rFonts w:ascii="仿宋" w:eastAsia="仿宋" w:hAnsi="仿宋" w:cs="仿宋" w:hint="eastAsia"/>
            <w:lang w:eastAsia="zh-CN"/>
          </w:rPr>
          <w:t>(五)、建设期固体废弃物环境影响分析</w:t>
        </w:r>
        <w:r>
          <w:tab/>
        </w:r>
        <w:r>
          <w:fldChar w:fldCharType="begin"/>
        </w:r>
        <w:r>
          <w:instrText xml:space="preserve"> PAGEREF _Toc20810 \h </w:instrText>
        </w:r>
        <w:r>
          <w:fldChar w:fldCharType="separate"/>
        </w:r>
        <w:r>
          <w:t>69</w:t>
        </w:r>
        <w:r>
          <w:fldChar w:fldCharType="end"/>
        </w:r>
      </w:hyperlink>
    </w:p>
    <w:p>
      <w:pPr>
        <w:pStyle w:val="TOC2"/>
        <w:tabs>
          <w:tab w:val="right" w:leader="dot" w:pos="8306"/>
        </w:tabs>
      </w:pPr>
      <w:hyperlink w:anchor="_Toc2307" w:history="1">
        <w:r>
          <w:rPr>
            <w:rFonts w:ascii="仿宋" w:eastAsia="仿宋" w:hAnsi="仿宋" w:cs="仿宋" w:hint="eastAsia"/>
            <w:lang w:eastAsia="zh-CN"/>
          </w:rPr>
          <w:t>(六)、建设期声环境影响分析</w:t>
        </w:r>
        <w:r>
          <w:tab/>
        </w:r>
        <w:r>
          <w:fldChar w:fldCharType="begin"/>
        </w:r>
        <w:r>
          <w:instrText xml:space="preserve"> PAGEREF _Toc2307 \h </w:instrText>
        </w:r>
        <w:r>
          <w:fldChar w:fldCharType="separate"/>
        </w:r>
        <w:r>
          <w:t>71</w:t>
        </w:r>
        <w:r>
          <w:fldChar w:fldCharType="end"/>
        </w:r>
      </w:hyperlink>
    </w:p>
    <w:p>
      <w:pPr>
        <w:pStyle w:val="TOC2"/>
        <w:tabs>
          <w:tab w:val="right" w:leader="dot" w:pos="8306"/>
        </w:tabs>
      </w:pPr>
      <w:hyperlink w:anchor="_Toc22732" w:history="1">
        <w:r>
          <w:rPr>
            <w:rFonts w:ascii="仿宋" w:eastAsia="仿宋" w:hAnsi="仿宋" w:cs="仿宋" w:hint="eastAsia"/>
            <w:lang w:eastAsia="zh-CN"/>
          </w:rPr>
          <w:t>(七)、营运期大气环境影响分析</w:t>
        </w:r>
        <w:r>
          <w:tab/>
        </w:r>
        <w:r>
          <w:fldChar w:fldCharType="begin"/>
        </w:r>
        <w:r>
          <w:instrText xml:space="preserve"> PAGEREF _Toc22732 \h </w:instrText>
        </w:r>
        <w:r>
          <w:fldChar w:fldCharType="separate"/>
        </w:r>
        <w:r>
          <w:t>72</w:t>
        </w:r>
        <w:r>
          <w:fldChar w:fldCharType="end"/>
        </w:r>
      </w:hyperlink>
    </w:p>
    <w:p>
      <w:pPr>
        <w:pStyle w:val="TOC2"/>
        <w:tabs>
          <w:tab w:val="right" w:leader="dot" w:pos="8306"/>
        </w:tabs>
      </w:pPr>
      <w:hyperlink w:anchor="_Toc260" w:history="1">
        <w:r>
          <w:rPr>
            <w:rFonts w:ascii="仿宋" w:eastAsia="仿宋" w:hAnsi="仿宋" w:cs="仿宋" w:hint="eastAsia"/>
            <w:lang w:eastAsia="zh-CN"/>
          </w:rPr>
          <w:t>(八)、营运期水环境影响分析</w:t>
        </w:r>
        <w:r>
          <w:tab/>
        </w:r>
        <w:r>
          <w:fldChar w:fldCharType="begin"/>
        </w:r>
        <w:r>
          <w:instrText xml:space="preserve"> PAGEREF _Toc260 \h </w:instrText>
        </w:r>
        <w:r>
          <w:fldChar w:fldCharType="separate"/>
        </w:r>
        <w:r>
          <w:t>73</w:t>
        </w:r>
        <w:r>
          <w:fldChar w:fldCharType="end"/>
        </w:r>
      </w:hyperlink>
    </w:p>
    <w:p>
      <w:pPr>
        <w:pStyle w:val="TOC2"/>
        <w:tabs>
          <w:tab w:val="right" w:leader="dot" w:pos="8306"/>
        </w:tabs>
      </w:pPr>
      <w:hyperlink w:anchor="_Toc3156" w:history="1">
        <w:r>
          <w:rPr>
            <w:rFonts w:ascii="仿宋" w:eastAsia="仿宋" w:hAnsi="仿宋" w:cs="仿宋" w:hint="eastAsia"/>
            <w:lang w:eastAsia="zh-CN"/>
          </w:rPr>
          <w:t>(九)、营运期固体废弃物环境影响分析</w:t>
        </w:r>
        <w:r>
          <w:tab/>
        </w:r>
        <w:r>
          <w:fldChar w:fldCharType="begin"/>
        </w:r>
        <w:r>
          <w:instrText xml:space="preserve"> PAGEREF _Toc3156 \h </w:instrText>
        </w:r>
        <w:r>
          <w:fldChar w:fldCharType="separate"/>
        </w:r>
        <w:r>
          <w:t>74</w:t>
        </w:r>
        <w:r>
          <w:fldChar w:fldCharType="end"/>
        </w:r>
      </w:hyperlink>
    </w:p>
    <w:p>
      <w:pPr>
        <w:pStyle w:val="TOC2"/>
        <w:tabs>
          <w:tab w:val="right" w:leader="dot" w:pos="8306"/>
        </w:tabs>
      </w:pPr>
      <w:hyperlink w:anchor="_Toc15982" w:history="1">
        <w:r>
          <w:rPr>
            <w:rFonts w:ascii="仿宋" w:eastAsia="仿宋" w:hAnsi="仿宋" w:cs="仿宋" w:hint="eastAsia"/>
            <w:lang w:eastAsia="zh-CN"/>
          </w:rPr>
          <w:t>(十)、营运期声环境影响分析</w:t>
        </w:r>
        <w:r>
          <w:tab/>
        </w:r>
        <w:r>
          <w:fldChar w:fldCharType="begin"/>
        </w:r>
        <w:r>
          <w:instrText xml:space="preserve"> PAGEREF _Toc15982 \h </w:instrText>
        </w:r>
        <w:r>
          <w:fldChar w:fldCharType="separate"/>
        </w:r>
        <w:r>
          <w:t>75</w:t>
        </w:r>
        <w:r>
          <w:fldChar w:fldCharType="end"/>
        </w:r>
      </w:hyperlink>
    </w:p>
    <w:p>
      <w:pPr>
        <w:pStyle w:val="TOC2"/>
        <w:tabs>
          <w:tab w:val="right" w:leader="dot" w:pos="8306"/>
        </w:tabs>
      </w:pPr>
      <w:hyperlink w:anchor="_Toc19504" w:history="1">
        <w:r>
          <w:rPr>
            <w:rFonts w:ascii="仿宋" w:eastAsia="仿宋" w:hAnsi="仿宋" w:cs="仿宋" w:hint="eastAsia"/>
            <w:lang w:eastAsia="zh-CN"/>
          </w:rPr>
          <w:t>(十一)、清洁生产</w:t>
        </w:r>
        <w:r>
          <w:tab/>
        </w:r>
        <w:r>
          <w:fldChar w:fldCharType="begin"/>
        </w:r>
        <w:r>
          <w:instrText xml:space="preserve"> PAGEREF _Toc19504 \h </w:instrText>
        </w:r>
        <w:r>
          <w:fldChar w:fldCharType="separate"/>
        </w:r>
        <w:r>
          <w:t>77</w:t>
        </w:r>
        <w:r>
          <w:fldChar w:fldCharType="end"/>
        </w:r>
      </w:hyperlink>
    </w:p>
    <w:p>
      <w:pPr>
        <w:pStyle w:val="TOC2"/>
        <w:tabs>
          <w:tab w:val="right" w:leader="dot" w:pos="8306"/>
        </w:tabs>
      </w:pPr>
      <w:hyperlink w:anchor="_Toc5670" w:history="1">
        <w:r>
          <w:rPr>
            <w:rFonts w:ascii="仿宋" w:eastAsia="仿宋" w:hAnsi="仿宋" w:cs="仿宋" w:hint="eastAsia"/>
            <w:lang w:eastAsia="zh-CN"/>
          </w:rPr>
          <w:t>(十二)、环境管理分析</w:t>
        </w:r>
        <w:r>
          <w:tab/>
        </w:r>
        <w:r>
          <w:fldChar w:fldCharType="begin"/>
        </w:r>
        <w:r>
          <w:instrText xml:space="preserve"> PAGEREF _Toc5670 \h </w:instrText>
        </w:r>
        <w:r>
          <w:fldChar w:fldCharType="separate"/>
        </w:r>
        <w:r>
          <w:t>78</w:t>
        </w:r>
        <w:r>
          <w:fldChar w:fldCharType="end"/>
        </w:r>
      </w:hyperlink>
    </w:p>
    <w:p>
      <w:pPr>
        <w:pStyle w:val="TOC2"/>
        <w:tabs>
          <w:tab w:val="right" w:leader="dot" w:pos="8306"/>
        </w:tabs>
      </w:pPr>
      <w:hyperlink w:anchor="_Toc64" w:history="1">
        <w:r>
          <w:rPr>
            <w:rFonts w:ascii="仿宋" w:eastAsia="仿宋" w:hAnsi="仿宋" w:cs="仿宋" w:hint="eastAsia"/>
            <w:lang w:eastAsia="zh-CN"/>
          </w:rPr>
          <w:t>(十三)、结论及建议</w:t>
        </w:r>
        <w:r>
          <w:tab/>
        </w:r>
        <w:r>
          <w:fldChar w:fldCharType="begin"/>
        </w:r>
        <w:r>
          <w:instrText xml:space="preserve"> PAGEREF _Toc64 \h </w:instrText>
        </w:r>
        <w:r>
          <w:fldChar w:fldCharType="separate"/>
        </w:r>
        <w:r>
          <w:t>79</w:t>
        </w:r>
        <w:r>
          <w:fldChar w:fldCharType="end"/>
        </w:r>
      </w:hyperlink>
    </w:p>
    <w:p>
      <w:pPr>
        <w:pStyle w:val="TOC1"/>
        <w:tabs>
          <w:tab w:val="right" w:leader="dot" w:pos="8306"/>
        </w:tabs>
      </w:pPr>
      <w:hyperlink w:anchor="_Toc17652" w:history="1">
        <w:r>
          <w:rPr>
            <w:rFonts w:ascii="仿宋" w:eastAsia="仿宋" w:hAnsi="仿宋" w:cs="仿宋" w:hint="eastAsia"/>
            <w:lang w:eastAsia="zh-CN"/>
          </w:rPr>
          <w:t>十一、未来计划和展望</w:t>
        </w:r>
        <w:r>
          <w:tab/>
        </w:r>
        <w:r>
          <w:fldChar w:fldCharType="begin"/>
        </w:r>
        <w:r>
          <w:instrText xml:space="preserve"> PAGEREF _Toc17652 \h </w:instrText>
        </w:r>
        <w:r>
          <w:fldChar w:fldCharType="separate"/>
        </w:r>
        <w:r>
          <w:t>80</w:t>
        </w:r>
        <w:r>
          <w:fldChar w:fldCharType="end"/>
        </w:r>
      </w:hyperlink>
    </w:p>
    <w:p>
      <w:pPr>
        <w:pStyle w:val="TOC2"/>
        <w:tabs>
          <w:tab w:val="right" w:leader="dot" w:pos="8306"/>
        </w:tabs>
      </w:pPr>
      <w:hyperlink w:anchor="_Toc7425" w:history="1">
        <w:r>
          <w:rPr>
            <w:rFonts w:ascii="仿宋" w:eastAsia="仿宋" w:hAnsi="仿宋" w:cs="仿宋" w:hint="eastAsia"/>
            <w:lang w:eastAsia="zh-CN"/>
          </w:rPr>
          <w:t>(一)、公司未来的发展计划</w:t>
        </w:r>
        <w:r>
          <w:tab/>
        </w:r>
        <w:r>
          <w:fldChar w:fldCharType="begin"/>
        </w:r>
        <w:r>
          <w:instrText xml:space="preserve"> PAGEREF _Toc7425 \h </w:instrText>
        </w:r>
        <w:r>
          <w:fldChar w:fldCharType="separate"/>
        </w:r>
        <w:r>
          <w:t>80</w:t>
        </w:r>
        <w:r>
          <w:fldChar w:fldCharType="end"/>
        </w:r>
      </w:hyperlink>
    </w:p>
    <w:p>
      <w:pPr>
        <w:pStyle w:val="TOC2"/>
        <w:tabs>
          <w:tab w:val="right" w:leader="dot" w:pos="8306"/>
        </w:tabs>
      </w:pPr>
      <w:hyperlink w:anchor="_Toc21709" w:history="1">
        <w:r>
          <w:rPr>
            <w:rFonts w:ascii="仿宋" w:eastAsia="仿宋" w:hAnsi="仿宋" w:cs="仿宋" w:hint="eastAsia"/>
            <w:lang w:eastAsia="zh-CN"/>
          </w:rPr>
          <w:t>(二)、长期目标和目标</w:t>
        </w:r>
        <w:r>
          <w:tab/>
        </w:r>
        <w:r>
          <w:fldChar w:fldCharType="begin"/>
        </w:r>
        <w:r>
          <w:instrText xml:space="preserve"> PAGEREF _Toc21709 \h </w:instrText>
        </w:r>
        <w:r>
          <w:fldChar w:fldCharType="separate"/>
        </w:r>
        <w:r>
          <w:t>81</w:t>
        </w:r>
        <w:r>
          <w:fldChar w:fldCharType="end"/>
        </w:r>
      </w:hyperlink>
    </w:p>
    <w:p>
      <w:pPr>
        <w:pStyle w:val="TOC1"/>
        <w:tabs>
          <w:tab w:val="right" w:leader="dot" w:pos="8306"/>
        </w:tabs>
      </w:pPr>
      <w:hyperlink w:anchor="_Toc5696" w:history="1">
        <w:r>
          <w:rPr>
            <w:rFonts w:ascii="仿宋" w:eastAsia="仿宋" w:hAnsi="仿宋" w:cs="仿宋" w:hint="eastAsia"/>
            <w:lang w:eastAsia="zh-CN"/>
          </w:rPr>
          <w:t>十二、社会和环境责任</w:t>
        </w:r>
        <w:r>
          <w:tab/>
        </w:r>
        <w:r>
          <w:fldChar w:fldCharType="begin"/>
        </w:r>
        <w:r>
          <w:instrText xml:space="preserve"> PAGEREF _Toc5696 \h </w:instrText>
        </w:r>
        <w:r>
          <w:fldChar w:fldCharType="separate"/>
        </w:r>
        <w:r>
          <w:t>82</w:t>
        </w:r>
        <w:r>
          <w:fldChar w:fldCharType="end"/>
        </w:r>
      </w:hyperlink>
    </w:p>
    <w:p>
      <w:pPr>
        <w:pStyle w:val="TOC2"/>
        <w:tabs>
          <w:tab w:val="right" w:leader="dot" w:pos="8306"/>
        </w:tabs>
      </w:pPr>
      <w:hyperlink w:anchor="_Toc23885" w:history="1">
        <w:r>
          <w:rPr>
            <w:rFonts w:ascii="仿宋" w:eastAsia="仿宋" w:hAnsi="仿宋" w:cs="仿宋" w:hint="eastAsia"/>
            <w:lang w:eastAsia="zh-CN"/>
          </w:rPr>
          <w:t>(一)、社会责任医疗健康大数据项目</w:t>
        </w:r>
        <w:r>
          <w:tab/>
        </w:r>
        <w:r>
          <w:fldChar w:fldCharType="begin"/>
        </w:r>
        <w:r>
          <w:instrText xml:space="preserve"> PAGEREF _Toc23885 \h </w:instrText>
        </w:r>
        <w:r>
          <w:fldChar w:fldCharType="separate"/>
        </w:r>
        <w:r>
          <w:t>82</w:t>
        </w:r>
        <w:r>
          <w:fldChar w:fldCharType="end"/>
        </w:r>
      </w:hyperlink>
    </w:p>
    <w:p>
      <w:pPr>
        <w:pStyle w:val="TOC2"/>
        <w:tabs>
          <w:tab w:val="right" w:leader="dot" w:pos="8306"/>
        </w:tabs>
      </w:pPr>
      <w:hyperlink w:anchor="_Toc21542" w:history="1">
        <w:r>
          <w:rPr>
            <w:rFonts w:ascii="仿宋" w:eastAsia="仿宋" w:hAnsi="仿宋" w:cs="仿宋" w:hint="eastAsia"/>
            <w:lang w:eastAsia="zh-CN"/>
          </w:rPr>
          <w:t>(二)、环境保护举措</w:t>
        </w:r>
        <w:r>
          <w:tab/>
        </w:r>
        <w:r>
          <w:fldChar w:fldCharType="begin"/>
        </w:r>
        <w:r>
          <w:instrText xml:space="preserve"> PAGEREF _Toc21542 \h </w:instrText>
        </w:r>
        <w:r>
          <w:fldChar w:fldCharType="separate"/>
        </w:r>
        <w:r>
          <w:t>82</w:t>
        </w:r>
        <w:r>
          <w:fldChar w:fldCharType="end"/>
        </w:r>
      </w:hyperlink>
    </w:p>
    <w:p>
      <w:pPr>
        <w:pStyle w:val="TOC2"/>
        <w:tabs>
          <w:tab w:val="right" w:leader="dot" w:pos="8306"/>
        </w:tabs>
      </w:pPr>
      <w:hyperlink w:anchor="_Toc270" w:history="1">
        <w:r>
          <w:rPr>
            <w:rFonts w:ascii="仿宋" w:eastAsia="仿宋" w:hAnsi="仿宋" w:cs="仿宋" w:hint="eastAsia"/>
            <w:lang w:eastAsia="zh-CN"/>
          </w:rPr>
          <w:t>(三)、可持续发展倡议</w:t>
        </w:r>
        <w:r>
          <w:tab/>
        </w:r>
        <w:r>
          <w:fldChar w:fldCharType="begin"/>
        </w:r>
        <w:r>
          <w:instrText xml:space="preserve"> PAGEREF _Toc270 \h </w:instrText>
        </w:r>
        <w:r>
          <w:fldChar w:fldCharType="separate"/>
        </w:r>
        <w:r>
          <w:t>82</w:t>
        </w:r>
        <w:r>
          <w:fldChar w:fldCharType="end"/>
        </w:r>
      </w:hyperlink>
    </w:p>
    <w:p>
      <w:pPr>
        <w:pStyle w:val="TOC1"/>
        <w:tabs>
          <w:tab w:val="right" w:leader="dot" w:pos="8306"/>
        </w:tabs>
      </w:pPr>
      <w:hyperlink w:anchor="_Toc9643" w:history="1">
        <w:r>
          <w:rPr>
            <w:rFonts w:ascii="仿宋" w:eastAsia="仿宋" w:hAnsi="仿宋" w:cs="仿宋" w:hint="eastAsia"/>
            <w:lang w:eastAsia="zh-CN"/>
          </w:rPr>
          <w:t>十三、风险分析</w:t>
        </w:r>
        <w:r>
          <w:tab/>
        </w:r>
        <w:r>
          <w:fldChar w:fldCharType="begin"/>
        </w:r>
        <w:r>
          <w:instrText xml:space="preserve"> PAGEREF _Toc9643 \h </w:instrText>
        </w:r>
        <w:r>
          <w:fldChar w:fldCharType="separate"/>
        </w:r>
        <w:r>
          <w:t>83</w:t>
        </w:r>
        <w:r>
          <w:fldChar w:fldCharType="end"/>
        </w:r>
      </w:hyperlink>
    </w:p>
    <w:p>
      <w:pPr>
        <w:pStyle w:val="TOC2"/>
        <w:tabs>
          <w:tab w:val="right" w:leader="dot" w:pos="8306"/>
        </w:tabs>
      </w:pPr>
      <w:hyperlink w:anchor="_Toc22217" w:history="1">
        <w:r>
          <w:rPr>
            <w:rFonts w:ascii="仿宋" w:eastAsia="仿宋" w:hAnsi="仿宋" w:cs="仿宋" w:hint="eastAsia"/>
            <w:lang w:eastAsia="zh-CN"/>
          </w:rPr>
          <w:t>(一)、内部风险</w:t>
        </w:r>
        <w:r>
          <w:tab/>
        </w:r>
        <w:r>
          <w:fldChar w:fldCharType="begin"/>
        </w:r>
        <w:r>
          <w:instrText xml:space="preserve"> PAGEREF _Toc22217 \h </w:instrText>
        </w:r>
        <w:r>
          <w:fldChar w:fldCharType="separate"/>
        </w:r>
        <w:r>
          <w:t>83</w:t>
        </w:r>
        <w:r>
          <w:fldChar w:fldCharType="end"/>
        </w:r>
      </w:hyperlink>
    </w:p>
    <w:p>
      <w:pPr>
        <w:pStyle w:val="TOC2"/>
        <w:tabs>
          <w:tab w:val="right" w:leader="dot" w:pos="8306"/>
        </w:tabs>
      </w:pPr>
      <w:hyperlink w:anchor="_Toc17343" w:history="1">
        <w:r>
          <w:rPr>
            <w:rFonts w:ascii="仿宋" w:eastAsia="仿宋" w:hAnsi="仿宋" w:cs="仿宋" w:hint="eastAsia"/>
            <w:lang w:eastAsia="zh-CN"/>
          </w:rPr>
          <w:t>(二)、外部风险</w:t>
        </w:r>
        <w:r>
          <w:tab/>
        </w:r>
        <w:r>
          <w:fldChar w:fldCharType="begin"/>
        </w:r>
        <w:r>
          <w:instrText xml:space="preserve"> PAGEREF _Toc17343 \h </w:instrText>
        </w:r>
        <w:r>
          <w:fldChar w:fldCharType="separate"/>
        </w:r>
        <w:r>
          <w:t>83</w:t>
        </w:r>
        <w:r>
          <w:fldChar w:fldCharType="end"/>
        </w:r>
      </w:hyperlink>
    </w:p>
    <w:p>
      <w:pPr>
        <w:pStyle w:val="TOC2"/>
        <w:tabs>
          <w:tab w:val="right" w:leader="dot" w:pos="8306"/>
        </w:tabs>
      </w:pPr>
      <w:hyperlink w:anchor="_Toc9310" w:history="1">
        <w:r>
          <w:rPr>
            <w:rFonts w:ascii="仿宋" w:eastAsia="仿宋" w:hAnsi="仿宋" w:cs="仿宋" w:hint="eastAsia"/>
            <w:lang w:eastAsia="zh-CN"/>
          </w:rPr>
          <w:t>(三)、风险管理策略</w:t>
        </w:r>
        <w:r>
          <w:tab/>
        </w:r>
        <w:r>
          <w:fldChar w:fldCharType="begin"/>
        </w:r>
        <w:r>
          <w:instrText xml:space="preserve"> PAGEREF _Toc9310 \h </w:instrText>
        </w:r>
        <w:r>
          <w:fldChar w:fldCharType="separate"/>
        </w:r>
        <w:r>
          <w:t>84</w:t>
        </w:r>
        <w:r>
          <w:fldChar w:fldCharType="end"/>
        </w:r>
      </w:hyperlink>
    </w:p>
    <w:p>
      <w:pPr>
        <w:pStyle w:val="TOC1"/>
        <w:tabs>
          <w:tab w:val="right" w:leader="dot" w:pos="8306"/>
        </w:tabs>
      </w:pPr>
      <w:hyperlink w:anchor="_Toc21163" w:history="1">
        <w:r>
          <w:rPr>
            <w:rFonts w:ascii="仿宋" w:eastAsia="仿宋" w:hAnsi="仿宋" w:cs="仿宋" w:hint="eastAsia"/>
            <w:lang w:eastAsia="zh-CN"/>
          </w:rPr>
          <w:t>十四、推进公司成立的必要性分析</w:t>
        </w:r>
        <w:r>
          <w:tab/>
        </w:r>
        <w:r>
          <w:fldChar w:fldCharType="begin"/>
        </w:r>
        <w:r>
          <w:instrText xml:space="preserve"> PAGEREF _Toc21163 \h </w:instrText>
        </w:r>
        <w:r>
          <w:fldChar w:fldCharType="separate"/>
        </w:r>
        <w:r>
          <w:t>84</w:t>
        </w:r>
        <w:r>
          <w:fldChar w:fldCharType="end"/>
        </w:r>
      </w:hyperlink>
    </w:p>
    <w:p>
      <w:pPr>
        <w:pStyle w:val="TOC2"/>
        <w:tabs>
          <w:tab w:val="right" w:leader="dot" w:pos="8306"/>
        </w:tabs>
      </w:pPr>
      <w:hyperlink w:anchor="_Toc17206" w:history="1">
        <w:r>
          <w:rPr>
            <w:rFonts w:ascii="仿宋" w:eastAsia="仿宋" w:hAnsi="仿宋" w:cs="仿宋" w:hint="eastAsia"/>
            <w:lang w:eastAsia="zh-CN"/>
          </w:rPr>
          <w:t>(一)、市场需求和机会</w:t>
        </w:r>
        <w:r>
          <w:tab/>
        </w:r>
        <w:r>
          <w:fldChar w:fldCharType="begin"/>
        </w:r>
        <w:r>
          <w:instrText xml:space="preserve"> PAGEREF _Toc17206 \h </w:instrText>
        </w:r>
        <w:r>
          <w:fldChar w:fldCharType="separate"/>
        </w:r>
        <w:r>
          <w:t>84</w:t>
        </w:r>
        <w:r>
          <w:fldChar w:fldCharType="end"/>
        </w:r>
      </w:hyperlink>
    </w:p>
    <w:p>
      <w:pPr>
        <w:pStyle w:val="TOC2"/>
        <w:tabs>
          <w:tab w:val="right" w:leader="dot" w:pos="8306"/>
        </w:tabs>
      </w:pPr>
      <w:hyperlink w:anchor="_Toc31601" w:history="1">
        <w:r>
          <w:rPr>
            <w:rFonts w:ascii="仿宋" w:eastAsia="仿宋" w:hAnsi="仿宋" w:cs="仿宋" w:hint="eastAsia"/>
            <w:lang w:eastAsia="zh-CN"/>
          </w:rPr>
          <w:t>(二)、公司目标和战略</w:t>
        </w:r>
        <w:r>
          <w:tab/>
        </w:r>
        <w:r>
          <w:fldChar w:fldCharType="begin"/>
        </w:r>
        <w:r>
          <w:instrText xml:space="preserve"> PAGEREF _Toc31601 \h </w:instrText>
        </w:r>
        <w:r>
          <w:fldChar w:fldCharType="separate"/>
        </w:r>
        <w:r>
          <w:t>84</w:t>
        </w:r>
        <w:r>
          <w:fldChar w:fldCharType="end"/>
        </w:r>
      </w:hyperlink>
    </w:p>
    <w:p>
      <w:pPr>
        <w:pStyle w:val="TOC2"/>
        <w:tabs>
          <w:tab w:val="right" w:leader="dot" w:pos="8306"/>
        </w:tabs>
      </w:pPr>
      <w:hyperlink w:anchor="_Toc157" w:history="1">
        <w:r>
          <w:rPr>
            <w:rFonts w:ascii="仿宋" w:eastAsia="仿宋" w:hAnsi="仿宋" w:cs="仿宋" w:hint="eastAsia"/>
            <w:lang w:eastAsia="zh-CN"/>
          </w:rPr>
          <w:t>(三)、公司竞争优势</w:t>
        </w:r>
        <w:r>
          <w:tab/>
        </w:r>
        <w:r>
          <w:fldChar w:fldCharType="begin"/>
        </w:r>
        <w:r>
          <w:instrText xml:space="preserve"> PAGEREF _Toc157 \h </w:instrText>
        </w:r>
        <w:r>
          <w:fldChar w:fldCharType="separate"/>
        </w:r>
        <w:r>
          <w:t>85</w:t>
        </w:r>
        <w:r>
          <w:fldChar w:fldCharType="end"/>
        </w:r>
      </w:hyperlink>
    </w:p>
    <w:p>
      <w:pPr>
        <w:pStyle w:val="TOC1"/>
        <w:tabs>
          <w:tab w:val="right" w:leader="dot" w:pos="8306"/>
        </w:tabs>
      </w:pPr>
      <w:hyperlink w:anchor="_Toc17718" w:history="1">
        <w:r>
          <w:rPr>
            <w:rFonts w:ascii="仿宋" w:eastAsia="仿宋" w:hAnsi="仿宋" w:cs="仿宋" w:hint="eastAsia"/>
            <w:lang w:eastAsia="zh-CN"/>
          </w:rPr>
          <w:t>十五、法律和合规事项</w:t>
        </w:r>
        <w:r>
          <w:tab/>
        </w:r>
        <w:r>
          <w:fldChar w:fldCharType="begin"/>
        </w:r>
        <w:r>
          <w:instrText xml:space="preserve"> PAGEREF _Toc17718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08" w:history="1">
        <w:r>
          <w:rPr>
            <w:rFonts w:ascii="仿宋" w:eastAsia="仿宋" w:hAnsi="仿宋" w:cs="仿宋" w:hint="eastAsia"/>
            <w:lang w:eastAsia="zh-CN"/>
          </w:rPr>
          <w:t>(一)、公司注册和法律地位</w:t>
        </w:r>
        <w:r>
          <w:tab/>
        </w:r>
        <w:r>
          <w:fldChar w:fldCharType="begin"/>
        </w:r>
        <w:r>
          <w:instrText xml:space="preserve"> PAGEREF _Toc8708 \h </w:instrText>
        </w:r>
        <w:r>
          <w:fldChar w:fldCharType="separate"/>
        </w:r>
        <w:r>
          <w:t>85</w:t>
        </w:r>
        <w:r>
          <w:fldChar w:fldCharType="end"/>
        </w:r>
      </w:hyperlink>
    </w:p>
    <w:p>
      <w:pPr>
        <w:pStyle w:val="TOC2"/>
        <w:tabs>
          <w:tab w:val="right" w:leader="dot" w:pos="8306"/>
        </w:tabs>
      </w:pPr>
      <w:hyperlink w:anchor="_Toc22269" w:history="1">
        <w:r>
          <w:rPr>
            <w:rFonts w:ascii="仿宋" w:eastAsia="仿宋" w:hAnsi="仿宋" w:cs="仿宋" w:hint="eastAsia"/>
            <w:lang w:eastAsia="zh-CN"/>
          </w:rPr>
          <w:t>(二)、专业许可与许可证</w:t>
        </w:r>
        <w:r>
          <w:tab/>
        </w:r>
        <w:r>
          <w:fldChar w:fldCharType="begin"/>
        </w:r>
        <w:r>
          <w:instrText xml:space="preserve"> PAGEREF _Toc22269 \h </w:instrText>
        </w:r>
        <w:r>
          <w:fldChar w:fldCharType="separate"/>
        </w:r>
        <w:r>
          <w:t>86</w:t>
        </w:r>
        <w:r>
          <w:fldChar w:fldCharType="end"/>
        </w:r>
      </w:hyperlink>
    </w:p>
    <w:p>
      <w:pPr>
        <w:pStyle w:val="TOC2"/>
        <w:tabs>
          <w:tab w:val="right" w:leader="dot" w:pos="8306"/>
        </w:tabs>
      </w:pPr>
      <w:hyperlink w:anchor="_Toc13395" w:history="1">
        <w:r>
          <w:rPr>
            <w:rFonts w:ascii="仿宋" w:eastAsia="仿宋" w:hAnsi="仿宋" w:cs="仿宋" w:hint="eastAsia"/>
            <w:lang w:eastAsia="zh-CN"/>
          </w:rPr>
          <w:t>(三)、知识产权</w:t>
        </w:r>
        <w:r>
          <w:tab/>
        </w:r>
        <w:r>
          <w:fldChar w:fldCharType="begin"/>
        </w:r>
        <w:r>
          <w:instrText xml:space="preserve"> PAGEREF _Toc13395 \h </w:instrText>
        </w:r>
        <w:r>
          <w:fldChar w:fldCharType="separate"/>
        </w:r>
        <w:r>
          <w:t>86</w:t>
        </w:r>
        <w:r>
          <w:fldChar w:fldCharType="end"/>
        </w:r>
      </w:hyperlink>
    </w:p>
    <w:p>
      <w:pPr>
        <w:pStyle w:val="TOC2"/>
        <w:tabs>
          <w:tab w:val="right" w:leader="dot" w:pos="8306"/>
        </w:tabs>
      </w:pPr>
      <w:hyperlink w:anchor="_Toc19519" w:history="1">
        <w:r>
          <w:rPr>
            <w:rFonts w:ascii="仿宋" w:eastAsia="仿宋" w:hAnsi="仿宋" w:cs="仿宋" w:hint="eastAsia"/>
            <w:lang w:eastAsia="zh-CN"/>
          </w:rPr>
          <w:t>(四)、合同与法律义务</w:t>
        </w:r>
        <w:r>
          <w:tab/>
        </w:r>
        <w:r>
          <w:fldChar w:fldCharType="begin"/>
        </w:r>
        <w:r>
          <w:instrText xml:space="preserve"> PAGEREF _Toc19519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21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515"/>
      <w:r>
        <w:rPr>
          <w:rFonts w:ascii="仿宋" w:eastAsia="仿宋" w:hAnsi="仿宋" w:cs="仿宋" w:hint="eastAsia"/>
          <w:lang w:eastAsia="zh-CN"/>
        </w:rPr>
        <w:t>(一)、医疗健康大数据项目选址原则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选址是决定工业医疗健康大数据项目成败的关键因素之一。根据现行政策，医疗健康大数据项目选址必须符合一系列要求，以确保城乡建设、环境保护和资源利用的协调。以下是一些关于医疗健康大数据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医疗健康大数据项目选址必须与当地城乡建设总体规划相一致。它应该符合工业医疗健康大数据项目占地使用规划的要求，并与大气污染防治、水资源和自然生态保护政策相协调。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医疗健康大数据项目选址应避开自然保护区、风景名胜区、生活饮用水源地和其他特别需要保护的敏感性目标。这有助于维护自然环境的完整性和生态系统的稳定。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https://d.book118.com/856153113232010035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56153113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2024-01-08T05:11:00Z</dcterms:created>
  <dcterms:modified xsi:type="dcterms:W3CDTF">2024-01-08T05:11:37Z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2A1BC6E577304EB9A139172FD4B1B05F_11</vt:lpwstr>
  </property>
  <property fmtid="{D5CDD505-2E9C-101B-9397-08002B2CF9AE}" pid="3" name="KSOProductBuildVer">
    <vt:lpwstr>2052-12.1.0.16120</vt:lpwstr>
  </property>
</Properties>
</file>