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3A3" w:rsidRPr="00C903A3" w:rsidP="00C903A3">
      <w:pPr>
        <w:jc w:val="center"/>
        <w:rPr>
          <w:rFonts w:ascii="宋体" w:hAnsi="宋体"/>
          <w:b/>
        </w:rPr>
      </w:pPr>
      <w:r w:rsidRPr="00C903A3">
        <w:rPr>
          <w:rFonts w:ascii="微软雅黑" w:eastAsia="微软雅黑" w:hAnsi="微软雅黑"/>
          <w:b/>
          <w:sz w:val="28"/>
        </w:rPr>
        <w:t>《行政职业能力测验》贵州省毕节地区毕节市2023年公务员考试预测试题</w:t>
      </w:r>
    </w:p>
    <w:p w:rsidR="00C903A3" w:rsidRPr="00C903A3" w:rsidP="00C903A3">
      <w:pPr>
        <w:jc w:val="left"/>
        <w:rPr>
          <w:rFonts w:ascii="宋体" w:hAnsi="宋体"/>
          <w:b/>
        </w:rPr>
      </w:pPr>
      <w:r w:rsidRPr="00C903A3">
        <w:rPr>
          <w:rFonts w:ascii="微软雅黑" w:eastAsia="微软雅黑" w:hAnsi="微软雅黑"/>
          <w:b/>
          <w:sz w:val="28"/>
        </w:rPr>
        <w:t>一、常识判断</w:t>
      </w:r>
    </w:p>
    <w:p w:rsidR="00C903A3" w:rsidRPr="00C903A3" w:rsidP="000B6457">
      <w:pPr>
        <w:jc w:val="left"/>
        <w:rPr>
          <w:rFonts w:ascii="华文中宋" w:eastAsia="华文中宋" w:hAnsi="华文中宋"/>
          <w:b/>
          <w:sz w:val="30"/>
          <w:szCs w:val="30"/>
        </w:rPr>
      </w:pPr>
      <w:r w:rsidRPr="00C903A3">
        <w:rPr>
          <w:rFonts w:ascii="宋体" w:hAnsi="宋体"/>
          <w:b/>
        </w:rPr>
        <w:t>1．</w:t>
      </w:r>
      <w:r w:rsidRPr="00C903A3">
        <w:rPr>
          <w:rFonts w:ascii="华文中宋" w:eastAsia="华文中宋" w:hAnsi="华文中宋"/>
          <w:b/>
          <w:sz w:val="30"/>
          <w:szCs w:val="30"/>
        </w:rPr>
        <w:t>“有志者事竟成，破釜沉舟百二秦关终属楚；苦心人天不负，卧薪尝胆三千越甲可吞吴。”此联所涉及的历史事件分别发生在（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A、春秋和战国</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B、秦朝和春秋</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C、战国和三国</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D、秦初和汉初</w:t>
      </w:r>
    </w:p>
    <w:p w:rsidR="00C903A3" w:rsidRPr="00C903A3" w:rsidP="000B6457">
      <w:pPr>
        <w:jc w:val="left"/>
        <w:rPr>
          <w:rFonts w:ascii="华文中宋" w:eastAsia="华文中宋" w:hAnsi="华文中宋"/>
          <w:b/>
          <w:sz w:val="30"/>
          <w:szCs w:val="30"/>
        </w:rPr>
      </w:pPr>
      <w:r w:rsidRPr="00C903A3">
        <w:rPr>
          <w:rFonts w:ascii="宋体" w:hAnsi="宋体"/>
          <w:b/>
        </w:rPr>
        <w:t>2．</w:t>
      </w:r>
      <w:r w:rsidRPr="00C903A3">
        <w:rPr>
          <w:rFonts w:ascii="华文中宋" w:eastAsia="华文中宋" w:hAnsi="华文中宋"/>
          <w:b/>
          <w:sz w:val="30"/>
          <w:szCs w:val="30"/>
        </w:rPr>
        <w:t>毛泽东在湘赣边界发动秋收起义后。最先建立的革命根据地是：</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A、湘赣根据地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B、湘西根据地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C、井冈山根据地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D、赣东北根据地</w:t>
      </w:r>
    </w:p>
    <w:p w:rsidR="00C903A3" w:rsidRPr="00C903A3" w:rsidP="000B6457">
      <w:pPr>
        <w:jc w:val="left"/>
        <w:rPr>
          <w:rFonts w:ascii="华文中宋" w:eastAsia="华文中宋" w:hAnsi="华文中宋"/>
          <w:b/>
          <w:sz w:val="30"/>
          <w:szCs w:val="30"/>
        </w:rPr>
      </w:pPr>
      <w:r w:rsidRPr="00C903A3">
        <w:rPr>
          <w:rFonts w:ascii="宋体" w:hAnsi="宋体"/>
          <w:b/>
        </w:rPr>
        <w:t>3．</w:t>
      </w:r>
      <w:r w:rsidRPr="00C903A3">
        <w:rPr>
          <w:rFonts w:ascii="华文中宋" w:eastAsia="华文中宋" w:hAnsi="华文中宋"/>
          <w:b/>
          <w:sz w:val="30"/>
          <w:szCs w:val="30"/>
        </w:rPr>
        <w:t>我国最基层人民政府是（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A、街道办事处</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B、乡(镇)人民政府</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C、村民委员会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D、社区居委会</w:t>
      </w:r>
    </w:p>
    <w:p w:rsidR="00C903A3" w:rsidRPr="00C903A3" w:rsidP="000B6457">
      <w:pPr>
        <w:jc w:val="left"/>
        <w:rPr>
          <w:rFonts w:ascii="华文中宋" w:eastAsia="华文中宋" w:hAnsi="华文中宋"/>
          <w:b/>
          <w:sz w:val="30"/>
          <w:szCs w:val="30"/>
        </w:rPr>
      </w:pPr>
      <w:r w:rsidRPr="00C903A3">
        <w:rPr>
          <w:rFonts w:ascii="宋体" w:hAnsi="宋体"/>
          <w:b/>
        </w:rPr>
        <w:t>4．</w:t>
      </w:r>
      <w:r w:rsidRPr="00C903A3">
        <w:rPr>
          <w:rFonts w:ascii="华文中宋" w:eastAsia="华文中宋" w:hAnsi="华文中宋"/>
          <w:b/>
          <w:sz w:val="30"/>
          <w:szCs w:val="30"/>
        </w:rPr>
        <w:t xml:space="preserve"> “只要再多走一小步，仿佛是向同一方向迈的一小步，真理便会变成错误。”这句话意味着（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多项选择题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A、真理和谬误的对立只是在非常有限的领域内才有绝对的意义</w:t>
      </w:r>
    </w:p>
    <w:p w:rsidR="00C903A3" w:rsidRPr="00C903A3" w:rsidP="000B645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903A3">
        <w:rPr>
          <w:rFonts w:ascii="华文中宋" w:eastAsia="华文中宋" w:hAnsi="华文中宋"/>
          <w:b/>
          <w:sz w:val="30"/>
          <w:szCs w:val="30"/>
        </w:rPr>
        <w:t>B、任何真理都有自己适用的条件和范围</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C、真理和谬误是认识过程中的两个阶段</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D、真理和谬误没有确定的界限</w:t>
      </w:r>
    </w:p>
    <w:p w:rsidR="00C903A3" w:rsidRPr="00C903A3" w:rsidP="000B6457">
      <w:pPr>
        <w:jc w:val="left"/>
        <w:rPr>
          <w:rFonts w:ascii="华文中宋" w:eastAsia="华文中宋" w:hAnsi="华文中宋"/>
          <w:b/>
          <w:sz w:val="30"/>
          <w:szCs w:val="30"/>
        </w:rPr>
      </w:pPr>
      <w:r w:rsidRPr="00C903A3">
        <w:rPr>
          <w:rFonts w:ascii="宋体" w:hAnsi="宋体"/>
          <w:b/>
        </w:rPr>
        <w:t>5．</w:t>
      </w:r>
      <w:r w:rsidRPr="00C903A3">
        <w:rPr>
          <w:rFonts w:ascii="华文中宋" w:eastAsia="华文中宋" w:hAnsi="华文中宋"/>
          <w:b/>
          <w:sz w:val="30"/>
          <w:szCs w:val="30"/>
        </w:rPr>
        <w:t>下列说法正确的是（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A、委员长、副委员长组成委员长会议，处理全国人民代表大会常务委员会的重要日常工作</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B、总理、副总理、国务委员组成国务院常务会议</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C、在全国人民代表大会闭会期间，国务院对全国人民代表大会常务委员会负责并报告工作</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D、中央军事委员会主席对全国人民代表大会和全国人民代表大会常务委员会负责并报告工作</w:t>
      </w:r>
    </w:p>
    <w:p w:rsidR="00C903A3" w:rsidRPr="00C903A3" w:rsidP="000B6457">
      <w:pPr>
        <w:jc w:val="left"/>
        <w:rPr>
          <w:rFonts w:ascii="华文中宋" w:eastAsia="华文中宋" w:hAnsi="华文中宋"/>
          <w:b/>
          <w:sz w:val="30"/>
          <w:szCs w:val="30"/>
        </w:rPr>
      </w:pPr>
      <w:r w:rsidRPr="00C903A3">
        <w:rPr>
          <w:rFonts w:ascii="宋体" w:hAnsi="宋体"/>
          <w:b/>
        </w:rPr>
        <w:t>6．</w:t>
      </w:r>
      <w:r w:rsidRPr="00C903A3">
        <w:rPr>
          <w:rFonts w:ascii="华文中宋" w:eastAsia="华文中宋" w:hAnsi="华文中宋"/>
          <w:b/>
          <w:sz w:val="30"/>
          <w:szCs w:val="30"/>
        </w:rPr>
        <w:t>根据我国宪法规定，下列选项中哪一种情况不是公民获得物质帮助权的条件?（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A、公民在老年时</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B、公民在疾病时</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C、公民在遭受自然灾害时</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D、公民在丧失劳动能力时</w:t>
      </w:r>
    </w:p>
    <w:p w:rsidR="00C903A3" w:rsidRPr="00C903A3" w:rsidP="000B6457">
      <w:pPr>
        <w:jc w:val="left"/>
        <w:rPr>
          <w:rFonts w:ascii="华文中宋" w:eastAsia="华文中宋" w:hAnsi="华文中宋"/>
          <w:b/>
          <w:sz w:val="30"/>
          <w:szCs w:val="30"/>
        </w:rPr>
      </w:pPr>
      <w:r w:rsidRPr="00C903A3">
        <w:rPr>
          <w:rFonts w:ascii="宋体" w:hAnsi="宋体"/>
          <w:b/>
        </w:rPr>
        <w:t>7．</w:t>
      </w:r>
      <w:r w:rsidRPr="00C903A3">
        <w:rPr>
          <w:rFonts w:ascii="华文中宋" w:eastAsia="华文中宋" w:hAnsi="华文中宋"/>
          <w:b/>
          <w:sz w:val="30"/>
          <w:szCs w:val="30"/>
        </w:rPr>
        <w:t>“醋”在生活中广受欢迎，下面的描述中有错的一项是（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A、醋的种类很多，主要有米醋、熏醋、香醋、白醋等</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B、醋拌生姜可以治疗关节炎，姜通阳，醋有很强的渗透能力，所以坚持吃对关节炎有作用</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C、每天吃点醋，坚持一段时间对便秘有很好的作用</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D、醋有消毒杀菌作用，可以预防感冒、驱邪治病</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903A3">
        <w:rPr>
          <w:rFonts w:ascii="宋体" w:hAnsi="宋体"/>
          <w:b/>
        </w:rPr>
        <w:t>8．</w:t>
      </w:r>
      <w:r w:rsidRPr="00C903A3">
        <w:rPr>
          <w:rFonts w:ascii="华文中宋" w:eastAsia="华文中宋" w:hAnsi="华文中宋"/>
          <w:b/>
          <w:sz w:val="30"/>
          <w:szCs w:val="30"/>
        </w:rPr>
        <w:t xml:space="preserve">以“团结的大会，胜利的大会”载人中国共产党史册的是（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A、中国共产党第七次全国代表大会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B、中国共产党第八次全国代表大会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C、七千人大会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D、十一届三中全会</w:t>
      </w:r>
    </w:p>
    <w:p w:rsidR="00C903A3" w:rsidRPr="00C903A3" w:rsidP="000B6457">
      <w:pPr>
        <w:jc w:val="left"/>
        <w:rPr>
          <w:rFonts w:ascii="华文中宋" w:eastAsia="华文中宋" w:hAnsi="华文中宋"/>
          <w:b/>
          <w:sz w:val="30"/>
          <w:szCs w:val="30"/>
        </w:rPr>
      </w:pPr>
      <w:r w:rsidRPr="00C903A3">
        <w:rPr>
          <w:rFonts w:ascii="宋体" w:hAnsi="宋体"/>
          <w:b/>
        </w:rPr>
        <w:t>9．</w:t>
      </w:r>
      <w:r w:rsidRPr="00C903A3">
        <w:rPr>
          <w:rFonts w:ascii="华文中宋" w:eastAsia="华文中宋" w:hAnsi="华文中宋"/>
          <w:b/>
          <w:sz w:val="30"/>
          <w:szCs w:val="30"/>
        </w:rPr>
        <w:t>以下哪个选项中的作品全部出自美国作家之手?（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A、《悲惨世界》、《了不起的盖茨比》、《百年孤独》</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B、《飞鸟集》、《草叶集》、《静静的顿河》</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C、《飘》、《红字》、《汤姆叔叔的小屋》</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D、《瓦尔登湖》、《海底两万里》、《堂吉诃德》</w:t>
      </w:r>
    </w:p>
    <w:p w:rsidR="00C903A3" w:rsidRPr="00C903A3" w:rsidP="000B6457">
      <w:pPr>
        <w:jc w:val="left"/>
        <w:rPr>
          <w:rFonts w:ascii="华文中宋" w:eastAsia="华文中宋" w:hAnsi="华文中宋"/>
          <w:b/>
          <w:sz w:val="30"/>
          <w:szCs w:val="30"/>
        </w:rPr>
      </w:pPr>
      <w:r w:rsidRPr="00C903A3">
        <w:rPr>
          <w:rFonts w:ascii="宋体" w:hAnsi="宋体"/>
          <w:b/>
        </w:rPr>
        <w:t>10．</w:t>
      </w:r>
      <w:r w:rsidRPr="00C903A3">
        <w:rPr>
          <w:rFonts w:ascii="华文中宋" w:eastAsia="华文中宋" w:hAnsi="华文中宋"/>
          <w:b/>
          <w:sz w:val="30"/>
          <w:szCs w:val="30"/>
        </w:rPr>
        <w:t xml:space="preserve">稳定物价可采取调节利率、汇率和变动财政收支等多种手段。从防止物价过快上涨角度看，下列选项中正确的是（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A、提高利率→投资下降→生产资料需求减少→商品价格水平下降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B、本币升值→商品出口量增加→外汇流人减少→商品价格水平下降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C、征收消费税→消费者税负增加→消费需求减少→商品价格水平下降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D、扩大政府投资→生产规模扩大→单位商品价值量下降→商品价格水平下降</w:t>
      </w:r>
    </w:p>
    <w:p w:rsidR="00C903A3" w:rsidRPr="00C903A3" w:rsidP="000B6457">
      <w:pPr>
        <w:jc w:val="left"/>
        <w:rPr>
          <w:rFonts w:ascii="华文中宋" w:eastAsia="华文中宋" w:hAnsi="华文中宋"/>
          <w:b/>
          <w:sz w:val="30"/>
          <w:szCs w:val="30"/>
        </w:rPr>
      </w:pPr>
      <w:r w:rsidRPr="00C903A3">
        <w:rPr>
          <w:rFonts w:ascii="宋体" w:hAnsi="宋体"/>
          <w:b/>
        </w:rPr>
        <w:t>11．</w:t>
      </w:r>
      <w:r w:rsidRPr="00C903A3">
        <w:rPr>
          <w:rFonts w:ascii="华文中宋" w:eastAsia="华文中宋" w:hAnsi="华文中宋"/>
          <w:b/>
          <w:sz w:val="30"/>
          <w:szCs w:val="30"/>
        </w:rPr>
        <w:t>运用问答法进行教学时，教师的提问应面向所有学生。（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判断题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对</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错</w:t>
      </w:r>
    </w:p>
    <w:p w:rsidR="00C903A3" w:rsidRPr="00C903A3" w:rsidP="000B6457">
      <w:pPr>
        <w:jc w:val="left"/>
        <w:rPr>
          <w:rFonts w:ascii="华文中宋" w:eastAsia="华文中宋" w:hAnsi="华文中宋"/>
          <w:b/>
          <w:sz w:val="30"/>
          <w:szCs w:val="30"/>
        </w:rPr>
      </w:pPr>
      <w:r w:rsidRPr="00C903A3">
        <w:rPr>
          <w:rFonts w:ascii="宋体" w:hAnsi="宋体"/>
          <w:b/>
        </w:rPr>
        <w:t>12．</w:t>
      </w:r>
      <w:r w:rsidRPr="00C903A3">
        <w:rPr>
          <w:rFonts w:ascii="华文中宋" w:eastAsia="华文中宋" w:hAnsi="华文中宋"/>
          <w:b/>
          <w:sz w:val="30"/>
          <w:szCs w:val="30"/>
        </w:rPr>
        <w:t>下列各项中关于高速铁路的说法不正确的是（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A、高速铁路的营运速率达到每小时200公里以上</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903A3">
        <w:rPr>
          <w:rFonts w:ascii="华文中宋" w:eastAsia="华文中宋" w:hAnsi="华文中宋"/>
          <w:b/>
          <w:sz w:val="30"/>
          <w:szCs w:val="30"/>
        </w:rPr>
        <w:t>B、日本的新干线系统是历史上第一个实现营运速率高于时速200公里的高速铁路系统</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C、高速铁路在全封闭环境中自动化运行</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D、高速铁路能源消耗量大</w:t>
      </w:r>
    </w:p>
    <w:p w:rsidR="00C903A3" w:rsidRPr="00C903A3" w:rsidP="000B6457">
      <w:pPr>
        <w:jc w:val="left"/>
        <w:rPr>
          <w:rFonts w:ascii="华文中宋" w:eastAsia="华文中宋" w:hAnsi="华文中宋"/>
          <w:b/>
          <w:sz w:val="30"/>
          <w:szCs w:val="30"/>
        </w:rPr>
      </w:pPr>
      <w:r w:rsidRPr="00C903A3">
        <w:rPr>
          <w:rFonts w:ascii="宋体" w:hAnsi="宋体"/>
          <w:b/>
        </w:rPr>
        <w:t>13．</w:t>
      </w:r>
      <w:r w:rsidRPr="00C903A3">
        <w:rPr>
          <w:rFonts w:ascii="华文中宋" w:eastAsia="华文中宋" w:hAnsi="华文中宋"/>
          <w:b/>
          <w:sz w:val="30"/>
          <w:szCs w:val="30"/>
        </w:rPr>
        <w:t>成立不作为犯罪所要求的特定义务来源为（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A、法律明文规定的义务</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B、职务上、业务上要求履行的义务</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C、道义上的义务</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D、行为人先行行为使法律所保护的某种利益处于危险状态时所引起的负有防止危险结果发生的义务</w:t>
      </w:r>
    </w:p>
    <w:p w:rsidR="00C903A3" w:rsidRPr="00C903A3" w:rsidP="000B6457">
      <w:pPr>
        <w:jc w:val="left"/>
        <w:rPr>
          <w:rFonts w:ascii="华文中宋" w:eastAsia="华文中宋" w:hAnsi="华文中宋"/>
          <w:b/>
          <w:sz w:val="30"/>
          <w:szCs w:val="30"/>
        </w:rPr>
      </w:pPr>
      <w:r w:rsidRPr="00C903A3">
        <w:rPr>
          <w:rFonts w:ascii="宋体" w:hAnsi="宋体"/>
          <w:b/>
        </w:rPr>
        <w:t>14．</w:t>
      </w:r>
      <w:r w:rsidRPr="00C903A3">
        <w:rPr>
          <w:rFonts w:ascii="华文中宋" w:eastAsia="华文中宋" w:hAnsi="华文中宋"/>
          <w:b/>
          <w:sz w:val="30"/>
          <w:szCs w:val="30"/>
        </w:rPr>
        <w:t xml:space="preserve">改革开放以来，我国一直积极发展对外贸易。贸易的一个主要好处是它允许国家间（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A、按照比较优势进行专业化生产</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B、按照绝对优势进行专业化生产</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C、平均分享贸易带来的潜在利益</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D、处理他们不想要的过剩商品</w:t>
      </w:r>
    </w:p>
    <w:p w:rsidR="00C903A3" w:rsidRPr="00C903A3" w:rsidP="000B6457">
      <w:pPr>
        <w:jc w:val="left"/>
        <w:rPr>
          <w:rFonts w:ascii="华文中宋" w:eastAsia="华文中宋" w:hAnsi="华文中宋"/>
          <w:b/>
          <w:sz w:val="30"/>
          <w:szCs w:val="30"/>
        </w:rPr>
      </w:pPr>
      <w:r w:rsidRPr="00C903A3">
        <w:rPr>
          <w:rFonts w:ascii="宋体" w:hAnsi="宋体"/>
          <w:b/>
        </w:rPr>
        <w:t>15．</w:t>
      </w:r>
      <w:r w:rsidRPr="00C903A3">
        <w:rPr>
          <w:rFonts w:ascii="华文中宋" w:eastAsia="华文中宋" w:hAnsi="华文中宋"/>
          <w:b/>
          <w:sz w:val="30"/>
          <w:szCs w:val="30"/>
        </w:rPr>
        <w:t>日本向韩国三星转让新一代薄膜晶体管(TFT)技术。下列相关知识的说法错误的是：</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A、显示屏由许多可以发出任意颜色的光线的像素组成．控制各个像素显示相应的颜色就能达到目的</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B、显示器使用的丝状材料其分子结构会随外界变化．从而形成一个“百叶窗”控制光线是否通过</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C、像素对于显示器是有决定意义的．每个像素越小显示器可能达到的最大分辨率就会越大</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D、TFT技术是20世纪80年代发展起来的。是液晶、无机和有机薄膜电致发光平板显示器的基础</w:t>
      </w:r>
    </w:p>
    <w:p w:rsidR="00C903A3" w:rsidRPr="00C903A3" w:rsidP="000B6457">
      <w:pPr>
        <w:jc w:val="left"/>
        <w:rPr>
          <w:rFonts w:ascii="华文中宋" w:eastAsia="华文中宋" w:hAnsi="华文中宋"/>
          <w:b/>
          <w:sz w:val="30"/>
          <w:szCs w:val="30"/>
        </w:rPr>
      </w:pPr>
      <w:r w:rsidRPr="00C903A3">
        <w:rPr>
          <w:rFonts w:ascii="宋体" w:hAnsi="宋体"/>
          <w:b/>
        </w:rPr>
        <w:t>16．</w:t>
      </w:r>
      <w:r w:rsidRPr="00C903A3">
        <w:rPr>
          <w:rFonts w:ascii="华文中宋" w:eastAsia="华文中宋" w:hAnsi="华文中宋"/>
          <w:b/>
          <w:sz w:val="30"/>
          <w:szCs w:val="30"/>
        </w:rPr>
        <w:t>下列各项内容中，不符合《公司法》对一人有限责任公司规定的是（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A、一自然人只能设立一个一人有限责任公司</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B、一人有限责任公司的股东不能证明公司财产独立于股东自己财产的，应当对公司债务承担连带责任</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C、公司注册资本最低限额为人民币10万元，首期出资不得低于注册资本的70％</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D、公司不设股东会，股东行使股东会职权时作出的决议，应当采用书面形式</w:t>
      </w:r>
    </w:p>
    <w:p w:rsidR="00C903A3" w:rsidRPr="00C903A3" w:rsidP="000B6457">
      <w:pPr>
        <w:jc w:val="left"/>
        <w:rPr>
          <w:rFonts w:ascii="华文中宋" w:eastAsia="华文中宋" w:hAnsi="华文中宋"/>
          <w:b/>
          <w:sz w:val="30"/>
          <w:szCs w:val="30"/>
        </w:rPr>
      </w:pPr>
      <w:r w:rsidRPr="00C903A3">
        <w:rPr>
          <w:rFonts w:ascii="宋体" w:hAnsi="宋体"/>
          <w:b/>
        </w:rPr>
        <w:t>17．</w:t>
      </w:r>
      <w:r w:rsidRPr="00C903A3">
        <w:rPr>
          <w:rFonts w:ascii="华文中宋" w:eastAsia="华文中宋" w:hAnsi="华文中宋"/>
          <w:b/>
          <w:sz w:val="30"/>
          <w:szCs w:val="30"/>
        </w:rPr>
        <w:t xml:space="preserve">循环经济与生态经济在考虑自然资源时，不仅视其为可利用的资源，而且是需要维持良性循环的生态系统；在考虑科学技术时，不仅考虑其对自然的开发能力，而且充分考虑到它对生态系统的维系和修复能力，使之成为有益于环境的技术；在考虑人自身发展时，不仅考虑人对自然的改造能力，而且更重视人与自然和谐相处的能力，促进人的全面发展。 这段文字表达了循环经济和生态经济理念中的：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A、系统观</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B、价值观</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C、生产观</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D、环保观</w:t>
      </w:r>
    </w:p>
    <w:p w:rsidR="00C903A3" w:rsidRPr="00C903A3" w:rsidP="000B6457">
      <w:pPr>
        <w:jc w:val="left"/>
        <w:rPr>
          <w:rFonts w:ascii="华文中宋" w:eastAsia="华文中宋" w:hAnsi="华文中宋"/>
          <w:b/>
          <w:sz w:val="30"/>
          <w:szCs w:val="30"/>
        </w:rPr>
      </w:pPr>
      <w:r w:rsidRPr="00C903A3">
        <w:rPr>
          <w:rFonts w:ascii="宋体" w:hAnsi="宋体"/>
          <w:b/>
        </w:rPr>
        <w:t>18．</w:t>
      </w:r>
      <w:r w:rsidRPr="00C903A3">
        <w:rPr>
          <w:rFonts w:ascii="华文中宋" w:eastAsia="华文中宋" w:hAnsi="华文中宋"/>
          <w:b/>
          <w:sz w:val="30"/>
          <w:szCs w:val="30"/>
        </w:rPr>
        <w:t>下列诗句，与中国和西域的物质文明交流无关的一组是（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A、沧海月明珠有泪，蓝田日暖玉生烟</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B、兰陵美酒郁金香，玉碗盛来琥珀光</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C、年年战骨埋荒外，空见葡萄入汉家</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D、汉家天马出蒲梢，苜蓿榴花遍城郊</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903A3">
        <w:rPr>
          <w:rFonts w:ascii="宋体" w:hAnsi="宋体"/>
          <w:b/>
        </w:rPr>
        <w:t>19．</w:t>
      </w:r>
      <w:r w:rsidRPr="00C903A3">
        <w:rPr>
          <w:rFonts w:ascii="华文中宋" w:eastAsia="华文中宋" w:hAnsi="华文中宋"/>
          <w:b/>
          <w:sz w:val="30"/>
          <w:szCs w:val="30"/>
        </w:rPr>
        <w:t xml:space="preserve">婚姻登记机关以男女双方未达到法定结婚年龄为由拒绝颁发结婚证书。从狭义上说上述行为属于（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A、法的适用</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B、法的遵守</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C、法的执行</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D、法的属性</w:t>
      </w:r>
    </w:p>
    <w:p w:rsidR="00C903A3" w:rsidRPr="00C903A3" w:rsidP="000B6457">
      <w:pPr>
        <w:jc w:val="left"/>
        <w:rPr>
          <w:rFonts w:ascii="华文中宋" w:eastAsia="华文中宋" w:hAnsi="华文中宋"/>
          <w:b/>
          <w:sz w:val="30"/>
          <w:szCs w:val="30"/>
        </w:rPr>
      </w:pPr>
      <w:r w:rsidRPr="00C903A3">
        <w:rPr>
          <w:rFonts w:ascii="宋体" w:hAnsi="宋体"/>
          <w:b/>
        </w:rPr>
        <w:t>20．</w:t>
      </w:r>
      <w:r w:rsidRPr="00C903A3">
        <w:rPr>
          <w:rFonts w:ascii="华文中宋" w:eastAsia="华文中宋" w:hAnsi="华文中宋"/>
          <w:b/>
          <w:sz w:val="30"/>
          <w:szCs w:val="30"/>
        </w:rPr>
        <w:t xml:space="preserve">在辛亥革命前后，中国发生了如下历史事件：①武昌起义；②广州黄花岗起义；③袁世凯在北京就任内阁总理。  上述历史事件出现的先后顺序是（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A、①②③</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B、③②①</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C、②①③</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D、①③②</w:t>
      </w:r>
    </w:p>
    <w:p w:rsidR="00C903A3" w:rsidRPr="00C903A3" w:rsidP="000B6457">
      <w:pPr>
        <w:jc w:val="left"/>
        <w:rPr>
          <w:rFonts w:ascii="华文中宋" w:eastAsia="华文中宋" w:hAnsi="华文中宋"/>
          <w:b/>
          <w:sz w:val="30"/>
          <w:szCs w:val="30"/>
        </w:rPr>
      </w:pPr>
      <w:r w:rsidRPr="00C903A3">
        <w:rPr>
          <w:rFonts w:ascii="宋体" w:hAnsi="宋体"/>
          <w:b/>
        </w:rPr>
        <w:t>21．</w:t>
      </w:r>
      <w:r w:rsidRPr="00C903A3">
        <w:rPr>
          <w:rFonts w:ascii="华文中宋" w:eastAsia="华文中宋" w:hAnsi="华文中宋"/>
          <w:b/>
          <w:sz w:val="30"/>
          <w:szCs w:val="30"/>
        </w:rPr>
        <w:t>第一次国共合作正式形成的标志是（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A、中共二大召开</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B、中共三大召开</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C、国民党一大召开</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D、国民党二大召开</w:t>
      </w:r>
    </w:p>
    <w:p w:rsidR="00C903A3" w:rsidRPr="00C903A3" w:rsidP="000B6457">
      <w:pPr>
        <w:jc w:val="left"/>
        <w:rPr>
          <w:rFonts w:ascii="华文中宋" w:eastAsia="华文中宋" w:hAnsi="华文中宋"/>
          <w:b/>
          <w:sz w:val="30"/>
          <w:szCs w:val="30"/>
        </w:rPr>
      </w:pPr>
      <w:r w:rsidRPr="00C903A3">
        <w:rPr>
          <w:rFonts w:ascii="宋体" w:hAnsi="宋体"/>
          <w:b/>
        </w:rPr>
        <w:t>22．</w:t>
      </w:r>
      <w:r w:rsidRPr="00C903A3">
        <w:rPr>
          <w:rFonts w:ascii="华文中宋" w:eastAsia="华文中宋" w:hAnsi="华文中宋"/>
          <w:b/>
          <w:sz w:val="30"/>
          <w:szCs w:val="30"/>
        </w:rPr>
        <w:t>历史的进程是后浪推前浪，没有人能够永远站在风El浪尖上，所以会有拿破仑兵败滑铁卢和许多著名的改革人物从历史的舞台上渐渐沉寂。 从上文内容不能推出的结论是（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A、没人能够永远站在风口浪尖上是正常的</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B、许多著名改革人物渐渐沉寂也是正常的</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C、历史的进程会淘汰拿破仑一样的人物</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D、许多著名人物在改革的舞台上消失属于极不正常的情况</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903A3">
        <w:rPr>
          <w:rFonts w:ascii="宋体" w:hAnsi="宋体"/>
          <w:b/>
        </w:rPr>
        <w:t>23．</w:t>
      </w:r>
      <w:r w:rsidRPr="00C903A3">
        <w:rPr>
          <w:rFonts w:ascii="华文中宋" w:eastAsia="华文中宋" w:hAnsi="华文中宋"/>
          <w:b/>
          <w:sz w:val="30"/>
          <w:szCs w:val="30"/>
        </w:rPr>
        <w:t>能直接证明门捷列夫元素周期表理论正确的是（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A、伦琴发现放射现象</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B、居里夫人发现镭</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C、道尔顿的成就</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D、林奈的成就</w:t>
      </w:r>
    </w:p>
    <w:p w:rsidR="00C903A3" w:rsidRPr="00C903A3" w:rsidP="000B6457">
      <w:pPr>
        <w:jc w:val="left"/>
        <w:rPr>
          <w:rFonts w:ascii="华文中宋" w:eastAsia="华文中宋" w:hAnsi="华文中宋"/>
          <w:b/>
          <w:sz w:val="30"/>
          <w:szCs w:val="30"/>
        </w:rPr>
      </w:pPr>
      <w:r w:rsidRPr="00C903A3">
        <w:rPr>
          <w:rFonts w:ascii="宋体" w:hAnsi="宋体"/>
          <w:b/>
        </w:rPr>
        <w:t>24．</w:t>
      </w:r>
      <w:r w:rsidRPr="00C903A3">
        <w:rPr>
          <w:rFonts w:ascii="华文中宋" w:eastAsia="华文中宋" w:hAnsi="华文中宋"/>
          <w:b/>
          <w:sz w:val="30"/>
          <w:szCs w:val="30"/>
        </w:rPr>
        <w:t>我国现阶段确立劳动、资本、技术和管理等生产要素按贡献参与分配的原则有利于（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A、防止两极分化，最终实现共同富裕</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B、有效地使用生产要素，提高其利用率</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C、壮大公有制，增加其在整个社会经济中所占的比重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D、改变我国生产力发展不平衡的状况</w:t>
      </w:r>
    </w:p>
    <w:p w:rsidR="00C903A3" w:rsidRPr="00C903A3" w:rsidP="000B6457">
      <w:pPr>
        <w:jc w:val="left"/>
        <w:rPr>
          <w:rFonts w:ascii="华文中宋" w:eastAsia="华文中宋" w:hAnsi="华文中宋"/>
          <w:b/>
          <w:sz w:val="30"/>
          <w:szCs w:val="30"/>
        </w:rPr>
      </w:pPr>
      <w:r w:rsidRPr="00C903A3">
        <w:rPr>
          <w:rFonts w:ascii="宋体" w:hAnsi="宋体"/>
          <w:b/>
        </w:rPr>
        <w:t>25．</w:t>
      </w:r>
      <w:r w:rsidRPr="00C903A3">
        <w:rPr>
          <w:rFonts w:ascii="华文中宋" w:eastAsia="华文中宋" w:hAnsi="华文中宋"/>
          <w:b/>
          <w:sz w:val="30"/>
          <w:szCs w:val="30"/>
        </w:rPr>
        <w:t>财产处分行为：是指直接发生财产权移转或消灭效果的行为。财产处分行为的结果是权利的移转，权利内容缩小或改变，权利上设定负担以及权利消灭等。 根据上述定义，下述行为中不属于财产处分行为的是（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A、为担保一笔债务，甲公司将自己所有的房产抵押，抵押行为使甲公司对该房产的所有权受到限制</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B、乙抛弃自己的电视机，抛弃行为使乙对该电视机的所有权消灭</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C、丙与丁订立合同，出卖家传的古画并约定7日后丙交付古画。合同行为使丙负担着7日后移转古画所有权的义务</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D、丁免除丙的金钱债务，免除行为使丙不必履行偿还金钱的义务</w:t>
      </w:r>
    </w:p>
    <w:p w:rsidR="00C903A3" w:rsidRPr="00C903A3" w:rsidP="000B6457">
      <w:pPr>
        <w:jc w:val="left"/>
        <w:rPr>
          <w:rFonts w:ascii="华文中宋" w:eastAsia="华文中宋" w:hAnsi="华文中宋"/>
          <w:b/>
          <w:sz w:val="30"/>
          <w:szCs w:val="30"/>
        </w:rPr>
      </w:pPr>
      <w:r w:rsidRPr="00C903A3">
        <w:rPr>
          <w:rFonts w:ascii="宋体" w:hAnsi="宋体"/>
          <w:b/>
        </w:rPr>
        <w:t>26．</w:t>
      </w:r>
      <w:r w:rsidRPr="00C903A3">
        <w:rPr>
          <w:rFonts w:ascii="华文中宋" w:eastAsia="华文中宋" w:hAnsi="华文中宋"/>
          <w:b/>
          <w:sz w:val="30"/>
          <w:szCs w:val="30"/>
        </w:rPr>
        <w:t>发明的专利权、版权或商业秘密带来的独占权，是由哪种市场垄断造成的?（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A、由资源的天然禀性带来产品(或服务)的独特性</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B、强制势力形成的垄断</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903A3">
        <w:rPr>
          <w:rFonts w:ascii="华文中宋" w:eastAsia="华文中宋" w:hAnsi="华文中宋"/>
          <w:b/>
          <w:sz w:val="30"/>
          <w:szCs w:val="30"/>
        </w:rPr>
        <w:t>C、成本特性产生的垄断</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D、创新带来的垄断</w:t>
      </w:r>
    </w:p>
    <w:p w:rsidR="00C903A3" w:rsidRPr="00C903A3" w:rsidP="000B6457">
      <w:pPr>
        <w:jc w:val="left"/>
        <w:rPr>
          <w:rFonts w:ascii="华文中宋" w:eastAsia="华文中宋" w:hAnsi="华文中宋"/>
          <w:b/>
          <w:sz w:val="30"/>
          <w:szCs w:val="30"/>
        </w:rPr>
      </w:pPr>
      <w:r w:rsidRPr="00C903A3">
        <w:rPr>
          <w:rFonts w:ascii="宋体" w:hAnsi="宋体"/>
          <w:b/>
        </w:rPr>
        <w:t>27．</w:t>
      </w:r>
      <w:r w:rsidRPr="00C903A3">
        <w:rPr>
          <w:rFonts w:ascii="华文中宋" w:eastAsia="华文中宋" w:hAnsi="华文中宋"/>
          <w:b/>
          <w:sz w:val="30"/>
          <w:szCs w:val="30"/>
        </w:rPr>
        <w:t>下列关于财政政策的表述中，不正确的是（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A、增加政府税收，可以抑制总需求，从而减少国民收入</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B、政府支出有两种形式：其一是政府购买，其二是政府转移支付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C、财政政策的货币效应主要体现在公债上，公债政策的货币效应取决于公债认购的对象和资金来源</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D、当社会总需求水平低于总供给水平时，政府宜采用紧缩性财政政策</w:t>
      </w:r>
    </w:p>
    <w:p w:rsidR="00C903A3" w:rsidRPr="00C903A3" w:rsidP="000B6457">
      <w:pPr>
        <w:jc w:val="left"/>
        <w:rPr>
          <w:rFonts w:ascii="华文中宋" w:eastAsia="华文中宋" w:hAnsi="华文中宋"/>
          <w:b/>
          <w:sz w:val="30"/>
          <w:szCs w:val="30"/>
        </w:rPr>
      </w:pPr>
      <w:r w:rsidRPr="00C903A3">
        <w:rPr>
          <w:rFonts w:ascii="宋体" w:hAnsi="宋体"/>
          <w:b/>
        </w:rPr>
        <w:t>28．</w:t>
      </w:r>
      <w:r w:rsidRPr="00C903A3">
        <w:rPr>
          <w:rFonts w:ascii="华文中宋" w:eastAsia="华文中宋" w:hAnsi="华文中宋"/>
          <w:b/>
          <w:sz w:val="30"/>
          <w:szCs w:val="30"/>
        </w:rPr>
        <w:t>被蜜蜂蜇伤后下列不可取的做法是?（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A、可以在伤口部位，先把硬刺取出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B、用浓肥皂水或碱水涂抹伤口，或是用氨水、小苏打水清洗伤口</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C、直接按压蛰人点，使毒液排出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D、一旦被毒蜂蜇了，在做紧急处理后，应尽量到医院诊治</w:t>
      </w:r>
    </w:p>
    <w:p w:rsidR="00C903A3" w:rsidRPr="00C903A3" w:rsidP="000B6457">
      <w:pPr>
        <w:jc w:val="left"/>
        <w:rPr>
          <w:rFonts w:ascii="华文中宋" w:eastAsia="华文中宋" w:hAnsi="华文中宋"/>
          <w:b/>
          <w:sz w:val="30"/>
          <w:szCs w:val="30"/>
        </w:rPr>
      </w:pPr>
      <w:r w:rsidRPr="00C903A3">
        <w:rPr>
          <w:rFonts w:ascii="宋体" w:hAnsi="宋体"/>
          <w:b/>
        </w:rPr>
        <w:t>29．</w:t>
      </w:r>
      <w:r w:rsidRPr="00C903A3">
        <w:rPr>
          <w:rFonts w:ascii="华文中宋" w:eastAsia="华文中宋" w:hAnsi="华文中宋"/>
          <w:b/>
          <w:sz w:val="30"/>
          <w:szCs w:val="30"/>
        </w:rPr>
        <w:t>下列有关地理常识的说法，错误的是（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多项选择题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A、世界第一大岛格陵兰岛隶属于丹麦</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B、世界四大洋中平均深度最浅的洋是印度洋</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C、阿拉伯半岛是世界上最大的半岛</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D、世界第一大湖为俄罗斯境内的贝加尔湖</w:t>
      </w:r>
    </w:p>
    <w:p w:rsidR="00C903A3" w:rsidRPr="00C903A3" w:rsidP="000B6457">
      <w:pPr>
        <w:jc w:val="left"/>
        <w:rPr>
          <w:rFonts w:ascii="华文中宋" w:eastAsia="华文中宋" w:hAnsi="华文中宋"/>
          <w:b/>
          <w:sz w:val="30"/>
          <w:szCs w:val="30"/>
        </w:rPr>
      </w:pPr>
      <w:r w:rsidRPr="00C903A3">
        <w:rPr>
          <w:rFonts w:ascii="宋体" w:hAnsi="宋体"/>
          <w:b/>
        </w:rPr>
        <w:t>30．</w:t>
      </w:r>
      <w:r w:rsidRPr="00C903A3">
        <w:rPr>
          <w:rFonts w:ascii="华文中宋" w:eastAsia="华文中宋" w:hAnsi="华文中宋"/>
          <w:b/>
          <w:sz w:val="30"/>
          <w:szCs w:val="30"/>
        </w:rPr>
        <w:t>以下关于中部六省的描述，不正确的是（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A、安徽率先在全国掀起家庭联产承包责任制</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B、湖北率先建立全国第一个小商品批发市场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C、河南率先在全国完成集体林权制度改革</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903A3">
        <w:rPr>
          <w:rFonts w:ascii="华文中宋" w:eastAsia="华文中宋" w:hAnsi="华文中宋"/>
          <w:b/>
          <w:sz w:val="30"/>
          <w:szCs w:val="30"/>
        </w:rPr>
        <w:t>D、湖南、湖北率先建设国家"两型社会"综合配套改革试验区</w:t>
      </w:r>
    </w:p>
    <w:p w:rsidR="00C903A3" w:rsidRPr="00C903A3" w:rsidP="00C903A3">
      <w:pPr>
        <w:jc w:val="left"/>
        <w:rPr>
          <w:rFonts w:ascii="宋体" w:hAnsi="宋体"/>
          <w:b/>
        </w:rPr>
      </w:pPr>
      <w:r w:rsidRPr="00C903A3">
        <w:rPr>
          <w:rFonts w:ascii="微软雅黑" w:eastAsia="微软雅黑" w:hAnsi="微软雅黑"/>
          <w:b/>
          <w:sz w:val="28"/>
        </w:rPr>
        <w:t>二、言语理解与表达</w:t>
      </w:r>
    </w:p>
    <w:p w:rsidR="00C903A3" w:rsidRPr="00C903A3" w:rsidP="000B6457">
      <w:pPr>
        <w:jc w:val="left"/>
        <w:rPr>
          <w:rFonts w:ascii="华文中宋" w:eastAsia="华文中宋" w:hAnsi="华文中宋"/>
          <w:b/>
          <w:sz w:val="30"/>
          <w:szCs w:val="30"/>
        </w:rPr>
      </w:pPr>
      <w:r w:rsidRPr="00C903A3">
        <w:rPr>
          <w:rFonts w:ascii="宋体" w:hAnsi="宋体"/>
          <w:b/>
        </w:rPr>
        <w:t>31．</w:t>
      </w:r>
      <w:r w:rsidRPr="00C903A3">
        <w:rPr>
          <w:rFonts w:ascii="华文中宋" w:eastAsia="华文中宋" w:hAnsi="华文中宋"/>
          <w:b/>
          <w:sz w:val="30"/>
          <w:szCs w:val="30"/>
        </w:rPr>
        <w:t>一些人有这样一种思想误区，即只讲“实现自身价值”，不讲“提高自身价值”。人当然天生就有价值，这价值应当受到重视，但还有待提高。提高不能只靠包装与炒作，必须要真正提高质量，具体表现无非就是德与才，这两方面的提高，只有通过克己修身。“玉不琢，不成器”，人不克己修身。如何能成“大器”?所以孟子说：“天将降大任于斯人也，必先苦其心志，劳其筋骨，饿其体肤，空乏其身，行拂乱其所为。所以动心忍性，增益其所不能。”不经艰苦磨练，如何能“增益其所不能”?这段文字意在（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A、澄清对待自身价值的思想误区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B、强调德才兼备是人才质量的核心</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C、批评某些人一味自我包装炒作的行为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D、阐明克己修身对提高自身价值的意义</w:t>
      </w:r>
    </w:p>
    <w:p w:rsidR="00C903A3" w:rsidRPr="00C903A3" w:rsidP="000B6457">
      <w:pPr>
        <w:jc w:val="left"/>
        <w:rPr>
          <w:rFonts w:ascii="华文中宋" w:eastAsia="华文中宋" w:hAnsi="华文中宋"/>
          <w:b/>
          <w:sz w:val="30"/>
          <w:szCs w:val="30"/>
        </w:rPr>
      </w:pPr>
      <w:r w:rsidRPr="00C903A3">
        <w:rPr>
          <w:rFonts w:ascii="宋体" w:hAnsi="宋体"/>
          <w:b/>
        </w:rPr>
        <w:t>32．</w:t>
      </w:r>
      <w:r w:rsidRPr="00C903A3">
        <w:rPr>
          <w:rFonts w:ascii="华文中宋" w:eastAsia="华文中宋" w:hAnsi="华文中宋"/>
          <w:b/>
          <w:sz w:val="30"/>
          <w:szCs w:val="30"/>
        </w:rPr>
        <w:t>他们的文章必然是__________ ，甚至文理不通，既缺思想性，又无艺术性，这样的文章怎么能流传下来呢?最突出的例子莫过于八股文。填入划横线部分最恰当的一项是（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A、朗朗上口</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B、扦格不通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C、抑扬顿挫</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D、佶屈聱牙</w:t>
      </w:r>
    </w:p>
    <w:p w:rsidR="00C903A3" w:rsidRPr="00C903A3" w:rsidP="000B6457">
      <w:pPr>
        <w:jc w:val="left"/>
        <w:rPr>
          <w:rFonts w:ascii="华文中宋" w:eastAsia="华文中宋" w:hAnsi="华文中宋"/>
          <w:b/>
          <w:sz w:val="30"/>
          <w:szCs w:val="30"/>
        </w:rPr>
      </w:pPr>
      <w:r w:rsidRPr="00C903A3">
        <w:rPr>
          <w:rFonts w:ascii="宋体" w:hAnsi="宋体"/>
          <w:b/>
        </w:rPr>
        <w:t>33．</w:t>
      </w:r>
      <w:r w:rsidRPr="00C903A3">
        <w:rPr>
          <w:rFonts w:ascii="华文中宋" w:eastAsia="华文中宋" w:hAnsi="华文中宋"/>
          <w:b/>
          <w:sz w:val="30"/>
          <w:szCs w:val="30"/>
        </w:rPr>
        <w:t>行政授权的依据是（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A、宪法、法律、法规</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B、法律、法规</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903A3">
        <w:rPr>
          <w:rFonts w:ascii="华文中宋" w:eastAsia="华文中宋" w:hAnsi="华文中宋"/>
          <w:b/>
          <w:sz w:val="30"/>
          <w:szCs w:val="30"/>
        </w:rPr>
        <w:t>C、法律、法规、规章</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D、法律、行政法规</w:t>
      </w:r>
    </w:p>
    <w:p w:rsidR="00C903A3" w:rsidRPr="00C903A3" w:rsidP="000B6457">
      <w:pPr>
        <w:jc w:val="left"/>
        <w:rPr>
          <w:rFonts w:ascii="华文中宋" w:eastAsia="华文中宋" w:hAnsi="华文中宋"/>
          <w:b/>
          <w:sz w:val="30"/>
          <w:szCs w:val="30"/>
        </w:rPr>
      </w:pPr>
      <w:r w:rsidRPr="00C903A3">
        <w:rPr>
          <w:rFonts w:ascii="宋体" w:hAnsi="宋体"/>
          <w:b/>
        </w:rPr>
        <w:t>34．</w:t>
      </w:r>
      <w:r w:rsidRPr="00C903A3">
        <w:rPr>
          <w:rFonts w:ascii="华文中宋" w:eastAsia="华文中宋" w:hAnsi="华文中宋"/>
          <w:b/>
          <w:sz w:val="30"/>
          <w:szCs w:val="30"/>
        </w:rPr>
        <w:t>利益的刚性。决定了单从技术层面，难以__________行政管理体制改革的__________问题。如果政治体制不进行实质性改革，如果党内权力不能科学__________，即使再搞多少次行政体制改革，政府职能也难以转换。填入划横线部分最恰当的一项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A、破解、核心、分化</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B、突破、重心、分化</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C、突破、重心、分解</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D、破解、核心、分解</w:t>
      </w:r>
    </w:p>
    <w:p w:rsidR="00C903A3" w:rsidRPr="00C903A3" w:rsidP="000B6457">
      <w:pPr>
        <w:jc w:val="left"/>
        <w:rPr>
          <w:rFonts w:ascii="华文中宋" w:eastAsia="华文中宋" w:hAnsi="华文中宋"/>
          <w:b/>
          <w:sz w:val="30"/>
          <w:szCs w:val="30"/>
        </w:rPr>
      </w:pPr>
      <w:r w:rsidRPr="00C903A3">
        <w:rPr>
          <w:rFonts w:ascii="宋体" w:hAnsi="宋体"/>
          <w:b/>
        </w:rPr>
        <w:t>35．</w:t>
      </w:r>
      <w:r w:rsidRPr="00C903A3">
        <w:rPr>
          <w:rFonts w:ascii="华文中宋" w:eastAsia="华文中宋" w:hAnsi="华文中宋"/>
          <w:b/>
          <w:sz w:val="30"/>
          <w:szCs w:val="30"/>
        </w:rPr>
        <w:t xml:space="preserve">毫无疑问，在今日武断批判中医的人中，不乏以“科学”代言人自居者，将各种自己不懂的知识系统一棍子打死，归入______。这种态度不能不使人怀疑其言论与知识的讨论无关，另有用意。不过，在抗拒这种学霸的同时，我们也不必非要陷入相反的______。坦率地说，身为一个“中医”，我以为目前的中医面临的最大危机不是外来的，而是内在的。中医落到今天这个地步，一定程度上可谓是______。 填入划横线部分最恰当的一项是（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A、邪说　境地　罪有应得</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B、异端　泥潭　咎由自取</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C、异己　泥潭　责无旁贷</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D、异类　困境　作茧自缚</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903A3">
        <w:rPr>
          <w:rFonts w:ascii="宋体" w:hAnsi="宋体"/>
          <w:b/>
        </w:rPr>
        <w:t>36．</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桂林的山主要内石灰岩构成，在地质学上属喀斯特地形，这在中国南方是很多的，如果仅就其地质学意义来讲，桂林的山水比之别的地方的山水未必有什么优势，但如若从审美意义上讲，它们的审美潜能是大不一样的。桂林的山远优于其他的同样由石灰岩构成的山，桂林的水远胜于其他地方的水。有诗咏桂林的山水，云：“江作青罗带，山如碧玉簪。”这如青罗带的漓江与像碧玉簪的青山才是桂林山水优于别处山水的地方。正因如此，人们才说“桂林山水甲天下”。</w:t>
      </w:r>
      <w:r w:rsidRPr="00C903A3">
        <w:rPr>
          <w:rFonts w:ascii="华文中宋" w:eastAsia="华文中宋" w:hAnsi="华文中宋"/>
          <w:b/>
          <w:sz w:val="30"/>
          <w:szCs w:val="30"/>
        </w:rPr>
        <w:t xml:space="preserve"> 下列对这段话的理解，正确的一项是（　　）。</w:t>
      </w:r>
      <w:r w:rsidRPr="00C903A3">
        <w:rPr>
          <w:rFonts w:ascii="华文中宋" w:eastAsia="华文中宋" w:hAnsi="华文中宋"/>
          <w:b/>
          <w:sz w:val="30"/>
          <w:szCs w:val="30"/>
        </w:rPr>
        <w:t xml:space="preserve">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A、别的地方的山水也很美，只是没有桂林的山水那么有名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B、人们之所以说“枉林山水甲天下”是因为有诗人写诗赞美了它们美丽的景色</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C、桂林的山水有着别的地方的山水所不具有的审美潜能</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D、桂林山水之美源于它独特的地质结构和人文蕴涵</w:t>
      </w:r>
    </w:p>
    <w:p w:rsidR="00C903A3" w:rsidRPr="00C903A3" w:rsidP="000B6457">
      <w:pPr>
        <w:jc w:val="left"/>
        <w:rPr>
          <w:rFonts w:ascii="华文中宋" w:eastAsia="华文中宋" w:hAnsi="华文中宋"/>
          <w:b/>
          <w:sz w:val="30"/>
          <w:szCs w:val="30"/>
        </w:rPr>
      </w:pPr>
      <w:r w:rsidRPr="00C903A3">
        <w:rPr>
          <w:rFonts w:ascii="宋体" w:hAnsi="宋体"/>
          <w:b/>
        </w:rPr>
        <w:t>37．</w:t>
      </w:r>
      <w:r w:rsidRPr="00C903A3">
        <w:rPr>
          <w:rFonts w:ascii="华文中宋" w:eastAsia="华文中宋" w:hAnsi="华文中宋"/>
          <w:b/>
          <w:sz w:val="30"/>
          <w:szCs w:val="30"/>
        </w:rPr>
        <w:t>在良好的政治中，公共权力必须受到制约。制约公共权力的方式大致可以分为两类，一类是刚性制约；另一类是软制约，也就是道德对权力的制约。制约权力不仅要健全制度，使权力的制约具有刚性，还要发挥官德的作用，让良心制约权力。 这段文字主要说明（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A、道德对权力的制约是维护社会公平的基础</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B、建立健全制度是对公共权力软制约的有效手段</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C、良好的政治是由有良心官员来创造的</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D、领导干部道德修养不容忽视</w:t>
      </w:r>
    </w:p>
    <w:p w:rsidR="00C903A3" w:rsidRPr="00C903A3" w:rsidP="000B6457">
      <w:pPr>
        <w:jc w:val="left"/>
        <w:rPr>
          <w:rFonts w:ascii="华文中宋" w:eastAsia="华文中宋" w:hAnsi="华文中宋"/>
          <w:b/>
          <w:sz w:val="30"/>
          <w:szCs w:val="30"/>
        </w:rPr>
      </w:pPr>
      <w:r w:rsidRPr="00C903A3">
        <w:rPr>
          <w:rFonts w:ascii="宋体" w:hAnsi="宋体"/>
          <w:b/>
        </w:rPr>
        <w:t>38．</w:t>
      </w:r>
      <w:r w:rsidRPr="00C903A3">
        <w:rPr>
          <w:rFonts w:ascii="华文中宋" w:eastAsia="华文中宋" w:hAnsi="华文中宋"/>
          <w:b/>
          <w:sz w:val="30"/>
          <w:szCs w:val="30"/>
        </w:rPr>
        <w:t xml:space="preserve"> “十一五”期间，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 这段文字的关键词是（　　）。</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903A3">
        <w:rPr>
          <w:rFonts w:ascii="华文中宋" w:eastAsia="华文中宋" w:hAnsi="华文中宋"/>
          <w:b/>
          <w:sz w:val="30"/>
          <w:szCs w:val="30"/>
        </w:rPr>
        <w:t>A、妇女就业帮助拓展</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B、妇联培训创业指导</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C、妇女工作培训经验</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D、妇联就业指导培训</w:t>
      </w:r>
    </w:p>
    <w:p w:rsidR="00C903A3" w:rsidRPr="00C903A3" w:rsidP="000B6457">
      <w:pPr>
        <w:jc w:val="left"/>
        <w:rPr>
          <w:rFonts w:ascii="华文中宋" w:eastAsia="华文中宋" w:hAnsi="华文中宋"/>
          <w:b/>
          <w:sz w:val="30"/>
          <w:szCs w:val="30"/>
        </w:rPr>
      </w:pPr>
      <w:r w:rsidRPr="00C903A3">
        <w:rPr>
          <w:rFonts w:ascii="宋体" w:hAnsi="宋体"/>
          <w:b/>
        </w:rPr>
        <w:t>39．</w:t>
      </w:r>
      <w:r w:rsidRPr="00C903A3">
        <w:rPr>
          <w:rFonts w:ascii="华文中宋" w:eastAsia="华文中宋" w:hAnsi="华文中宋"/>
          <w:b/>
          <w:sz w:val="30"/>
          <w:szCs w:val="30"/>
        </w:rPr>
        <w:t xml:space="preserve">当前DNA基础的测试方法使科学家排除了外星球生命形式并非起源于地球的可能性。这__________着科学家期望外星球生命能够具有与地球任何已知有机生命完全不同的DNA结构。 填入横线部分最恰当的一项是（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A、预示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B、标志</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C、意味</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D、暗示</w:t>
      </w:r>
    </w:p>
    <w:p w:rsidR="00C903A3" w:rsidRPr="00C903A3" w:rsidP="000B6457">
      <w:pPr>
        <w:jc w:val="left"/>
        <w:rPr>
          <w:rFonts w:ascii="华文中宋" w:eastAsia="华文中宋" w:hAnsi="华文中宋"/>
          <w:b/>
          <w:sz w:val="30"/>
          <w:szCs w:val="30"/>
        </w:rPr>
      </w:pPr>
      <w:r w:rsidRPr="00C903A3">
        <w:rPr>
          <w:rFonts w:ascii="宋体" w:hAnsi="宋体"/>
          <w:b/>
        </w:rPr>
        <w:t>40．</w:t>
      </w:r>
      <w:r w:rsidRPr="00C903A3">
        <w:rPr>
          <w:rFonts w:ascii="华文中宋" w:eastAsia="华文中宋" w:hAnsi="华文中宋"/>
          <w:b/>
          <w:sz w:val="30"/>
          <w:szCs w:val="30"/>
        </w:rPr>
        <w:t xml:space="preserve">①广西龙江河受到高浓度含镉污水污染，柳州等地数百万人饮用水安全受到严重_________。②江苏镇江船舶违法排污导致的自来水发生苯酚污染，引起当地居民纯净水抢购_________。③广东佛山一家养殖厂排水污染附近自来水厂水源，导致5万当地居民受到停水_________。依次填入划横线部分最恰当的一项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A、危害　浪潮　干扰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B、威胁　风潮　影响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C、伤害　潮流　骚扰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D、损害　景象　滋扰</w:t>
      </w:r>
    </w:p>
    <w:p w:rsidR="00C903A3" w:rsidRPr="00C903A3" w:rsidP="000B6457">
      <w:pPr>
        <w:jc w:val="left"/>
        <w:rPr>
          <w:rFonts w:ascii="华文中宋" w:eastAsia="华文中宋" w:hAnsi="华文中宋"/>
          <w:b/>
          <w:sz w:val="30"/>
          <w:szCs w:val="30"/>
        </w:rPr>
      </w:pPr>
      <w:r w:rsidRPr="00C903A3">
        <w:rPr>
          <w:rFonts w:ascii="宋体" w:hAnsi="宋体"/>
          <w:b/>
        </w:rPr>
        <w:t>41．</w:t>
      </w:r>
      <w:r w:rsidRPr="00C903A3">
        <w:rPr>
          <w:rFonts w:ascii="华文中宋" w:eastAsia="华文中宋" w:hAnsi="华文中宋"/>
          <w:b/>
          <w:sz w:val="30"/>
          <w:szCs w:val="30"/>
        </w:rPr>
        <w:t xml:space="preserve">传统经济学习惯铺陈宏大的说辞，在人性的细节方面，总是____。被抽空了细节的经 济学，虽____，拥有如庙堂般巍峨的气势，却还原和解读不了世界的真实。填入横线部分最恰当的一项是：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A、语焉不详高屋建瓴</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903A3">
        <w:rPr>
          <w:rFonts w:ascii="华文中宋" w:eastAsia="华文中宋" w:hAnsi="华文中宋"/>
          <w:b/>
          <w:sz w:val="30"/>
          <w:szCs w:val="30"/>
        </w:rPr>
        <w:t>B、闪烁其词博大精深</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C、含糊其辞鞭辟入里</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D、捉襟见肘天马行空</w:t>
      </w:r>
    </w:p>
    <w:p w:rsidR="00C903A3" w:rsidRPr="00C903A3" w:rsidP="000B6457">
      <w:pPr>
        <w:jc w:val="left"/>
        <w:rPr>
          <w:rFonts w:ascii="华文中宋" w:eastAsia="华文中宋" w:hAnsi="华文中宋"/>
          <w:b/>
          <w:sz w:val="30"/>
          <w:szCs w:val="30"/>
        </w:rPr>
      </w:pPr>
      <w:r w:rsidRPr="00C903A3">
        <w:rPr>
          <w:rFonts w:ascii="宋体" w:hAnsi="宋体"/>
          <w:b/>
        </w:rPr>
        <w:t>42．</w:t>
      </w:r>
      <w:r w:rsidRPr="00C903A3">
        <w:rPr>
          <w:rFonts w:ascii="华文中宋" w:eastAsia="华文中宋" w:hAnsi="华文中宋"/>
          <w:b/>
          <w:sz w:val="30"/>
          <w:szCs w:val="30"/>
        </w:rPr>
        <w:t xml:space="preserve">以区域经济合作为主导的“汉字经济体”的__________，集中反映了时代的要求、文明发展的需要。尽管它一时还难以完善，难以被人们普遍接受，但它绝非__________的遐想。  填入划横线部分最恰当的一项是（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A、蓝图　粗浅</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B、构想　空洞</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C、设想　虚幻</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D、规划　飘渺</w:t>
      </w:r>
    </w:p>
    <w:p w:rsidR="00C903A3" w:rsidRPr="00C903A3" w:rsidP="000B6457">
      <w:pPr>
        <w:jc w:val="left"/>
        <w:rPr>
          <w:rFonts w:ascii="华文中宋" w:eastAsia="华文中宋" w:hAnsi="华文中宋"/>
          <w:b/>
          <w:sz w:val="30"/>
          <w:szCs w:val="30"/>
        </w:rPr>
      </w:pPr>
      <w:r w:rsidRPr="00C903A3">
        <w:rPr>
          <w:rFonts w:ascii="宋体" w:hAnsi="宋体"/>
          <w:b/>
        </w:rPr>
        <w:t>43．</w:t>
      </w:r>
      <w:r w:rsidRPr="00C903A3">
        <w:rPr>
          <w:rFonts w:ascii="华文中宋" w:eastAsia="华文中宋" w:hAnsi="华文中宋"/>
          <w:b/>
          <w:sz w:val="30"/>
          <w:szCs w:val="30"/>
        </w:rPr>
        <w:t>地球水圈由海洋、湖泊、江河、沼泽、地下水及冰川等液态水和固态水组成。据科学家估算，地球表层的总水量约为14亿立方千米，其中海洋水占97．3％，以冰川为主的陆上水占2．7％，大气中的水，与前两者相比小得几乎可以忽略不计。 从以上材料不可能推出的是（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A、陆地上的水主要在冰川中</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B、海水中有液态水，也可能有固态水</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C、地球上的淡水资源很多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D、从大气中取水意义不大</w:t>
      </w:r>
    </w:p>
    <w:p w:rsidR="00C903A3" w:rsidRPr="00C903A3" w:rsidP="000B6457">
      <w:pPr>
        <w:jc w:val="left"/>
        <w:rPr>
          <w:rFonts w:ascii="华文中宋" w:eastAsia="华文中宋" w:hAnsi="华文中宋"/>
          <w:b/>
          <w:sz w:val="30"/>
          <w:szCs w:val="30"/>
        </w:rPr>
      </w:pPr>
      <w:r w:rsidRPr="00C903A3">
        <w:rPr>
          <w:rFonts w:ascii="宋体" w:hAnsi="宋体"/>
          <w:b/>
        </w:rPr>
        <w:t>44．</w:t>
      </w:r>
      <w:r w:rsidRPr="00C903A3">
        <w:rPr>
          <w:rFonts w:ascii="华文中宋" w:eastAsia="华文中宋" w:hAnsi="华文中宋"/>
          <w:b/>
          <w:sz w:val="30"/>
          <w:szCs w:val="30"/>
        </w:rPr>
        <w:t>人类选择月球作为探测宇宙星际航行的第一站的主要原因是（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A、探索月球的危险性小</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B、月球上富含地球上稀缺的矿种。且分布广泛</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C、月球是地球的卫星。是距离地球最近的天体</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D、月球上有高真空、强辐射和失重环境。这是将来加工工业的理想场所</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903A3">
        <w:rPr>
          <w:rFonts w:ascii="宋体" w:hAnsi="宋体"/>
          <w:b/>
        </w:rPr>
        <w:t>45．</w:t>
      </w:r>
      <w:r w:rsidRPr="00C903A3">
        <w:rPr>
          <w:rFonts w:ascii="华文中宋" w:eastAsia="华文中宋" w:hAnsi="华文中宋"/>
          <w:b/>
          <w:sz w:val="30"/>
          <w:szCs w:val="30"/>
        </w:rPr>
        <w:t xml:space="preserve"> (1)中华文明是世界古代文明中始终没有____、延续五千多年发展至今的文明</w:t>
      </w:r>
      <w:r w:rsidRPr="00C903A3">
        <w:rPr>
          <w:rFonts w:ascii="华文中宋" w:eastAsia="华文中宋" w:hAnsi="华文中宋"/>
          <w:b/>
          <w:sz w:val="30"/>
          <w:szCs w:val="30"/>
        </w:rPr>
        <w:t>。</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 xml:space="preserve"> (2)我国神舟七号载人飞船的成功发射，____了我国航天事业的又一薪篇章。</w:t>
      </w:r>
      <w:r w:rsidRPr="00C903A3">
        <w:rPr>
          <w:rFonts w:ascii="华文中宋" w:eastAsia="华文中宋" w:hAnsi="华文中宋"/>
          <w:b/>
          <w:sz w:val="30"/>
          <w:szCs w:val="30"/>
        </w:rPr>
        <w:t xml:space="preserve"> (3)销声匿迹数十年的国家一级保护动物黑鹤、白鹤等20多种____鸟类。近年来出现在黄河入海口。</w:t>
      </w:r>
      <w:r w:rsidRPr="00C903A3">
        <w:rPr>
          <w:rFonts w:ascii="华文中宋" w:eastAsia="华文中宋" w:hAnsi="华文中宋"/>
          <w:b/>
          <w:sz w:val="30"/>
          <w:szCs w:val="30"/>
        </w:rPr>
        <w:t xml:space="preserve"> 填入划横线部分最恰当的一项是：</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A、中断 揭穿 珍稀</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B、终断 揭露 珍奇</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C、终断 揭示 珍贵</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D、中断 揭开 珍稀</w:t>
      </w:r>
    </w:p>
    <w:p w:rsidR="00C903A3" w:rsidRPr="00C903A3" w:rsidP="000B6457">
      <w:pPr>
        <w:jc w:val="left"/>
        <w:rPr>
          <w:rFonts w:ascii="华文中宋" w:eastAsia="华文中宋" w:hAnsi="华文中宋"/>
          <w:b/>
          <w:sz w:val="30"/>
          <w:szCs w:val="30"/>
        </w:rPr>
      </w:pPr>
      <w:r w:rsidRPr="00C903A3">
        <w:rPr>
          <w:rFonts w:ascii="宋体" w:hAnsi="宋体"/>
          <w:b/>
        </w:rPr>
        <w:t>46．</w:t>
      </w:r>
      <w:r w:rsidRPr="00C903A3">
        <w:rPr>
          <w:rFonts w:ascii="华文中宋" w:eastAsia="华文中宋" w:hAnsi="华文中宋"/>
          <w:b/>
          <w:sz w:val="30"/>
          <w:szCs w:val="30"/>
        </w:rPr>
        <w:t xml:space="preserve">对于构建当代中国人文精神的路径，学术界曾做出多种探索，有人试图从中国传统文化中挖掘资源，有人则主张借鉴西方近现代的人文、人道文化传统，也有人主张二者并举。填入横线上最恰当的一句是（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A、这些探索都有客观的真理性</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B、这些探索都是极为难能可贵的</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C、这些探索都具有时代特色</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D、这些探索都有一定的合理性</w:t>
      </w:r>
    </w:p>
    <w:p w:rsidR="00C903A3" w:rsidRPr="00C903A3" w:rsidP="000B6457">
      <w:pPr>
        <w:jc w:val="left"/>
        <w:rPr>
          <w:rFonts w:ascii="华文中宋" w:eastAsia="华文中宋" w:hAnsi="华文中宋"/>
          <w:b/>
          <w:sz w:val="30"/>
          <w:szCs w:val="30"/>
        </w:rPr>
      </w:pPr>
      <w:r w:rsidRPr="00C903A3">
        <w:rPr>
          <w:rFonts w:ascii="宋体" w:hAnsi="宋体"/>
          <w:b/>
        </w:rPr>
        <w:t>47．</w:t>
      </w:r>
      <w:r w:rsidRPr="00C903A3">
        <w:rPr>
          <w:rFonts w:ascii="华文中宋" w:eastAsia="华文中宋" w:hAnsi="华文中宋"/>
          <w:b/>
          <w:sz w:val="30"/>
          <w:szCs w:val="30"/>
        </w:rPr>
        <w:t>人们是否接受，或在多大程度上接受市场竞争体制，与其说是个文化差异问题，毋宁说是个历史案例问题，即竞争是否公正的问题。文化传统差异极大的拉美、俄国、伊朗都有强大的公众反竞争运动，而文化类型相同的美英则此无彼有。可见回避竞争是否公正而专在“文化传统”、“深层心理”上做文章，是多么缺乏说服力。这段文字意在说明（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A、市场竞争体制可以被不同文化传统的国家接受</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B、公正问题是市场竞争体制的核心问题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C、市场竞争体制的文化决定论缺乏解释力</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903A3">
        <w:rPr>
          <w:rFonts w:ascii="华文中宋" w:eastAsia="华文中宋" w:hAnsi="华文中宋"/>
          <w:b/>
          <w:sz w:val="30"/>
          <w:szCs w:val="30"/>
        </w:rPr>
        <w:t>D、市场竞争体制根植于文化传统</w:t>
      </w:r>
    </w:p>
    <w:p w:rsidR="00C903A3" w:rsidRPr="00C903A3" w:rsidP="000B6457">
      <w:pPr>
        <w:jc w:val="left"/>
        <w:rPr>
          <w:rFonts w:ascii="华文中宋" w:eastAsia="华文中宋" w:hAnsi="华文中宋"/>
          <w:b/>
          <w:sz w:val="30"/>
          <w:szCs w:val="30"/>
        </w:rPr>
      </w:pPr>
      <w:r w:rsidRPr="00C903A3">
        <w:rPr>
          <w:rFonts w:ascii="宋体" w:hAnsi="宋体"/>
          <w:b/>
        </w:rPr>
        <w:t>48．</w:t>
      </w:r>
      <w:r w:rsidRPr="00C903A3">
        <w:rPr>
          <w:rFonts w:ascii="华文中宋" w:eastAsia="华文中宋" w:hAnsi="华文中宋"/>
          <w:b/>
          <w:sz w:val="30"/>
          <w:szCs w:val="30"/>
        </w:rPr>
        <w:t>人们都觉得我并不是那样 的人。我是把我自己的生命看得和自己身上的任何 一样，只要用在得当的地方，我随时都可以送人。 依次填入画横线部分最恰当的一项是（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A、斤斤计较品质</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B、贪生怕死物品</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C、小心翼翼器官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D、损人利己本领</w:t>
      </w:r>
    </w:p>
    <w:p w:rsidR="00C903A3" w:rsidRPr="00C903A3" w:rsidP="000B6457">
      <w:pPr>
        <w:jc w:val="left"/>
        <w:rPr>
          <w:rFonts w:ascii="华文中宋" w:eastAsia="华文中宋" w:hAnsi="华文中宋"/>
          <w:b/>
          <w:sz w:val="30"/>
          <w:szCs w:val="30"/>
        </w:rPr>
      </w:pPr>
      <w:r w:rsidRPr="00C903A3">
        <w:rPr>
          <w:rFonts w:ascii="宋体" w:hAnsi="宋体"/>
          <w:b/>
        </w:rPr>
        <w:t>49．</w:t>
      </w:r>
      <w:r w:rsidRPr="00C903A3">
        <w:rPr>
          <w:rFonts w:ascii="华文中宋" w:eastAsia="华文中宋" w:hAnsi="华文中宋"/>
          <w:b/>
          <w:sz w:val="30"/>
          <w:szCs w:val="30"/>
        </w:rPr>
        <w:t>多种怪之中，最突出的是“自知”与“他知”的迥然不同。这种情况也是古已有之。比如明朝的徐文长，提起青藤山人的画，几乎无人不知，无人不爱，可是他自己评论，却是字(书法)第一，诗第二，画第三。 根据这段文字，下列说法中正确的是（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A、“自知”中的“知”是认知的意思</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B、文章主旨在于评论徐文长的“怪</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C、在“他知”中，徐文长的字排第一</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D、“自知”与“他知’’不同，并不奇怪</w:t>
      </w:r>
    </w:p>
    <w:p w:rsidR="00C903A3" w:rsidRPr="00C903A3" w:rsidP="000B6457">
      <w:pPr>
        <w:jc w:val="left"/>
        <w:rPr>
          <w:rFonts w:ascii="华文中宋" w:eastAsia="华文中宋" w:hAnsi="华文中宋"/>
          <w:b/>
          <w:sz w:val="30"/>
          <w:szCs w:val="30"/>
        </w:rPr>
      </w:pPr>
      <w:r w:rsidRPr="00C903A3">
        <w:rPr>
          <w:rFonts w:ascii="宋体" w:hAnsi="宋体"/>
          <w:b/>
        </w:rPr>
        <w:t>50．</w:t>
      </w:r>
      <w:r w:rsidRPr="00C903A3">
        <w:rPr>
          <w:rFonts w:ascii="华文中宋" w:eastAsia="华文中宋" w:hAnsi="华文中宋"/>
          <w:b/>
          <w:sz w:val="30"/>
          <w:szCs w:val="30"/>
        </w:rPr>
        <w:t>①我们以后再看他的时候，就不会像第一次看见他的时候那样不带任何偏见 ②而是倾向于寻找那些与我们已经形成的第一印象相符合的信息 ③我们也不会去注意所有的信息 ④而是有了一定的倾向性 ⑤即使碰上与之相矛盾的信息，我们也往往会寻找借口，“自圆其说” ⑥第一印象一经形成，就等于给一个人贴上一个标签 将以上6个句子重新排列，语序正确的是（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A、①②③④⑤⑥</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B、⑥⑤③②④①</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903A3">
        <w:rPr>
          <w:rFonts w:ascii="华文中宋" w:eastAsia="华文中宋" w:hAnsi="华文中宋"/>
          <w:b/>
          <w:sz w:val="30"/>
          <w:szCs w:val="30"/>
        </w:rPr>
        <w:t>C、⑥③②①④⑤</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D、⑥①④③②⑤</w:t>
      </w:r>
    </w:p>
    <w:p w:rsidR="00C903A3" w:rsidRPr="00C903A3" w:rsidP="000B6457">
      <w:pPr>
        <w:jc w:val="left"/>
        <w:rPr>
          <w:rFonts w:ascii="华文中宋" w:eastAsia="华文中宋" w:hAnsi="华文中宋"/>
          <w:b/>
          <w:sz w:val="30"/>
          <w:szCs w:val="30"/>
        </w:rPr>
      </w:pPr>
      <w:r w:rsidRPr="00C903A3">
        <w:rPr>
          <w:rFonts w:ascii="宋体" w:hAnsi="宋体"/>
          <w:b/>
        </w:rPr>
        <w:t>51．</w:t>
      </w:r>
      <w:r w:rsidRPr="00C903A3">
        <w:rPr>
          <w:rFonts w:ascii="华文中宋" w:eastAsia="华文中宋" w:hAnsi="华文中宋"/>
          <w:b/>
          <w:sz w:val="30"/>
          <w:szCs w:val="30"/>
        </w:rPr>
        <w:t xml:space="preserve">我始终__________，开始在内心生活得更严肃的人，也会在外在上开始生活得更__________。在一个奢华浪费的年代，我希望能向世界__________，人类真正要的东西是非常之微小的。 填入划横线部分最恰当的一项是（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A、确认、朴素、表明</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B、相信、质朴、证明</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C、确认、质朴、证明</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D、相信、朴素、表明</w:t>
      </w:r>
    </w:p>
    <w:p w:rsidR="00C903A3" w:rsidRPr="00C903A3" w:rsidP="000B6457">
      <w:pPr>
        <w:jc w:val="left"/>
        <w:rPr>
          <w:rFonts w:ascii="华文中宋" w:eastAsia="华文中宋" w:hAnsi="华文中宋"/>
          <w:b/>
          <w:sz w:val="30"/>
          <w:szCs w:val="30"/>
        </w:rPr>
      </w:pPr>
      <w:r w:rsidRPr="00C903A3">
        <w:rPr>
          <w:rFonts w:ascii="宋体" w:hAnsi="宋体"/>
          <w:b/>
        </w:rPr>
        <w:t>52．</w:t>
      </w:r>
      <w:r w:rsidRPr="00C903A3">
        <w:rPr>
          <w:rFonts w:ascii="华文中宋" w:eastAsia="华文中宋" w:hAnsi="华文中宋"/>
          <w:b/>
          <w:sz w:val="30"/>
          <w:szCs w:val="30"/>
        </w:rPr>
        <w:t>如果你的血型是AB型，赶快改变不健康的饮食和生活习惯，加强锻炼吧。根据哈佛公共卫生学院营养学系研究小组最新公布的统计数据，在四种血型的人中，AB型血的人患心脏病的风险最高。同风险最低的0型血相比，AB型血人患心脏病的风险平均高出32%。B型血和A型血也要相应高出11%和5%。此外，此项研究还发现，A型血的人体内可能形成动脉栓塞的低密度脂蛋白胆固醇浓度较高，而AB型血的人更容易出现炎性反应。而在0型血人的血液里，有益于血液流动和预防栓塞的成分则比例较高。 对这段文字理解正确的是（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A、AB型血人患心脏病的风险比O型血人高出32%</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B、AB型血的人体内低密度脂蛋白胆固醇浓度最高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C、A型血与B型血相比，前者患心脏病的风险更高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D、健康的饮食和生活习惯有助于降低患心脏病的风险</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903A3">
        <w:rPr>
          <w:rFonts w:ascii="宋体" w:hAnsi="宋体"/>
          <w:b/>
        </w:rPr>
        <w:t>53．</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一位长者对一个青年人说：“批评和侮辱，跟泥巴没什么两样。你看，我大衣上的泥点，是刚过马路溅上的。当时擦一定会很糟，所以就等到泥巴干了再去处理。”但是，任何比喻都是蹩脚的，假如泥点变成了油漆，大衣变成了玻璃，再依据上面比喻中的逻辑，就适得其反。生活给我们准备了各种各样的逻辑，它们互不相同，也许还会打架。而我们奉行什么样的逻辑。全取决于自己。</w:t>
      </w:r>
      <w:r w:rsidRPr="00C903A3">
        <w:rPr>
          <w:rFonts w:ascii="华文中宋" w:eastAsia="华文中宋" w:hAnsi="华文中宋"/>
          <w:b/>
          <w:sz w:val="30"/>
          <w:szCs w:val="30"/>
        </w:rPr>
        <w:t xml:space="preserve"> 最适合做本段文字标题的是（　　）。</w:t>
      </w:r>
      <w:r w:rsidRPr="00C903A3">
        <w:rPr>
          <w:rFonts w:ascii="华文中宋" w:eastAsia="华文中宋" w:hAnsi="华文中宋"/>
          <w:b/>
          <w:sz w:val="30"/>
          <w:szCs w:val="30"/>
        </w:rPr>
        <w:t xml:space="preserve">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A、事物具有辩证性</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B、批评与侮辱</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C、异杂逻辑</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D、生活中的逻辑不是单一的</w:t>
      </w:r>
    </w:p>
    <w:p w:rsidR="00C903A3" w:rsidRPr="00C903A3" w:rsidP="000B6457">
      <w:pPr>
        <w:jc w:val="left"/>
        <w:rPr>
          <w:rFonts w:ascii="华文中宋" w:eastAsia="华文中宋" w:hAnsi="华文中宋"/>
          <w:b/>
          <w:sz w:val="30"/>
          <w:szCs w:val="30"/>
        </w:rPr>
      </w:pPr>
      <w:r w:rsidRPr="00C903A3">
        <w:rPr>
          <w:rFonts w:ascii="宋体" w:hAnsi="宋体"/>
          <w:b/>
        </w:rPr>
        <w:t>54．</w:t>
      </w:r>
      <w:r w:rsidRPr="00C903A3">
        <w:rPr>
          <w:rFonts w:ascii="华文中宋" w:eastAsia="华文中宋" w:hAnsi="华文中宋"/>
          <w:b/>
          <w:sz w:val="30"/>
          <w:szCs w:val="30"/>
        </w:rPr>
        <w:t xml:space="preserve">下列词语中，字形和加点的字的读音全都正确的一项是（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A、化妆品　寥若辰星　飙(biao)车　心广体胖(p6n)</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B、殊不知　相辅相成　着(zhao)急　发生口角(jue)</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C、荧光屏　贸然行事　揩(kai)油犯罪未遂(sui)</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D、流水账　风餐露宿　结束(shu)　量体裁衣(1iang)</w:t>
      </w:r>
    </w:p>
    <w:p w:rsidR="00C903A3" w:rsidRPr="00C903A3" w:rsidP="000B6457">
      <w:pPr>
        <w:jc w:val="left"/>
        <w:rPr>
          <w:rFonts w:ascii="华文中宋" w:eastAsia="华文中宋" w:hAnsi="华文中宋"/>
          <w:b/>
          <w:sz w:val="30"/>
          <w:szCs w:val="30"/>
        </w:rPr>
      </w:pPr>
      <w:r w:rsidRPr="00C903A3">
        <w:rPr>
          <w:rFonts w:ascii="宋体" w:hAnsi="宋体"/>
          <w:b/>
        </w:rPr>
        <w:t>55．</w:t>
      </w:r>
      <w:r w:rsidRPr="00C903A3">
        <w:rPr>
          <w:rFonts w:ascii="华文中宋" w:eastAsia="华文中宋" w:hAnsi="华文中宋"/>
          <w:b/>
          <w:sz w:val="30"/>
          <w:szCs w:val="30"/>
        </w:rPr>
        <w:t xml:space="preserve">现在的学生将高考当成了人生最重要的目标，而学校和家长也是对此趋之若鹜。因为高考不考动手能力，自然将与高考无关的课程当作副科。结果，造成许多中国学生高分低能、动手能力差的现状。这看似一个小问题，其实却与中国人才培养的结构具有重要关联，甚至在某种程度上影响着中国的未来。 这段文字主要是在强调（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A、高考是当今学牛最重要的人生目标</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B、高考是造成中国学生高分低能的直接原因</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C、学生高分低能与人才培养的结构具有重要关联</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D、学生的生活除了学习知识．更要培养技能</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903A3">
        <w:rPr>
          <w:rFonts w:ascii="宋体" w:hAnsi="宋体"/>
          <w:b/>
        </w:rPr>
        <w:t>56．</w:t>
      </w:r>
      <w:r w:rsidRPr="00C903A3">
        <w:rPr>
          <w:rFonts w:ascii="华文中宋" w:eastAsia="华文中宋" w:hAnsi="华文中宋"/>
          <w:b/>
          <w:sz w:val="30"/>
          <w:szCs w:val="30"/>
        </w:rPr>
        <w:t>亚洲新人奖对于新人导演来说，只可能得到一次，今后他们或辉煌于一方，或____于一隅，____。在本届电影节上出现的那些从新人出发，现在依然年轻的导演，这些年的发展轨迹也各不相同。填入划横线部分最恰当的一项是：</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A、偏安　见仁见智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B、隐居　莫衷一是</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C、谪居　各显神通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D、蛰居　因人而异</w:t>
      </w:r>
    </w:p>
    <w:p w:rsidR="00C903A3" w:rsidRPr="00C903A3" w:rsidP="000B6457">
      <w:pPr>
        <w:jc w:val="left"/>
        <w:rPr>
          <w:rFonts w:ascii="华文中宋" w:eastAsia="华文中宋" w:hAnsi="华文中宋"/>
          <w:b/>
          <w:sz w:val="30"/>
          <w:szCs w:val="30"/>
        </w:rPr>
      </w:pPr>
      <w:r w:rsidRPr="00C903A3">
        <w:rPr>
          <w:rFonts w:ascii="宋体" w:hAnsi="宋体"/>
          <w:b/>
        </w:rPr>
        <w:t>57．</w:t>
      </w:r>
      <w:r w:rsidRPr="00C903A3">
        <w:rPr>
          <w:rFonts w:ascii="华文中宋" w:eastAsia="华文中宋" w:hAnsi="华文中宋"/>
          <w:b/>
          <w:sz w:val="30"/>
          <w:szCs w:val="30"/>
        </w:rPr>
        <w:t>美国的战略是打着促进民主和稳定的旗号来使北约扩大到欧亚地区。 北约有没有扩大到欧亚地区?（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A、没有扩大到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B、已经扩大到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C、将要扩大到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D、不知道</w:t>
      </w:r>
    </w:p>
    <w:p w:rsidR="00C903A3" w:rsidRPr="00C903A3" w:rsidP="000B6457">
      <w:pPr>
        <w:jc w:val="left"/>
        <w:rPr>
          <w:rFonts w:ascii="华文中宋" w:eastAsia="华文中宋" w:hAnsi="华文中宋"/>
          <w:b/>
          <w:sz w:val="30"/>
          <w:szCs w:val="30"/>
        </w:rPr>
      </w:pPr>
      <w:r w:rsidRPr="00C903A3">
        <w:rPr>
          <w:rFonts w:ascii="宋体" w:hAnsi="宋体"/>
          <w:b/>
        </w:rPr>
        <w:t>58．</w:t>
      </w:r>
      <w:r w:rsidRPr="00C903A3">
        <w:rPr>
          <w:rFonts w:ascii="华文中宋" w:eastAsia="华文中宋" w:hAnsi="华文中宋"/>
          <w:b/>
          <w:sz w:val="30"/>
          <w:szCs w:val="30"/>
        </w:rPr>
        <w:t xml:space="preserve">以下是一组古迹的图片，下列选项中国家排序与这组古迹对应关系正确的是（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A、墨西哥―英国―智利―希腊</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B、墨西哥―希腊―英国―智利</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C、智利―希腊―英国―墨西哥</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D、智利―希腊―墨西哥―英国</w:t>
      </w:r>
    </w:p>
    <w:p w:rsidR="00C903A3" w:rsidRPr="00C903A3" w:rsidP="000B6457">
      <w:pPr>
        <w:jc w:val="left"/>
        <w:rPr>
          <w:rFonts w:ascii="华文中宋" w:eastAsia="华文中宋" w:hAnsi="华文中宋"/>
          <w:b/>
          <w:sz w:val="30"/>
          <w:szCs w:val="30"/>
        </w:rPr>
      </w:pPr>
      <w:r w:rsidRPr="00C903A3">
        <w:rPr>
          <w:rFonts w:ascii="宋体" w:hAnsi="宋体"/>
          <w:b/>
        </w:rPr>
        <w:t>59．</w:t>
      </w:r>
      <w:r w:rsidRPr="00C903A3">
        <w:rPr>
          <w:rFonts w:ascii="华文中宋" w:eastAsia="华文中宋" w:hAnsi="华文中宋"/>
          <w:b/>
          <w:sz w:val="30"/>
          <w:szCs w:val="30"/>
        </w:rPr>
        <w:t xml:space="preserve">地处美丽富饶的江汉平原腹地的荆州古城，有着2600多年的历史，是历朝封王置府的重镇。这里东衔九省通衢的武汉三镇，西临举世瞩目的长江三峡，南傍浩淼无垠的洞庭湖，北垂雄奇险秀的武当山，区位优势十分明显。 这段文字主要介绍荆州：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A、地理位置</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B、悠久历史</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903A3">
        <w:rPr>
          <w:rFonts w:ascii="华文中宋" w:eastAsia="华文中宋" w:hAnsi="华文中宋"/>
          <w:b/>
          <w:sz w:val="30"/>
          <w:szCs w:val="30"/>
        </w:rPr>
        <w:t>C、灿烂文化</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D、富饶物产</w:t>
      </w:r>
    </w:p>
    <w:p w:rsidR="00C903A3" w:rsidRPr="00C903A3" w:rsidP="000B6457">
      <w:pPr>
        <w:jc w:val="left"/>
        <w:rPr>
          <w:rFonts w:ascii="华文中宋" w:eastAsia="华文中宋" w:hAnsi="华文中宋"/>
          <w:b/>
          <w:sz w:val="30"/>
          <w:szCs w:val="30"/>
        </w:rPr>
      </w:pPr>
      <w:r w:rsidRPr="00C903A3">
        <w:rPr>
          <w:rFonts w:ascii="宋体" w:hAnsi="宋体"/>
          <w:b/>
        </w:rPr>
        <w:t>60．</w:t>
      </w:r>
      <w:r w:rsidRPr="00C903A3">
        <w:rPr>
          <w:rFonts w:ascii="华文中宋" w:eastAsia="华文中宋" w:hAnsi="华文中宋"/>
          <w:b/>
          <w:sz w:val="30"/>
          <w:szCs w:val="30"/>
        </w:rPr>
        <w:t>汉字除了讲究自身架构的完美外，还在乎通篇谋划的美。弄两个不三不四的洋字夹在其中，实在大煞风景，真像吃米饭时，嚼着一粒石子似的硌牙，是一件很不舒服的事情。 下列理解不妥当的一项是（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A、汉字是很美的文字</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B、汉字中夹杂洋字大煞风景</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C、吃米饭时被石子硌牙很不舒服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D、洋字其实就是一些小石子</w:t>
      </w:r>
    </w:p>
    <w:p w:rsidR="00C903A3" w:rsidRPr="00C903A3" w:rsidP="000B6457">
      <w:pPr>
        <w:jc w:val="left"/>
        <w:rPr>
          <w:rFonts w:ascii="华文中宋" w:eastAsia="华文中宋" w:hAnsi="华文中宋"/>
          <w:b/>
          <w:sz w:val="30"/>
          <w:szCs w:val="30"/>
        </w:rPr>
      </w:pPr>
      <w:r w:rsidRPr="00C903A3">
        <w:rPr>
          <w:rFonts w:ascii="宋体" w:hAnsi="宋体"/>
          <w:b/>
        </w:rPr>
        <w:t>61．</w:t>
      </w:r>
      <w:r w:rsidRPr="00C903A3">
        <w:rPr>
          <w:rFonts w:ascii="华文中宋" w:eastAsia="华文中宋" w:hAnsi="华文中宋"/>
          <w:b/>
          <w:sz w:val="30"/>
          <w:szCs w:val="30"/>
        </w:rPr>
        <w:t>改造创新后的孝德，与“文化糟粕”截然不同，理应属于民族优秀文化传统范畴，在高校德育内容中完全应占有一席之地。__________。例如，可通过专题讲座、主题班会等活动，让大家直接参加孝文化的讨论，增进对孝德教育的理性认同。 填入划横线部分最恰当的一句是（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A、那么，可以采取哪些方式进行呢</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B、因此，应在开展大学生德育工作中加入孝德元素。使之参与育人过程</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C、在高校进行孝德教育的形式可以是多种多样的</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D、但是，只有丰富多彩的教育形式才能收到好的成效</w:t>
      </w:r>
    </w:p>
    <w:p w:rsidR="00C903A3" w:rsidRPr="00C903A3" w:rsidP="000B6457">
      <w:pPr>
        <w:jc w:val="left"/>
        <w:rPr>
          <w:rFonts w:ascii="华文中宋" w:eastAsia="华文中宋" w:hAnsi="华文中宋"/>
          <w:b/>
          <w:sz w:val="30"/>
          <w:szCs w:val="30"/>
        </w:rPr>
      </w:pPr>
      <w:r w:rsidRPr="00C903A3">
        <w:rPr>
          <w:rFonts w:ascii="宋体" w:hAnsi="宋体"/>
          <w:b/>
        </w:rPr>
        <w:t>62．</w:t>
      </w:r>
      <w:r w:rsidRPr="00C903A3">
        <w:rPr>
          <w:rFonts w:ascii="华文中宋" w:eastAsia="华文中宋" w:hAnsi="华文中宋"/>
          <w:b/>
          <w:sz w:val="30"/>
          <w:szCs w:val="30"/>
        </w:rPr>
        <w:t>拉尔夫·达伦道夫在1998年写道：20世纪在相当大程度上为各种分裂所主宰，导致热战冷战不断，但20世纪同时也是一体化的起源；全球化开始主导人们的生活、想象和恐惧，人们不得不从全球的角度去思考，以回应这一日益全球化的现实。 达伦道夫在这里强调的是，20世纪（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A、全球剧变令人忧虑</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B、国家之间对抗激烈</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903A3">
        <w:rPr>
          <w:rFonts w:ascii="华文中宋" w:eastAsia="华文中宋" w:hAnsi="华文中宋"/>
          <w:b/>
          <w:sz w:val="30"/>
          <w:szCs w:val="30"/>
        </w:rPr>
        <w:t>C、世界联系日益密切</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D、民族矛盾逐渐缓和</w:t>
      </w:r>
    </w:p>
    <w:p w:rsidR="00C903A3" w:rsidRPr="00C903A3" w:rsidP="000B6457">
      <w:pPr>
        <w:jc w:val="left"/>
        <w:rPr>
          <w:rFonts w:ascii="华文中宋" w:eastAsia="华文中宋" w:hAnsi="华文中宋"/>
          <w:b/>
          <w:sz w:val="30"/>
          <w:szCs w:val="30"/>
        </w:rPr>
      </w:pPr>
      <w:r w:rsidRPr="00C903A3">
        <w:rPr>
          <w:rFonts w:ascii="宋体" w:hAnsi="宋体"/>
          <w:b/>
        </w:rPr>
        <w:t>63．</w:t>
      </w:r>
      <w:r w:rsidRPr="00C903A3">
        <w:rPr>
          <w:rFonts w:ascii="华文中宋" w:eastAsia="华文中宋" w:hAnsi="华文中宋"/>
          <w:b/>
          <w:sz w:val="30"/>
          <w:szCs w:val="30"/>
        </w:rPr>
        <w:t>世界茶叶生产的基本规律是“南红北绿”，即：较低纬度地区(如印度、肯尼亚)只能生产优质红茶，相对较高纬度地区(北纬25°—30°)最适宜生产优质绿茶。国际茶价历年绿茶高于红茶。 茶叶主产国印度、印尼、斯里兰卡的绿茶品质都不高，以上三国从上个世纪70年代开始“红改绿”，企图占领国际绿茶市场，均以失败告终。我国名优绿茶主要分布在山区，拥有丰富的农村劳动力资源和较低的劳动力成本，发展绿茶产业具有明显的比较优势。 下列说法与原文相符的是（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A、目前国际市场上红茶供过于求</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B、印度绿茶价格高于国际绿茶均价</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C、中国绿茶在国际市场上较有竞争实力</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D、国际茶叶市场上出现“红改绿”的趋势</w:t>
      </w:r>
    </w:p>
    <w:p w:rsidR="00C903A3" w:rsidRPr="00C903A3" w:rsidP="000B6457">
      <w:pPr>
        <w:jc w:val="left"/>
        <w:rPr>
          <w:rFonts w:ascii="华文中宋" w:eastAsia="华文中宋" w:hAnsi="华文中宋"/>
          <w:b/>
          <w:sz w:val="30"/>
          <w:szCs w:val="30"/>
        </w:rPr>
      </w:pPr>
      <w:r w:rsidRPr="00C903A3">
        <w:rPr>
          <w:rFonts w:ascii="宋体" w:hAnsi="宋体"/>
          <w:b/>
        </w:rPr>
        <w:t>64．</w:t>
      </w:r>
      <w:r w:rsidRPr="00C903A3">
        <w:rPr>
          <w:rFonts w:ascii="华文中宋" w:eastAsia="华文中宋" w:hAnsi="华文中宋"/>
          <w:b/>
          <w:sz w:val="30"/>
          <w:szCs w:val="30"/>
        </w:rPr>
        <w:t>苏州曾经是经济兴盛、文化发达、人才荟萃之地。明末清初以后，苏州士绅除少数人发生身份和观念转化外，多数人的传统观念仍根深蒂固。而作为社会主流的士绅观念和意识往往通过各种渠道浸润展延，严重影响一般民众，正因如此。晚靖苏州民风靡弱闲散，生活节奏缓慢，缺乏早期现代化必需的紧迫感与开拓精神。清末及民国初期，苏州人很少愿意将资本投入到现代实业中，以至于苏州钱庄吸收的存款在当地难以消纳，不得不转向外埠寻求出路。这段文字主要介绍了（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A、清末苏州资金消纳的途径与方式</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B、苏州民众在士绅观念影响下的转变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C、民国初期苏州实业发展衰落的原因</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D、士绅观念制约了近代苏州的现代化进程</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903A3">
        <w:rPr>
          <w:rFonts w:ascii="宋体" w:hAnsi="宋体"/>
          <w:b/>
        </w:rPr>
        <w:t>65．</w:t>
      </w:r>
      <w:r w:rsidRPr="00C903A3">
        <w:rPr>
          <w:rFonts w:ascii="华文中宋" w:eastAsia="华文中宋" w:hAnsi="华文中宋"/>
          <w:b/>
          <w:sz w:val="30"/>
          <w:szCs w:val="30"/>
        </w:rPr>
        <w:t>宜家效应是指劳动会增加人们对劳动成果的感情，当人们自己动手制作东西时，他们都会觉得自己的创作特别有价值。</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 xml:space="preserve"> 根据上述定义，下列最能体现宜家效应的是（　　）。</w:t>
      </w:r>
      <w:r w:rsidRPr="00C903A3">
        <w:rPr>
          <w:rFonts w:ascii="华文中宋" w:eastAsia="华文中宋" w:hAnsi="华文中宋"/>
          <w:b/>
          <w:sz w:val="30"/>
          <w:szCs w:val="30"/>
        </w:rPr>
        <w:t xml:space="preserve">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A、某公司为方便人们制作蛋糕，推出方便蛋糕粉，使蛋糕的制作非常简单</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B、让人们亲手做折纸，然后连同他人做的折纸放在一起竞价，结果大家都愿意为自己做的折纸出更高的价钱</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C、学校鼓励学生自己动手制作各种教具，不仅锻炼了学生的动手能力，还节约了教学成本</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D、某家具生产商生产的家具需要顾客买回家后，按照产品说明书来完成家具的拼装组合工作</w:t>
      </w:r>
    </w:p>
    <w:p w:rsidR="00C903A3" w:rsidRPr="00C903A3" w:rsidP="000B6457">
      <w:pPr>
        <w:jc w:val="left"/>
        <w:rPr>
          <w:rFonts w:ascii="华文中宋" w:eastAsia="华文中宋" w:hAnsi="华文中宋"/>
          <w:b/>
          <w:sz w:val="30"/>
          <w:szCs w:val="30"/>
        </w:rPr>
      </w:pPr>
      <w:r w:rsidRPr="00C903A3">
        <w:rPr>
          <w:rFonts w:ascii="宋体" w:hAnsi="宋体"/>
          <w:b/>
        </w:rPr>
        <w:t>66．</w:t>
      </w:r>
      <w:r w:rsidRPr="00C903A3">
        <w:rPr>
          <w:rFonts w:ascii="华文中宋" w:eastAsia="华文中宋" w:hAnsi="华文中宋"/>
          <w:b/>
          <w:sz w:val="30"/>
          <w:szCs w:val="30"/>
        </w:rPr>
        <w:t>（ ）对于湿地相当于稀土对于（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A、候鸟∶工业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B、生态∶资源</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C、雨水∶黄金</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D、沼泽∶矿产</w:t>
      </w:r>
    </w:p>
    <w:p w:rsidR="00C903A3" w:rsidRPr="00C903A3" w:rsidP="000B6457">
      <w:pPr>
        <w:jc w:val="left"/>
        <w:rPr>
          <w:rFonts w:ascii="华文中宋" w:eastAsia="华文中宋" w:hAnsi="华文中宋"/>
          <w:b/>
          <w:sz w:val="30"/>
          <w:szCs w:val="30"/>
        </w:rPr>
      </w:pPr>
      <w:r w:rsidRPr="00C903A3">
        <w:rPr>
          <w:rFonts w:ascii="宋体" w:hAnsi="宋体"/>
          <w:b/>
        </w:rPr>
        <w:t>67．</w:t>
      </w:r>
      <w:r w:rsidRPr="00C903A3">
        <w:rPr>
          <w:rFonts w:ascii="华文中宋" w:eastAsia="华文中宋" w:hAnsi="华文中宋"/>
          <w:b/>
          <w:sz w:val="30"/>
          <w:szCs w:val="30"/>
        </w:rPr>
        <w:t xml:space="preserve">即使社会努力提供了机会均等的制度，人们还是会在初次分配中形成收入差距，由于在市场经济中资本也要取得报酬，拥有资本的人还可以通过拥有资本来获取报酬，就更加拉大了初次分配中的收入差距，所以当采用市场经济体制后，为了缩小收入分配差距，就必须通过由国家主导的再分配过程来缩小初次分配中形成的差距；否则，就会由于收入分配差距过大，形成社会阶层的过度分化和冲突，导致生产过剩的矛盾。 这段文字主要谈论的是（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A、收入均衡难以实现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B、再分配过程必不可少</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C、分配差距源于制度</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903A3">
        <w:rPr>
          <w:rFonts w:ascii="华文中宋" w:eastAsia="华文中宋" w:hAnsi="华文中宋"/>
          <w:b/>
          <w:sz w:val="30"/>
          <w:szCs w:val="30"/>
        </w:rPr>
        <w:t>D、收入分配体制必须改革</w:t>
      </w:r>
    </w:p>
    <w:p w:rsidR="00C903A3" w:rsidRPr="00C903A3" w:rsidP="000B6457">
      <w:pPr>
        <w:jc w:val="left"/>
        <w:rPr>
          <w:rFonts w:ascii="华文中宋" w:eastAsia="华文中宋" w:hAnsi="华文中宋"/>
          <w:b/>
          <w:sz w:val="30"/>
          <w:szCs w:val="30"/>
        </w:rPr>
      </w:pPr>
      <w:r w:rsidRPr="00C903A3">
        <w:rPr>
          <w:rFonts w:ascii="宋体" w:hAnsi="宋体"/>
          <w:b/>
        </w:rPr>
        <w:t>68．</w:t>
      </w:r>
      <w:r w:rsidRPr="00C903A3">
        <w:rPr>
          <w:rFonts w:ascii="华文中宋" w:eastAsia="华文中宋" w:hAnsi="华文中宋"/>
          <w:b/>
          <w:sz w:val="30"/>
          <w:szCs w:val="30"/>
        </w:rPr>
        <w:t xml:space="preserve">美元贬值可以有效提高美国企业的国际竞争力，同时打击其他国家对美出口能力，而促使美元贬值的有效手段就是推高市场的原油价格，使人们对经济前景持__________态度，__________美元下跌。 填入划横线部分最恰当的一项是（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A、悲观、带动</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B、观望、遏制</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C、怀疑、阻止</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D、乐观、导致</w:t>
      </w:r>
    </w:p>
    <w:p w:rsidR="00C903A3" w:rsidRPr="00C903A3" w:rsidP="000B6457">
      <w:pPr>
        <w:jc w:val="left"/>
        <w:rPr>
          <w:rFonts w:ascii="华文中宋" w:eastAsia="华文中宋" w:hAnsi="华文中宋"/>
          <w:b/>
          <w:sz w:val="30"/>
          <w:szCs w:val="30"/>
        </w:rPr>
      </w:pPr>
      <w:r w:rsidRPr="00C903A3">
        <w:rPr>
          <w:rFonts w:ascii="宋体" w:hAnsi="宋体"/>
          <w:b/>
        </w:rPr>
        <w:t>69．</w:t>
      </w:r>
      <w:r w:rsidRPr="00C903A3">
        <w:rPr>
          <w:rFonts w:ascii="华文中宋" w:eastAsia="华文中宋" w:hAnsi="华文中宋"/>
          <w:b/>
          <w:sz w:val="30"/>
          <w:szCs w:val="30"/>
        </w:rPr>
        <w:t xml:space="preserve">目前，我国广大居民个人依法纳税的意识还很欠缺，因此，加强个人所得税方面的法制宣传工作非常必要。通过各种形式进行个人所得税的宣传、教育工作，培养广大居民自觉依法纳税的意识，在全社会树立一个依法纳税光荣，偷税、逃税可耻的社会风气。  最能准确复述这段话主要意思的是（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A、加强个人所得税方面的宣传工作，培养广大居民自觉依法纳税的意识</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B、依法纳税光荣，偷税、逃税可耻</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C、我国广大居民个人依法纳税的意识还很欠缺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D、加强个人所得税方面的法制宣传工作非常必要</w:t>
      </w:r>
    </w:p>
    <w:p w:rsidR="00C903A3" w:rsidRPr="00C903A3" w:rsidP="000B6457">
      <w:pPr>
        <w:jc w:val="left"/>
        <w:rPr>
          <w:rFonts w:ascii="华文中宋" w:eastAsia="华文中宋" w:hAnsi="华文中宋"/>
          <w:b/>
          <w:sz w:val="30"/>
          <w:szCs w:val="30"/>
        </w:rPr>
      </w:pPr>
      <w:r w:rsidRPr="00C903A3">
        <w:rPr>
          <w:rFonts w:ascii="宋体" w:hAnsi="宋体"/>
          <w:b/>
        </w:rPr>
        <w:t>70．</w:t>
      </w:r>
      <w:r w:rsidRPr="00C903A3">
        <w:rPr>
          <w:rFonts w:ascii="华文中宋" w:eastAsia="华文中宋" w:hAnsi="华文中宋"/>
          <w:b/>
          <w:sz w:val="30"/>
          <w:szCs w:val="30"/>
        </w:rPr>
        <w:t>从“返乡潮”到“用工荒”，一方面从侧面反映出我国应对国际金融危机的措施及时有力，经济形势不断企稳回升向好。但另一方面，也暴露出了我国目前整体劳动力结构失衡等深层次问题。一边是“就业难”，一边却是“用工荒”；一边是企业对中高级技术人才“求贤若渴”，一边却是民工以缺乏专业技能者居多。要化解“用工荒”问题，除了提高最低工资标准之外，还需要以长远眼光建立一整套长期稳定的工资增长激励机制，同时应加大对中低劳务人员的专业培训投资，让民工在工作中得到价值的不断提升。 对这段文字的主旨概括最准确的一项是（　　）。</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903A3">
        <w:rPr>
          <w:rFonts w:ascii="华文中宋" w:eastAsia="华文中宋" w:hAnsi="华文中宋"/>
          <w:b/>
          <w:sz w:val="30"/>
          <w:szCs w:val="30"/>
        </w:rPr>
        <w:t>A、阐述“用工荒”折射出的积极效应及消极影响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B、分析“用工荒”暴露出的问题及应采取的应对举措</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C、指出提高农民工待遇是化解“用工荒”的关键</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D、说明劳动力结构的失衡是导致“用工荒”的深层次原因</w:t>
      </w:r>
    </w:p>
    <w:p w:rsidR="00C903A3" w:rsidRPr="00C903A3" w:rsidP="000B6457">
      <w:pPr>
        <w:jc w:val="left"/>
        <w:rPr>
          <w:rFonts w:ascii="华文中宋" w:eastAsia="华文中宋" w:hAnsi="华文中宋"/>
          <w:b/>
          <w:sz w:val="30"/>
          <w:szCs w:val="30"/>
        </w:rPr>
      </w:pPr>
      <w:r w:rsidRPr="00C903A3">
        <w:rPr>
          <w:rFonts w:ascii="宋体" w:hAnsi="宋体"/>
          <w:b/>
        </w:rPr>
        <w:t>71．</w:t>
      </w:r>
      <w:r w:rsidRPr="00C903A3">
        <w:rPr>
          <w:rFonts w:ascii="华文中宋" w:eastAsia="华文中宋" w:hAnsi="华文中宋"/>
          <w:b/>
          <w:sz w:val="30"/>
          <w:szCs w:val="30"/>
        </w:rPr>
        <w:t xml:space="preserve">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 上述文字主要是说明（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A、光辐射都是光污染</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B、光污染发生在夜晚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C、光污染发生在公共场所</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D、光污染目前很严重</w:t>
      </w:r>
    </w:p>
    <w:p w:rsidR="00C903A3" w:rsidRPr="00C903A3" w:rsidP="000B6457">
      <w:pPr>
        <w:jc w:val="left"/>
        <w:rPr>
          <w:rFonts w:ascii="华文中宋" w:eastAsia="华文中宋" w:hAnsi="华文中宋"/>
          <w:b/>
          <w:sz w:val="30"/>
          <w:szCs w:val="30"/>
        </w:rPr>
      </w:pPr>
      <w:r w:rsidRPr="00C903A3">
        <w:rPr>
          <w:rFonts w:ascii="宋体" w:hAnsi="宋体"/>
          <w:b/>
        </w:rPr>
        <w:t>72．</w:t>
      </w:r>
      <w:r w:rsidRPr="00C903A3">
        <w:rPr>
          <w:rFonts w:ascii="华文中宋" w:eastAsia="华文中宋" w:hAnsi="华文中宋"/>
          <w:b/>
          <w:sz w:val="30"/>
          <w:szCs w:val="30"/>
        </w:rPr>
        <w:t xml:space="preserve">在过去六十年中，现代中国的建设走过一条____的道路，经历过无数艰辛、动荡、摇摆与反复，既有山重水复之____，也有柳暗花明之转机。 填入横线部分最恰当的一项是：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A、循环往复迷惘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B、迂回曲折困惑</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C、艰难险阻迷惑</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D、跌宕起伏困难</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903A3">
        <w:rPr>
          <w:rFonts w:ascii="宋体" w:hAnsi="宋体"/>
          <w:b/>
        </w:rPr>
        <w:t>73．</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就如同那些古典音乐爱好者批驳iPod播放器在玷污耳朵一样，喜欢闻书香的人更________。太多人无法想象没有书架的家居环境，无法接受电子文字纸质书籍所拥有的心理感情空间，尽管他们都________电子纸张是一场未来十年注定将要发生的大趋势。</w:t>
      </w:r>
      <w:r w:rsidRPr="00C903A3">
        <w:rPr>
          <w:rFonts w:ascii="华文中宋" w:eastAsia="华文中宋" w:hAnsi="华文中宋"/>
          <w:b/>
          <w:sz w:val="30"/>
          <w:szCs w:val="30"/>
        </w:rPr>
        <w:t xml:space="preserve"> </w:t>
      </w:r>
      <w:r w:rsidRPr="00C903A3">
        <w:rPr>
          <w:rFonts w:ascii="华文中宋" w:eastAsia="华文中宋" w:hAnsi="华文中宋"/>
          <w:b/>
          <w:sz w:val="30"/>
          <w:szCs w:val="30"/>
        </w:rPr>
        <w:t xml:space="preserve"> 填入划横线部分最恰当的一项是（　　）。</w:t>
      </w:r>
      <w:r w:rsidRPr="00C903A3">
        <w:rPr>
          <w:rFonts w:ascii="华文中宋" w:eastAsia="华文中宋" w:hAnsi="华文中宋"/>
          <w:b/>
          <w:sz w:val="30"/>
          <w:szCs w:val="30"/>
        </w:rPr>
        <w:t xml:space="preserve">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A、挑剔　代替　承认</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B、偏执　挤占　明白</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C、保守　填充　认为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D、高雅　侵占　觉得</w:t>
      </w:r>
    </w:p>
    <w:p w:rsidR="00C903A3" w:rsidRPr="00C903A3" w:rsidP="000B6457">
      <w:pPr>
        <w:jc w:val="left"/>
        <w:rPr>
          <w:rFonts w:ascii="华文中宋" w:eastAsia="华文中宋" w:hAnsi="华文中宋"/>
          <w:b/>
          <w:sz w:val="30"/>
          <w:szCs w:val="30"/>
        </w:rPr>
      </w:pPr>
      <w:r w:rsidRPr="00C903A3">
        <w:rPr>
          <w:rFonts w:ascii="宋体" w:hAnsi="宋体"/>
          <w:b/>
        </w:rPr>
        <w:t>74．</w:t>
      </w:r>
      <w:r w:rsidRPr="00C903A3">
        <w:rPr>
          <w:rFonts w:ascii="华文中宋" w:eastAsia="华文中宋" w:hAnsi="华文中宋"/>
          <w:b/>
          <w:sz w:val="30"/>
          <w:szCs w:val="30"/>
        </w:rPr>
        <w:t>趋避冲突是指一个人对同一事物同时产生两种对立的动机，一方面好而趋之，另一方面恶而避之的矛盾的内心冲突。 根据上述定义，下列属于趋避冲突的是（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A、甲逛街时剩钱不多，既想省钱买衣服，又想满足口腹之欲品小吃</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B、乙找工作时又想工资高，又想工作清闲</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C、既想要熊掌，还想要鱼</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D、既爱鱼好吃，又嫌鱼多刺</w:t>
      </w:r>
    </w:p>
    <w:p w:rsidR="00C903A3" w:rsidRPr="00C903A3" w:rsidP="000B6457">
      <w:pPr>
        <w:jc w:val="left"/>
        <w:rPr>
          <w:rFonts w:ascii="华文中宋" w:eastAsia="华文中宋" w:hAnsi="华文中宋"/>
          <w:b/>
          <w:sz w:val="30"/>
          <w:szCs w:val="30"/>
        </w:rPr>
      </w:pPr>
      <w:r w:rsidRPr="00C903A3">
        <w:rPr>
          <w:rFonts w:ascii="宋体" w:hAnsi="宋体"/>
          <w:b/>
        </w:rPr>
        <w:t>75．</w:t>
      </w:r>
      <w:r w:rsidRPr="00C903A3">
        <w:rPr>
          <w:rFonts w:ascii="华文中宋" w:eastAsia="华文中宋" w:hAnsi="华文中宋"/>
          <w:b/>
          <w:sz w:val="30"/>
          <w:szCs w:val="30"/>
        </w:rPr>
        <w:t xml:space="preserve">为________国庆黄金周旺季消费，这家超市本周起在全国提前启动“八天八夜，同十一共精彩”夜市、团购________。 填入划横线部分最恰当的一项是（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A、增加　　策略</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B、增加　　攻略</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C、刺激　　策略</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D、刺激　　攻略</w:t>
      </w:r>
    </w:p>
    <w:p w:rsidR="00C903A3" w:rsidRPr="00C903A3" w:rsidP="00C903A3">
      <w:pPr>
        <w:jc w:val="left"/>
        <w:rPr>
          <w:rFonts w:ascii="宋体" w:hAnsi="宋体"/>
          <w:b/>
        </w:rPr>
      </w:pPr>
      <w:r w:rsidRPr="00C903A3">
        <w:rPr>
          <w:rFonts w:ascii="微软雅黑" w:eastAsia="微软雅黑" w:hAnsi="微软雅黑"/>
          <w:b/>
          <w:sz w:val="28"/>
        </w:rPr>
        <w:t>三、数量关系</w:t>
      </w:r>
    </w:p>
    <w:p w:rsidR="00C903A3" w:rsidRPr="00C903A3" w:rsidP="000B6457">
      <w:pPr>
        <w:jc w:val="left"/>
        <w:rPr>
          <w:rFonts w:ascii="华文中宋" w:eastAsia="华文中宋" w:hAnsi="华文中宋"/>
          <w:b/>
          <w:sz w:val="30"/>
          <w:szCs w:val="30"/>
        </w:rPr>
      </w:pPr>
      <w:r w:rsidRPr="00C903A3">
        <w:rPr>
          <w:rFonts w:ascii="宋体" w:hAnsi="宋体"/>
          <w:b/>
        </w:rPr>
        <w:t>76．</w:t>
      </w:r>
      <w:r w:rsidRPr="00C903A3">
        <w:rPr>
          <w:rFonts w:ascii="华文中宋" w:eastAsia="华文中宋" w:hAnsi="华文中宋"/>
          <w:b/>
          <w:sz w:val="30"/>
          <w:szCs w:val="30"/>
        </w:rPr>
        <w:t>一个20人的班级举行百分制测验，平均分为79分，所有人得分都是整数且任意两人得分不同。班级前5名的平均分正好是16到20名平均分的2倍。则班级第6名和第15名之间的分差最大为多少分（ ）</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903A3">
        <w:rPr>
          <w:rFonts w:ascii="华文中宋" w:eastAsia="华文中宋" w:hAnsi="华文中宋"/>
          <w:b/>
          <w:sz w:val="30"/>
          <w:szCs w:val="30"/>
        </w:rPr>
        <w:t>A. 34</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 37</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 40</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 43</w:t>
      </w:r>
    </w:p>
    <w:p w:rsidR="00C903A3" w:rsidRPr="00C903A3" w:rsidP="000B6457">
      <w:pPr>
        <w:jc w:val="left"/>
        <w:rPr>
          <w:rFonts w:ascii="华文中宋" w:eastAsia="华文中宋" w:hAnsi="华文中宋"/>
          <w:b/>
          <w:sz w:val="30"/>
          <w:szCs w:val="30"/>
        </w:rPr>
      </w:pPr>
      <w:r w:rsidRPr="00C903A3">
        <w:rPr>
          <w:rFonts w:ascii="宋体" w:hAnsi="宋体"/>
          <w:b/>
        </w:rPr>
        <w:t>77．</w:t>
      </w:r>
      <w:r w:rsidRPr="00C903A3">
        <w:rPr>
          <w:rFonts w:ascii="华文中宋" w:eastAsia="华文中宋" w:hAnsi="华文中宋"/>
          <w:b/>
          <w:sz w:val="30"/>
          <w:szCs w:val="30"/>
        </w:rPr>
        <w:t>根据我国宪法规定，下列哪项权利属于公民的基本权利中的政治权利和自由?（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A、平等权</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B、言论自由</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C、宗教信仰自由</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D、批评、建议和检举权</w:t>
      </w:r>
    </w:p>
    <w:p w:rsidR="00C903A3" w:rsidRPr="00C903A3" w:rsidP="000B6457">
      <w:pPr>
        <w:jc w:val="left"/>
        <w:rPr>
          <w:rFonts w:ascii="华文中宋" w:eastAsia="华文中宋" w:hAnsi="华文中宋"/>
          <w:b/>
          <w:sz w:val="30"/>
          <w:szCs w:val="30"/>
        </w:rPr>
      </w:pPr>
      <w:r w:rsidRPr="00C903A3">
        <w:rPr>
          <w:rFonts w:ascii="宋体" w:hAnsi="宋体"/>
          <w:b/>
        </w:rPr>
        <w:t>78．</w:t>
      </w:r>
      <w:r w:rsidRPr="00C903A3">
        <w:rPr>
          <w:rFonts w:ascii="华文中宋" w:eastAsia="华文中宋" w:hAnsi="华文中宋"/>
          <w:b/>
          <w:sz w:val="30"/>
          <w:szCs w:val="30"/>
        </w:rPr>
        <w:t>下列有关各种艺术的表述，正确的是（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A、徐悲鸿是我国现代著名的爱国画家，他以画马闻名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B、京剧角色中的行当分为生、旦、净、丑四个，其中净、丑属于男性角色</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C、隶书又称正书，其特点是：形体方正，笔画平直，可作楷模</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D、喇叭和唢呐是两种不同的乐器</w:t>
      </w:r>
    </w:p>
    <w:p w:rsidR="00C903A3" w:rsidRPr="00C903A3" w:rsidP="000B6457">
      <w:pPr>
        <w:jc w:val="left"/>
        <w:rPr>
          <w:rFonts w:ascii="华文中宋" w:eastAsia="华文中宋" w:hAnsi="华文中宋"/>
          <w:b/>
          <w:sz w:val="30"/>
          <w:szCs w:val="30"/>
        </w:rPr>
      </w:pPr>
      <w:r w:rsidRPr="00C903A3">
        <w:rPr>
          <w:rFonts w:ascii="宋体" w:hAnsi="宋体"/>
          <w:b/>
        </w:rPr>
        <w:t>79．</w:t>
      </w:r>
      <w:r w:rsidRPr="00C903A3">
        <w:rPr>
          <w:rFonts w:ascii="华文中宋" w:eastAsia="华文中宋" w:hAnsi="华文中宋"/>
          <w:b/>
          <w:sz w:val="30"/>
          <w:szCs w:val="30"/>
        </w:rPr>
        <w:t>（ ）对于家具相当于 花岗岩对于（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A、书桌∶石膏</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B、家电∶岩石</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C、木材∶雕塑</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D、房间∶石矿</w:t>
      </w:r>
    </w:p>
    <w:p w:rsidR="00C903A3" w:rsidRPr="00C903A3" w:rsidP="000B6457">
      <w:pPr>
        <w:jc w:val="left"/>
        <w:rPr>
          <w:rFonts w:ascii="华文中宋" w:eastAsia="华文中宋" w:hAnsi="华文中宋"/>
          <w:b/>
          <w:sz w:val="30"/>
          <w:szCs w:val="30"/>
        </w:rPr>
      </w:pPr>
      <w:r w:rsidRPr="00C903A3">
        <w:rPr>
          <w:rFonts w:ascii="宋体" w:hAnsi="宋体"/>
          <w:b/>
        </w:rPr>
        <w:t>80．</w:t>
      </w:r>
      <w:r w:rsidRPr="00C903A3">
        <w:rPr>
          <w:rFonts w:ascii="华文中宋" w:eastAsia="华文中宋" w:hAnsi="华文中宋"/>
          <w:b/>
          <w:sz w:val="30"/>
          <w:szCs w:val="30"/>
        </w:rPr>
        <w:t>18，24，21，27，24，30，（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 19</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 22</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903A3">
        <w:rPr>
          <w:rFonts w:ascii="华文中宋" w:eastAsia="华文中宋" w:hAnsi="华文中宋"/>
          <w:b/>
          <w:sz w:val="30"/>
          <w:szCs w:val="30"/>
        </w:rPr>
        <w:t>C. 25</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 27</w:t>
      </w:r>
    </w:p>
    <w:p w:rsidR="00C903A3" w:rsidRPr="00C903A3" w:rsidP="000B6457">
      <w:pPr>
        <w:jc w:val="left"/>
        <w:rPr>
          <w:rFonts w:ascii="华文中宋" w:eastAsia="华文中宋" w:hAnsi="华文中宋"/>
          <w:b/>
          <w:sz w:val="30"/>
          <w:szCs w:val="30"/>
        </w:rPr>
      </w:pPr>
      <w:r w:rsidRPr="00C903A3">
        <w:rPr>
          <w:rFonts w:ascii="宋体" w:hAnsi="宋体"/>
          <w:b/>
        </w:rPr>
        <w:t>81．</w:t>
      </w:r>
      <w:r w:rsidRPr="00C903A3">
        <w:rPr>
          <w:rFonts w:ascii="华文中宋" w:eastAsia="华文中宋" w:hAnsi="华文中宋"/>
          <w:b/>
          <w:sz w:val="30"/>
          <w:szCs w:val="30"/>
        </w:rPr>
        <w:t>（　　）对于路遥相当于《射雕英雄传》对于（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A、《京华烟云》梁秋实</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B、《平凡的世界》金庸</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C、《编辑部的故事》李东宝</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D、《围城》杨绛</w:t>
      </w:r>
    </w:p>
    <w:p w:rsidR="00C903A3" w:rsidRPr="00C903A3" w:rsidP="000B6457">
      <w:pPr>
        <w:jc w:val="left"/>
        <w:rPr>
          <w:rFonts w:ascii="华文中宋" w:eastAsia="华文中宋" w:hAnsi="华文中宋"/>
          <w:b/>
          <w:sz w:val="30"/>
          <w:szCs w:val="30"/>
        </w:rPr>
      </w:pPr>
      <w:r w:rsidRPr="00C903A3">
        <w:rPr>
          <w:rFonts w:ascii="宋体" w:hAnsi="宋体"/>
          <w:b/>
        </w:rPr>
        <w:t>82．</w:t>
      </w:r>
      <w:r w:rsidRPr="00C903A3">
        <w:rPr>
          <w:rFonts w:ascii="华文中宋" w:eastAsia="华文中宋" w:hAnsi="华文中宋"/>
          <w:b/>
          <w:sz w:val="30"/>
          <w:szCs w:val="30"/>
        </w:rPr>
        <w:t>近代以来，出现了许多震撼人心的爱国口号。如 ①抗美援朝，保家卫国 ②保卫华北，保卫黄河，保卫全中国 ③愿人人战死而失台，决不愿拱手而让台  ④还我山东，还我青岛。 这些口号出现的先后顺序是（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A、①②④③</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B、①③②④</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C、②③④①</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D、③④②①</w:t>
      </w:r>
    </w:p>
    <w:p w:rsidR="00C903A3" w:rsidRPr="00C903A3" w:rsidP="000B6457">
      <w:pPr>
        <w:jc w:val="left"/>
        <w:rPr>
          <w:rFonts w:ascii="华文中宋" w:eastAsia="华文中宋" w:hAnsi="华文中宋"/>
          <w:b/>
          <w:sz w:val="30"/>
          <w:szCs w:val="30"/>
        </w:rPr>
      </w:pPr>
      <w:r w:rsidRPr="00C903A3">
        <w:rPr>
          <w:rFonts w:ascii="宋体" w:hAnsi="宋体"/>
          <w:b/>
        </w:rPr>
        <w:t>83．</w:t>
      </w:r>
      <w:r w:rsidRPr="00C903A3">
        <w:rPr>
          <w:rFonts w:ascii="华文中宋" w:eastAsia="华文中宋" w:hAnsi="华文中宋"/>
          <w:b/>
          <w:sz w:val="30"/>
          <w:szCs w:val="30"/>
        </w:rPr>
        <w:t>一名顾客购买两件均低于100元的商品，售货员在收款时错将其中一件商品标价的个位数和十位数弄反了，该顾客因此少付了27元。被弄错价格的这件商品的标价不可能是（ ）元。</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 42</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 63</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 85</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 96</w:t>
      </w:r>
    </w:p>
    <w:p w:rsidR="00C903A3" w:rsidRPr="00C903A3" w:rsidP="000B6457">
      <w:pPr>
        <w:jc w:val="left"/>
        <w:rPr>
          <w:rFonts w:ascii="华文中宋" w:eastAsia="华文中宋" w:hAnsi="华文中宋"/>
          <w:b/>
          <w:sz w:val="30"/>
          <w:szCs w:val="30"/>
        </w:rPr>
      </w:pPr>
      <w:r w:rsidRPr="00C903A3">
        <w:rPr>
          <w:rFonts w:ascii="宋体" w:hAnsi="宋体"/>
          <w:b/>
        </w:rPr>
        <w:t>84．</w:t>
      </w:r>
      <w:r w:rsidRPr="00C903A3">
        <w:rPr>
          <w:rFonts w:ascii="华文中宋" w:eastAsia="华文中宋" w:hAnsi="华文中宋"/>
          <w:b/>
          <w:sz w:val="30"/>
          <w:szCs w:val="30"/>
        </w:rPr>
        <w:t>一个公比为2的等比数列，第n项与前n－1项和的差等于5，则此数列前四项之和为（ ）</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903A3">
        <w:rPr>
          <w:rFonts w:ascii="华文中宋" w:eastAsia="华文中宋" w:hAnsi="华文中宋"/>
          <w:b/>
          <w:sz w:val="30"/>
          <w:szCs w:val="30"/>
        </w:rPr>
        <w:t>A. 70</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 85</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 80</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 75</w:t>
      </w:r>
    </w:p>
    <w:p w:rsidR="00C903A3" w:rsidRPr="00C903A3" w:rsidP="000B6457">
      <w:pPr>
        <w:jc w:val="left"/>
        <w:rPr>
          <w:rFonts w:ascii="华文中宋" w:eastAsia="华文中宋" w:hAnsi="华文中宋"/>
          <w:b/>
          <w:sz w:val="30"/>
          <w:szCs w:val="30"/>
        </w:rPr>
      </w:pPr>
      <w:r w:rsidRPr="00C903A3">
        <w:rPr>
          <w:rFonts w:ascii="宋体" w:hAnsi="宋体"/>
          <w:b/>
        </w:rPr>
        <w:t>85．</w:t>
      </w:r>
      <w:r w:rsidRPr="00C903A3">
        <w:rPr>
          <w:rFonts w:ascii="华文中宋" w:eastAsia="华文中宋" w:hAnsi="华文中宋"/>
          <w:b/>
          <w:sz w:val="30"/>
          <w:szCs w:val="30"/>
        </w:rPr>
        <w:t xml:space="preserve">下列各项工作关系中，适用《劳动法》调整的是（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A、小芹是一名户籍警察，她与所在公安局之间的工作关系</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B、小赵是一名高级保姆，她与雇主之间的劳务关系</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C、小王是一名现役军人，他在军队宣传部门工作，他与军队之间的关系</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D、小李是一名理发师，他与一家个体经营的理发店之间的工作关系</w:t>
      </w:r>
    </w:p>
    <w:p w:rsidR="00C903A3" w:rsidRPr="00C903A3" w:rsidP="000B6457">
      <w:pPr>
        <w:jc w:val="left"/>
        <w:rPr>
          <w:rFonts w:ascii="华文中宋" w:eastAsia="华文中宋" w:hAnsi="华文中宋"/>
          <w:b/>
          <w:sz w:val="30"/>
          <w:szCs w:val="30"/>
        </w:rPr>
      </w:pPr>
      <w:r w:rsidRPr="00C903A3">
        <w:rPr>
          <w:rFonts w:ascii="宋体" w:hAnsi="宋体"/>
          <w:b/>
        </w:rPr>
        <w:t>86．</w:t>
      </w:r>
      <w:r w:rsidRPr="00C903A3">
        <w:rPr>
          <w:rFonts w:ascii="华文中宋" w:eastAsia="华文中宋" w:hAnsi="华文中宋"/>
          <w:b/>
          <w:sz w:val="30"/>
          <w:szCs w:val="30"/>
        </w:rPr>
        <w:t>《行政诉讼法》规定，涉及不动产的行政案件由（　　）管辖。</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A、不动产所在地法院</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B、原告所在地法院</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C、被告所在地</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D、原告所在地或被告所在地法院</w:t>
      </w:r>
    </w:p>
    <w:p w:rsidR="00C903A3" w:rsidRPr="00C903A3" w:rsidP="000B6457">
      <w:pPr>
        <w:jc w:val="left"/>
        <w:rPr>
          <w:rFonts w:ascii="华文中宋" w:eastAsia="华文中宋" w:hAnsi="华文中宋"/>
          <w:b/>
          <w:sz w:val="30"/>
          <w:szCs w:val="30"/>
        </w:rPr>
      </w:pPr>
      <w:r w:rsidRPr="00C903A3">
        <w:rPr>
          <w:rFonts w:ascii="宋体" w:hAnsi="宋体"/>
          <w:b/>
        </w:rPr>
        <w:t>87．</w:t>
      </w:r>
      <w:r w:rsidRPr="00C903A3">
        <w:rPr>
          <w:rFonts w:ascii="华文中宋" w:eastAsia="华文中宋" w:hAnsi="华文中宋"/>
          <w:b/>
          <w:sz w:val="30"/>
          <w:szCs w:val="30"/>
        </w:rPr>
        <w:t>①奖牌背面镶嵌玉璧②即站立的胜利女神和希腊潘纳辛纳科竞技场全景③奖牌正面使用国际奥委会统一规定的图案④奖牌的挂钩由中国传统玉双龙蒲纹璜演变而成⑤玉璧正中的金属图形上镌刻着北京奥运会的会徽将以上5个句子重新排列，语序正确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A、③②①⑤④</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B、④③②①⑤</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C、③②④①⑤</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D、①⑤③②④</w:t>
      </w:r>
    </w:p>
    <w:p w:rsidR="00C903A3" w:rsidRPr="00C903A3" w:rsidP="000B6457">
      <w:pPr>
        <w:jc w:val="left"/>
        <w:rPr>
          <w:rFonts w:ascii="华文中宋" w:eastAsia="华文中宋" w:hAnsi="华文中宋"/>
          <w:b/>
          <w:sz w:val="30"/>
          <w:szCs w:val="30"/>
        </w:rPr>
      </w:pPr>
      <w:r w:rsidRPr="00C903A3">
        <w:rPr>
          <w:rFonts w:ascii="宋体" w:hAnsi="宋体"/>
          <w:b/>
        </w:rPr>
        <w:t>88．</w:t>
      </w:r>
      <w:r w:rsidRPr="00C903A3">
        <w:rPr>
          <w:rFonts w:ascii="华文中宋" w:eastAsia="华文中宋" w:hAnsi="华文中宋"/>
          <w:b/>
          <w:sz w:val="30"/>
          <w:szCs w:val="30"/>
        </w:rPr>
        <w:t>下列各项中，对辛亥革命的伟大意义的表达，不正确的是（　　）。</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903A3">
        <w:rPr>
          <w:rFonts w:ascii="华文中宋" w:eastAsia="华文中宋" w:hAnsi="华文中宋"/>
          <w:b/>
          <w:sz w:val="30"/>
          <w:szCs w:val="30"/>
        </w:rPr>
        <w:t>A、推翻了清朝的统治</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B、完成了反帝反封建革命任务</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C、结束了两千多年的封建帝制</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D、使民主共和观念深入人心</w:t>
      </w:r>
    </w:p>
    <w:p w:rsidR="00C903A3" w:rsidRPr="00C903A3" w:rsidP="000B6457">
      <w:pPr>
        <w:jc w:val="left"/>
        <w:rPr>
          <w:rFonts w:ascii="华文中宋" w:eastAsia="华文中宋" w:hAnsi="华文中宋"/>
          <w:b/>
          <w:sz w:val="30"/>
          <w:szCs w:val="30"/>
        </w:rPr>
      </w:pPr>
      <w:r w:rsidRPr="00C903A3">
        <w:rPr>
          <w:rFonts w:ascii="宋体" w:hAnsi="宋体"/>
          <w:b/>
        </w:rPr>
        <w:t>89．</w:t>
      </w:r>
      <w:r w:rsidRPr="00C903A3">
        <w:rPr>
          <w:rFonts w:ascii="华文中宋" w:eastAsia="华文中宋" w:hAnsi="华文中宋"/>
          <w:b/>
          <w:sz w:val="30"/>
          <w:szCs w:val="30"/>
        </w:rPr>
        <w:t>一间房屋的长、宽、高分别是6米、4米和3米，施工队员在房屋内表面上画一条封闭的线，其所画的线正好在一个平面上且该平面正好将房屋的空间分割为两个形状大小完全相同的部分，问其所画的线可能的最长距离和最短距离之间的差是多少米？（）</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 6</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 8</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w:t>
      </w:r>
    </w:p>
    <w:p w:rsidR="00C903A3" w:rsidRPr="00C903A3" w:rsidP="000B6457">
      <w:pPr>
        <w:jc w:val="left"/>
        <w:rPr>
          <w:rFonts w:ascii="华文中宋" w:eastAsia="华文中宋" w:hAnsi="华文中宋"/>
          <w:b/>
          <w:sz w:val="30"/>
          <w:szCs w:val="30"/>
        </w:rPr>
      </w:pPr>
      <w:r w:rsidRPr="00C903A3">
        <w:rPr>
          <w:rFonts w:ascii="宋体" w:hAnsi="宋体"/>
          <w:b/>
        </w:rPr>
        <w:t>90．</w:t>
      </w:r>
      <w:r w:rsidRPr="00C903A3">
        <w:rPr>
          <w:rFonts w:ascii="华文中宋" w:eastAsia="华文中宋" w:hAnsi="华文中宋"/>
          <w:b/>
          <w:sz w:val="30"/>
          <w:szCs w:val="30"/>
        </w:rPr>
        <w:t>下列关于中药材的说法，正确的一项是（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A、冬虫夏草属于菌藻类生物</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B、燕窝因颜色不同可分为白燕、毛燕、血燕三种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C、金银花因其初开为黄色后转为白色而得名</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D、含有凝血素的水蛭在古代主要应用于伤口止血</w:t>
      </w:r>
    </w:p>
    <w:p w:rsidR="00C903A3" w:rsidRPr="00C903A3" w:rsidP="00C903A3">
      <w:pPr>
        <w:jc w:val="left"/>
        <w:rPr>
          <w:rFonts w:ascii="宋体" w:hAnsi="宋体"/>
          <w:b/>
        </w:rPr>
      </w:pPr>
      <w:r w:rsidRPr="00C903A3">
        <w:rPr>
          <w:rFonts w:ascii="微软雅黑" w:eastAsia="微软雅黑" w:hAnsi="微软雅黑"/>
          <w:b/>
          <w:sz w:val="28"/>
        </w:rPr>
        <w:t>四、判断推理</w:t>
      </w:r>
    </w:p>
    <w:p w:rsidR="00C903A3" w:rsidRPr="00C903A3" w:rsidP="000B6457">
      <w:pPr>
        <w:jc w:val="left"/>
        <w:rPr>
          <w:rFonts w:ascii="华文中宋" w:eastAsia="华文中宋" w:hAnsi="华文中宋"/>
          <w:b/>
          <w:sz w:val="30"/>
          <w:szCs w:val="30"/>
        </w:rPr>
      </w:pPr>
      <w:r w:rsidRPr="00C903A3">
        <w:rPr>
          <w:rFonts w:ascii="宋体" w:hAnsi="宋体"/>
          <w:b/>
        </w:rPr>
        <w:t>91．</w:t>
      </w:r>
      <w:r w:rsidRPr="00C903A3">
        <w:rPr>
          <w:rFonts w:ascii="华文中宋" w:eastAsia="华文中宋" w:hAnsi="华文中宋"/>
          <w:b/>
          <w:sz w:val="30"/>
          <w:szCs w:val="30"/>
        </w:rPr>
        <w:t>从众型思维枷锁是指在认识判断、解决问题时，附和多数，人云亦云，缺乏自己独立思考，无主见、无创新意识的一种不良思维定势。以下表现不属于“从众型思维枷锁”的一项是（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A、前面许多行人闯了红灯，自己也紧跟着冲了过去</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B、大人们把自己孩子的“左撇子”习惯硬性扭转过来</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903A3">
        <w:rPr>
          <w:rFonts w:ascii="华文中宋" w:eastAsia="华文中宋" w:hAnsi="华文中宋"/>
          <w:b/>
          <w:sz w:val="30"/>
          <w:szCs w:val="30"/>
        </w:rPr>
        <w:t>C、专家的意见值得信赖，大家都以专家的意见为办事依据</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D、中学生每天都要求穿校服，正在读高中的小军就每天都穿着校服</w:t>
      </w:r>
    </w:p>
    <w:p w:rsidR="00C903A3" w:rsidRPr="00C903A3" w:rsidP="000B6457">
      <w:pPr>
        <w:jc w:val="left"/>
        <w:rPr>
          <w:rFonts w:ascii="华文中宋" w:eastAsia="华文中宋" w:hAnsi="华文中宋"/>
          <w:b/>
          <w:sz w:val="30"/>
          <w:szCs w:val="30"/>
        </w:rPr>
      </w:pPr>
      <w:r w:rsidRPr="00C903A3">
        <w:rPr>
          <w:rFonts w:ascii="宋体" w:hAnsi="宋体"/>
          <w:b/>
        </w:rPr>
        <w:t>92．</w:t>
      </w:r>
      <w:r w:rsidRPr="00C903A3">
        <w:rPr>
          <w:rFonts w:ascii="华文中宋" w:eastAsia="华文中宋" w:hAnsi="华文中宋"/>
          <w:b/>
          <w:sz w:val="30"/>
          <w:szCs w:val="30"/>
        </w:rPr>
        <w:t>循循善诱：老师</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A、浩然正气：官员</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B、囤积居奇：商人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C、打抱不平：百姓</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D、一字千金：书法家</w:t>
      </w:r>
    </w:p>
    <w:p w:rsidR="00C903A3" w:rsidRPr="00C903A3" w:rsidP="000B6457">
      <w:pPr>
        <w:jc w:val="left"/>
        <w:rPr>
          <w:rFonts w:ascii="华文中宋" w:eastAsia="华文中宋" w:hAnsi="华文中宋"/>
          <w:b/>
          <w:sz w:val="30"/>
          <w:szCs w:val="30"/>
        </w:rPr>
      </w:pPr>
      <w:r w:rsidRPr="00C903A3">
        <w:rPr>
          <w:rFonts w:ascii="宋体" w:hAnsi="宋体"/>
          <w:b/>
        </w:rPr>
        <w:t>93．</w:t>
      </w:r>
      <w:r w:rsidRPr="00C903A3">
        <w:rPr>
          <w:rFonts w:ascii="华文中宋" w:eastAsia="华文中宋" w:hAnsi="华文中宋"/>
          <w:b/>
          <w:sz w:val="30"/>
          <w:szCs w:val="30"/>
        </w:rPr>
        <w:t>无论是在温州市区，还是在桥头、白象镇，你总感到一种异常浓烈的气氛和活力在包围着你，这就是温州特有的商品经济气氛和活力。在温州城乡，你看到千家万户都在从事商品经营，到处有车间、作坊，到处有专业市场、自由市场和零售摊点，到处有大大小小的商品，到处有种类繁多的新产品。几百万温州人不是忙于生产、就是在忙于销售。古代有一幅名画叫《清明上河图》，温州商品经济所展现的图画是现代的《清明上河图》，而它比古画所描绘的繁荣百倍、千倍。 下列哪句话能最好地概括上文?（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A、温州所展现的景象是一幅现代的《清明上河图》</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B、温州到处是商品交易</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C、温州到处是商品生产</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D、温州到处呈现出繁荣的商品交易和商品生产，计人臆受到她特有的商品经济气氛和活力</w:t>
      </w:r>
    </w:p>
    <w:p w:rsidR="00C903A3" w:rsidRPr="00C903A3" w:rsidP="000B6457">
      <w:pPr>
        <w:jc w:val="left"/>
        <w:rPr>
          <w:rFonts w:ascii="华文中宋" w:eastAsia="华文中宋" w:hAnsi="华文中宋"/>
          <w:b/>
          <w:sz w:val="30"/>
          <w:szCs w:val="30"/>
        </w:rPr>
      </w:pPr>
      <w:r w:rsidRPr="00C903A3">
        <w:rPr>
          <w:rFonts w:ascii="宋体" w:hAnsi="宋体"/>
          <w:b/>
        </w:rPr>
        <w:t>94．</w:t>
      </w:r>
      <w:r w:rsidRPr="00C903A3">
        <w:rPr>
          <w:rFonts w:ascii="华文中宋" w:eastAsia="华文中宋" w:hAnsi="华文中宋"/>
          <w:b/>
          <w:sz w:val="30"/>
          <w:szCs w:val="30"/>
        </w:rPr>
        <w:t xml:space="preserve">电视对于（　　）相当于（　　）对于变质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A、节目　　饮料</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B、转播　　发霉</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C、损坏　　水果</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903A3">
        <w:rPr>
          <w:rFonts w:ascii="华文中宋" w:eastAsia="华文中宋" w:hAnsi="华文中宋"/>
          <w:b/>
          <w:sz w:val="30"/>
          <w:szCs w:val="30"/>
        </w:rPr>
        <w:t>D、故障　　过期</w:t>
      </w:r>
    </w:p>
    <w:p w:rsidR="00C903A3" w:rsidRPr="00C903A3" w:rsidP="000B6457">
      <w:pPr>
        <w:jc w:val="left"/>
        <w:rPr>
          <w:rFonts w:ascii="华文中宋" w:eastAsia="华文中宋" w:hAnsi="华文中宋"/>
          <w:b/>
          <w:sz w:val="30"/>
          <w:szCs w:val="30"/>
        </w:rPr>
      </w:pPr>
      <w:r w:rsidRPr="00C903A3">
        <w:rPr>
          <w:rFonts w:ascii="宋体" w:hAnsi="宋体"/>
          <w:b/>
        </w:rPr>
        <w:t>95．</w:t>
      </w:r>
      <w:r w:rsidRPr="00C903A3">
        <w:rPr>
          <w:rFonts w:ascii="华文中宋" w:eastAsia="华文中宋" w:hAnsi="华文中宋"/>
          <w:b/>
          <w:sz w:val="30"/>
          <w:szCs w:val="30"/>
        </w:rPr>
        <w:t>如果一艘较小的船和一艘较大的船并列航行时，两船的距离相近，就会导致两船之间水的压强小于船外侧水的压强。 以上论述不能推出的结论是（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A、外侧海水会对船舷产生巨大的推力</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B、此时两船容易相撞</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C、较小的船和较大的船不要并列航行</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D、大船会掀起巨浪，进而淹没小船</w:t>
      </w:r>
    </w:p>
    <w:p w:rsidR="00C903A3" w:rsidRPr="00C903A3" w:rsidP="000B6457">
      <w:pPr>
        <w:jc w:val="left"/>
        <w:rPr>
          <w:rFonts w:ascii="华文中宋" w:eastAsia="华文中宋" w:hAnsi="华文中宋"/>
          <w:b/>
          <w:sz w:val="30"/>
          <w:szCs w:val="30"/>
        </w:rPr>
      </w:pPr>
      <w:r w:rsidRPr="00C903A3">
        <w:rPr>
          <w:rFonts w:ascii="宋体" w:hAnsi="宋体"/>
          <w:b/>
        </w:rPr>
        <w:t>96．</w:t>
      </w:r>
      <w:r w:rsidRPr="00C903A3">
        <w:rPr>
          <w:rFonts w:ascii="华文中宋" w:eastAsia="华文中宋" w:hAnsi="华文中宋"/>
          <w:b/>
          <w:sz w:val="30"/>
          <w:szCs w:val="30"/>
        </w:rPr>
        <w:t>散体：骈体</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A、倒叙：顺叙</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B、个人：家庭</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C、发出：收回</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D、资源：丰富</w:t>
      </w:r>
    </w:p>
    <w:p w:rsidR="00C903A3" w:rsidRPr="00C903A3" w:rsidP="000B6457">
      <w:pPr>
        <w:jc w:val="left"/>
        <w:rPr>
          <w:rFonts w:ascii="华文中宋" w:eastAsia="华文中宋" w:hAnsi="华文中宋"/>
          <w:b/>
          <w:sz w:val="30"/>
          <w:szCs w:val="30"/>
        </w:rPr>
      </w:pPr>
      <w:r w:rsidRPr="00C903A3">
        <w:rPr>
          <w:rFonts w:ascii="宋体" w:hAnsi="宋体"/>
          <w:b/>
        </w:rPr>
        <w:t>97．</w:t>
      </w:r>
      <w:r w:rsidRPr="00C903A3">
        <w:rPr>
          <w:rFonts w:ascii="华文中宋" w:eastAsia="华文中宋" w:hAnsi="华文中宋"/>
          <w:b/>
          <w:sz w:val="30"/>
          <w:szCs w:val="30"/>
        </w:rPr>
        <w:t>某公司董事会根据年龄确定高管团队为三级架构，年龄越大级别越高。最上一级为CE0。4名副总裁直接向CE0汇报，每位副总裁领导一个部门，且手下有3名总监。若CEO今年50岁，且高管团队各人年龄为互不相同的连续自然数。则部门间高管的平均年龄之差最大为多少?</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A、5．5岁</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B、6岁</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C、7岁</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D、7．5岁</w:t>
      </w:r>
    </w:p>
    <w:p w:rsidR="00C903A3" w:rsidRPr="00C903A3" w:rsidP="000B6457">
      <w:pPr>
        <w:jc w:val="left"/>
        <w:rPr>
          <w:rFonts w:ascii="华文中宋" w:eastAsia="华文中宋" w:hAnsi="华文中宋"/>
          <w:b/>
          <w:sz w:val="30"/>
          <w:szCs w:val="30"/>
        </w:rPr>
      </w:pPr>
      <w:r w:rsidRPr="00C903A3">
        <w:rPr>
          <w:rFonts w:ascii="宋体" w:hAnsi="宋体"/>
          <w:b/>
        </w:rPr>
        <w:t>98．</w:t>
      </w:r>
      <w:r w:rsidRPr="00C903A3">
        <w:rPr>
          <w:rFonts w:ascii="华文中宋" w:eastAsia="华文中宋" w:hAnsi="华文中宋"/>
          <w:b/>
          <w:sz w:val="30"/>
          <w:szCs w:val="30"/>
        </w:rPr>
        <w:t xml:space="preserve">解放：束缚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A、犯罪：惩罚</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B、蜕变：堕落</w:t>
      </w:r>
    </w:p>
    <w:p w:rsidR="00C903A3" w:rsidRPr="00C903A3" w:rsidP="000B645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903A3">
        <w:rPr>
          <w:rFonts w:ascii="华文中宋" w:eastAsia="华文中宋" w:hAnsi="华文中宋"/>
          <w:b/>
          <w:sz w:val="30"/>
          <w:szCs w:val="30"/>
        </w:rPr>
        <w:t>C、伶俐：笨拙</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D、黎明：拂晓</w:t>
      </w:r>
    </w:p>
    <w:p w:rsidR="00C903A3" w:rsidRPr="00C903A3" w:rsidP="000B6457">
      <w:pPr>
        <w:jc w:val="left"/>
        <w:rPr>
          <w:rFonts w:ascii="华文中宋" w:eastAsia="华文中宋" w:hAnsi="华文中宋"/>
          <w:b/>
          <w:sz w:val="30"/>
          <w:szCs w:val="30"/>
        </w:rPr>
      </w:pPr>
      <w:r w:rsidRPr="00C903A3">
        <w:rPr>
          <w:rFonts w:ascii="宋体" w:hAnsi="宋体"/>
          <w:b/>
        </w:rPr>
        <w:t>99．</w:t>
      </w:r>
      <w:r w:rsidRPr="00C903A3">
        <w:rPr>
          <w:rFonts w:ascii="华文中宋" w:eastAsia="华文中宋" w:hAnsi="华文中宋"/>
          <w:b/>
          <w:sz w:val="30"/>
          <w:szCs w:val="30"/>
        </w:rPr>
        <w:t>（　　）对于返券相当于直营对于（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A、促销　连锁</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B、打折　加盟</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C、让利　扩张</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D、商场　店铺</w:t>
      </w:r>
    </w:p>
    <w:p w:rsidR="00C903A3" w:rsidRPr="00C903A3" w:rsidP="000B6457">
      <w:pPr>
        <w:jc w:val="left"/>
        <w:rPr>
          <w:rFonts w:ascii="华文中宋" w:eastAsia="华文中宋" w:hAnsi="华文中宋"/>
          <w:b/>
          <w:sz w:val="30"/>
          <w:szCs w:val="30"/>
        </w:rPr>
      </w:pPr>
      <w:r w:rsidRPr="00C903A3">
        <w:rPr>
          <w:rFonts w:ascii="宋体" w:hAnsi="宋体"/>
          <w:b/>
        </w:rPr>
        <w:t>100．</w:t>
      </w:r>
      <w:r w:rsidRPr="00C903A3">
        <w:rPr>
          <w:rFonts w:ascii="华文中宋" w:eastAsia="华文中宋" w:hAnsi="华文中宋"/>
          <w:b/>
          <w:sz w:val="30"/>
          <w:szCs w:val="30"/>
        </w:rPr>
        <w:t xml:space="preserve">有一对母女很喜欢小鸟，但她们反对养鸟，因为养鸟剥夺了小鸟自由歌唱、自由飞翔的权利。相反，她们非常热衷于放生活动，认为放生活动又环保又慈善。有一次，母女俩买了两对小鸟，兴高采烈地去参加放生活动。爬上山头，看见参加放生的有好几百人。一声礼炮响起，千鸟齐飞，有人笑脸灿烂，有人虔诚合十。母女下山后，偶然听见花鸟市场的老板兴奋地说，自从有了放生活动。鸟儿的需求量大增，要每天起早摸黑捉鸟才能供得上。 这段文字不能说明的道理是（　　）。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A、很多放生活动看似慈善，实则是对生灵的变相侵害</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B、行善也是要讲究方法的，不要让慈善变了昧</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C、要警惕那种打着慈善的幌子趁机牟利的行为</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D、行善要讲究真心诚意，伪善是可耻的</w:t>
      </w:r>
    </w:p>
    <w:p w:rsidR="00C903A3" w:rsidRPr="00C903A3" w:rsidP="000B6457">
      <w:pPr>
        <w:jc w:val="left"/>
        <w:rPr>
          <w:rFonts w:ascii="华文中宋" w:eastAsia="华文中宋" w:hAnsi="华文中宋"/>
          <w:b/>
          <w:sz w:val="30"/>
          <w:szCs w:val="30"/>
        </w:rPr>
      </w:pPr>
      <w:r w:rsidRPr="00C903A3">
        <w:rPr>
          <w:rFonts w:ascii="宋体" w:hAnsi="宋体"/>
          <w:b/>
        </w:rPr>
        <w:t>101．</w:t>
      </w:r>
      <w:r w:rsidRPr="00C903A3">
        <w:rPr>
          <w:rFonts w:ascii="华文中宋" w:eastAsia="华文中宋" w:hAnsi="华文中宋"/>
          <w:b/>
          <w:sz w:val="30"/>
          <w:szCs w:val="30"/>
        </w:rPr>
        <w:t>搜索依赖症是一种凡事依赖上网搜索的习惯。当人们碰到自己不了解的问题时，首先想到的是去网上搜索．如果搜不到，就在网上进行提问，寄希望于热心网友答疑。互联网的便捷可以帮人们在获得大量信息的同时节省时间，但过度的依赖容易导致惰性，造成一部分年轻人不主动记忆，思考等问题。根据上述定义。以下属于搜索依赖症的是（　　）。</w:t>
      </w:r>
    </w:p>
    <w:p w:rsidR="00C903A3" w:rsidRPr="00C903A3" w:rsidP="000B6457">
      <w:pPr>
        <w:jc w:val="left"/>
        <w:rPr>
          <w:rFonts w:ascii="华文中宋" w:eastAsia="华文中宋" w:hAnsi="华文中宋"/>
          <w:b/>
          <w:sz w:val="30"/>
          <w:szCs w:val="30"/>
        </w:rPr>
      </w:pPr>
      <w:r w:rsidRPr="00C903A3">
        <w:rPr>
          <w:rFonts w:ascii="华文中宋" w:eastAsia="华文中宋" w:hAnsi="华文中宋"/>
          <w:b/>
          <w:sz w:val="30"/>
          <w:szCs w:val="30"/>
        </w:rPr>
        <w:t>A、小吴刚开始学做饭，但他没有阅读任何关于做菜的书籍或者观看关于烹饪的电视节目，而是做任何一道菜之前都先上网查找做法</w:t>
      </w:r>
      <w:r w:rsidRPr="00C903A3">
        <w:rPr>
          <w:rFonts w:ascii="华文中宋" w:eastAsia="华文中宋" w:hAnsi="华文中宋"/>
          <w:b/>
          <w:sz w:val="30"/>
          <w:szCs w:val="30"/>
        </w:rPr>
        <w:br/>
      </w:r>
      <w:r w:rsidRPr="00C903A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https://d.book118.com/856201113030010103</w:t>
        </w:r>
      </w:hyperlink>
    </w:p>
    <w:p w:rsidR="00C903A3" w:rsidRPr="00C903A3" w:rsidP="000B645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457"/>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903A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56201113030010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5877</Words>
  <Characters>33505</Characters>
  <Application>Microsoft Office Word</Application>
  <DocSecurity>0</DocSecurity>
  <Lines>279</Lines>
  <Paragraphs>78</Paragraphs>
  <ScaleCrop>false</ScaleCrop>
  <Company>zxxk.com</Company>
  <LinksUpToDate>false</LinksUpToDate>
  <CharactersWithSpaces>39304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2022-09-30T02:21:00Z</dcterms:created>
  <dcterms:modified xsi:type="dcterms:W3CDTF">2022-09-30T02:21:00Z</dcterms:modified>
</cp:coreProperties>
</file>