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新型膜材料及其装置资金需求报告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655" w:history="1">
        <w:r>
          <w:rPr>
            <w:rFonts w:ascii="仿宋" w:eastAsia="仿宋" w:hAnsi="仿宋" w:cs="仿宋" w:hint="eastAsia"/>
            <w:lang w:eastAsia="zh-CN"/>
          </w:rPr>
          <w:t>序言</w:t>
        </w:r>
        <w:r>
          <w:tab/>
        </w:r>
        <w:r>
          <w:fldChar w:fldCharType="begin"/>
        </w:r>
        <w:r>
          <w:instrText xml:space="preserve"> PAGEREF _Toc8655 \h </w:instrText>
        </w:r>
        <w:r>
          <w:fldChar w:fldCharType="separate"/>
        </w:r>
        <w:r>
          <w:t>3</w:t>
        </w:r>
        <w:r>
          <w:fldChar w:fldCharType="end"/>
        </w:r>
      </w:hyperlink>
    </w:p>
    <w:p>
      <w:pPr>
        <w:pStyle w:val="TOC1"/>
        <w:tabs>
          <w:tab w:val="right" w:leader="dot" w:pos="8306"/>
        </w:tabs>
      </w:pPr>
      <w:hyperlink w:anchor="_Toc18375" w:history="1">
        <w:r>
          <w:rPr>
            <w:rFonts w:ascii="仿宋" w:eastAsia="仿宋" w:hAnsi="仿宋" w:cs="仿宋" w:hint="eastAsia"/>
            <w:lang w:eastAsia="zh-CN"/>
          </w:rPr>
          <w:t>一、建设内容与产品方案</w:t>
        </w:r>
        <w:r>
          <w:tab/>
        </w:r>
        <w:r>
          <w:fldChar w:fldCharType="begin"/>
        </w:r>
        <w:r>
          <w:instrText xml:space="preserve"> PAGEREF _Toc18375 \h </w:instrText>
        </w:r>
        <w:r>
          <w:fldChar w:fldCharType="separate"/>
        </w:r>
        <w:r>
          <w:t>3</w:t>
        </w:r>
        <w:r>
          <w:fldChar w:fldCharType="end"/>
        </w:r>
      </w:hyperlink>
    </w:p>
    <w:p>
      <w:pPr>
        <w:pStyle w:val="TOC2"/>
        <w:tabs>
          <w:tab w:val="right" w:leader="dot" w:pos="8306"/>
        </w:tabs>
      </w:pPr>
      <w:hyperlink w:anchor="_Toc21399" w:history="1">
        <w:r>
          <w:rPr>
            <w:rFonts w:ascii="仿宋" w:eastAsia="仿宋" w:hAnsi="仿宋" w:cs="仿宋" w:hint="eastAsia"/>
            <w:lang w:eastAsia="zh-CN"/>
          </w:rPr>
          <w:t>(一)、建设规模及主要建设内容</w:t>
        </w:r>
        <w:r>
          <w:tab/>
        </w:r>
        <w:r>
          <w:fldChar w:fldCharType="begin"/>
        </w:r>
        <w:r>
          <w:instrText xml:space="preserve"> PAGEREF _Toc21399 \h </w:instrText>
        </w:r>
        <w:r>
          <w:fldChar w:fldCharType="separate"/>
        </w:r>
        <w:r>
          <w:t>3</w:t>
        </w:r>
        <w:r>
          <w:fldChar w:fldCharType="end"/>
        </w:r>
      </w:hyperlink>
    </w:p>
    <w:p>
      <w:pPr>
        <w:pStyle w:val="TOC2"/>
        <w:tabs>
          <w:tab w:val="right" w:leader="dot" w:pos="8306"/>
        </w:tabs>
      </w:pPr>
      <w:hyperlink w:anchor="_Toc21293" w:history="1">
        <w:r>
          <w:rPr>
            <w:rFonts w:ascii="仿宋" w:eastAsia="仿宋" w:hAnsi="仿宋" w:cs="仿宋" w:hint="eastAsia"/>
            <w:lang w:eastAsia="zh-CN"/>
          </w:rPr>
          <w:t>(二)、新型膜材料及其装置产品规划方案及生产纲领</w:t>
        </w:r>
        <w:r>
          <w:tab/>
        </w:r>
        <w:r>
          <w:fldChar w:fldCharType="begin"/>
        </w:r>
        <w:r>
          <w:instrText xml:space="preserve"> PAGEREF _Toc21293 \h </w:instrText>
        </w:r>
        <w:r>
          <w:fldChar w:fldCharType="separate"/>
        </w:r>
        <w:r>
          <w:t>3</w:t>
        </w:r>
        <w:r>
          <w:fldChar w:fldCharType="end"/>
        </w:r>
      </w:hyperlink>
    </w:p>
    <w:p>
      <w:pPr>
        <w:pStyle w:val="TOC1"/>
        <w:tabs>
          <w:tab w:val="right" w:leader="dot" w:pos="8306"/>
        </w:tabs>
      </w:pPr>
      <w:hyperlink w:anchor="_Toc22222" w:history="1">
        <w:r>
          <w:rPr>
            <w:rFonts w:ascii="仿宋" w:eastAsia="仿宋" w:hAnsi="仿宋" w:cs="仿宋" w:hint="eastAsia"/>
            <w:lang w:eastAsia="zh-CN"/>
          </w:rPr>
          <w:t>二、新型膜材料及其装置企业概貌</w:t>
        </w:r>
        <w:r>
          <w:tab/>
        </w:r>
        <w:r>
          <w:fldChar w:fldCharType="begin"/>
        </w:r>
        <w:r>
          <w:instrText xml:space="preserve"> PAGEREF _Toc22222 \h </w:instrText>
        </w:r>
        <w:r>
          <w:fldChar w:fldCharType="separate"/>
        </w:r>
        <w:r>
          <w:t>4</w:t>
        </w:r>
        <w:r>
          <w:fldChar w:fldCharType="end"/>
        </w:r>
      </w:hyperlink>
    </w:p>
    <w:p>
      <w:pPr>
        <w:pStyle w:val="TOC2"/>
        <w:tabs>
          <w:tab w:val="right" w:leader="dot" w:pos="8306"/>
        </w:tabs>
      </w:pPr>
      <w:hyperlink w:anchor="_Toc17007" w:history="1">
        <w:r>
          <w:rPr>
            <w:rFonts w:ascii="仿宋" w:eastAsia="仿宋" w:hAnsi="仿宋" w:cs="仿宋" w:hint="eastAsia"/>
            <w:lang w:eastAsia="zh-CN"/>
          </w:rPr>
          <w:t>(一)、新型膜材料及其装置企业基础信息</w:t>
        </w:r>
        <w:r>
          <w:tab/>
        </w:r>
        <w:r>
          <w:fldChar w:fldCharType="begin"/>
        </w:r>
        <w:r>
          <w:instrText xml:space="preserve"> PAGEREF _Toc17007 \h </w:instrText>
        </w:r>
        <w:r>
          <w:fldChar w:fldCharType="separate"/>
        </w:r>
        <w:r>
          <w:t>4</w:t>
        </w:r>
        <w:r>
          <w:fldChar w:fldCharType="end"/>
        </w:r>
      </w:hyperlink>
    </w:p>
    <w:p>
      <w:pPr>
        <w:pStyle w:val="TOC2"/>
        <w:tabs>
          <w:tab w:val="right" w:leader="dot" w:pos="8306"/>
        </w:tabs>
      </w:pPr>
      <w:hyperlink w:anchor="_Toc25326" w:history="1">
        <w:r>
          <w:rPr>
            <w:rFonts w:ascii="仿宋" w:eastAsia="仿宋" w:hAnsi="仿宋" w:cs="仿宋" w:hint="eastAsia"/>
            <w:lang w:eastAsia="zh-CN"/>
          </w:rPr>
          <w:t>(二)、新型膜材料及其装置企业简要介绍</w:t>
        </w:r>
        <w:r>
          <w:tab/>
        </w:r>
        <w:r>
          <w:fldChar w:fldCharType="begin"/>
        </w:r>
        <w:r>
          <w:instrText xml:space="preserve"> PAGEREF _Toc25326 \h </w:instrText>
        </w:r>
        <w:r>
          <w:fldChar w:fldCharType="separate"/>
        </w:r>
        <w:r>
          <w:t>5</w:t>
        </w:r>
        <w:r>
          <w:fldChar w:fldCharType="end"/>
        </w:r>
      </w:hyperlink>
    </w:p>
    <w:p>
      <w:pPr>
        <w:pStyle w:val="TOC2"/>
        <w:tabs>
          <w:tab w:val="right" w:leader="dot" w:pos="8306"/>
        </w:tabs>
      </w:pPr>
      <w:hyperlink w:anchor="_Toc17020" w:history="1">
        <w:r>
          <w:rPr>
            <w:rFonts w:ascii="仿宋" w:eastAsia="仿宋" w:hAnsi="仿宋" w:cs="仿宋" w:hint="eastAsia"/>
            <w:lang w:eastAsia="zh-CN"/>
          </w:rPr>
          <w:t>(三)、企业竞争优势概览</w:t>
        </w:r>
        <w:r>
          <w:tab/>
        </w:r>
        <w:r>
          <w:fldChar w:fldCharType="begin"/>
        </w:r>
        <w:r>
          <w:instrText xml:space="preserve"> PAGEREF _Toc17020 \h </w:instrText>
        </w:r>
        <w:r>
          <w:fldChar w:fldCharType="separate"/>
        </w:r>
        <w:r>
          <w:t>5</w:t>
        </w:r>
        <w:r>
          <w:fldChar w:fldCharType="end"/>
        </w:r>
      </w:hyperlink>
    </w:p>
    <w:p>
      <w:pPr>
        <w:pStyle w:val="TOC2"/>
        <w:tabs>
          <w:tab w:val="right" w:leader="dot" w:pos="8306"/>
        </w:tabs>
      </w:pPr>
      <w:hyperlink w:anchor="_Toc24349" w:history="1">
        <w:r>
          <w:rPr>
            <w:rFonts w:ascii="仿宋" w:eastAsia="仿宋" w:hAnsi="仿宋" w:cs="仿宋" w:hint="eastAsia"/>
            <w:lang w:eastAsia="zh-CN"/>
          </w:rPr>
          <w:t>(四)、新型膜材料及其装置企业财务数据要略</w:t>
        </w:r>
        <w:r>
          <w:tab/>
        </w:r>
        <w:r>
          <w:fldChar w:fldCharType="begin"/>
        </w:r>
        <w:r>
          <w:instrText xml:space="preserve"> PAGEREF _Toc24349 \h </w:instrText>
        </w:r>
        <w:r>
          <w:fldChar w:fldCharType="separate"/>
        </w:r>
        <w:r>
          <w:t>6</w:t>
        </w:r>
        <w:r>
          <w:fldChar w:fldCharType="end"/>
        </w:r>
      </w:hyperlink>
    </w:p>
    <w:p>
      <w:pPr>
        <w:pStyle w:val="TOC2"/>
        <w:tabs>
          <w:tab w:val="right" w:leader="dot" w:pos="8306"/>
        </w:tabs>
      </w:pPr>
      <w:hyperlink w:anchor="_Toc7182" w:history="1">
        <w:r>
          <w:rPr>
            <w:rFonts w:ascii="仿宋" w:eastAsia="仿宋" w:hAnsi="仿宋" w:cs="仿宋" w:hint="eastAsia"/>
            <w:lang w:eastAsia="zh-CN"/>
          </w:rPr>
          <w:t>(五)、核心团队成员简述</w:t>
        </w:r>
        <w:r>
          <w:tab/>
        </w:r>
        <w:r>
          <w:fldChar w:fldCharType="begin"/>
        </w:r>
        <w:r>
          <w:instrText xml:space="preserve"> PAGEREF _Toc7182 \h </w:instrText>
        </w:r>
        <w:r>
          <w:fldChar w:fldCharType="separate"/>
        </w:r>
        <w:r>
          <w:t>7</w:t>
        </w:r>
        <w:r>
          <w:fldChar w:fldCharType="end"/>
        </w:r>
      </w:hyperlink>
    </w:p>
    <w:p>
      <w:pPr>
        <w:pStyle w:val="TOC2"/>
        <w:tabs>
          <w:tab w:val="right" w:leader="dot" w:pos="8306"/>
        </w:tabs>
      </w:pPr>
      <w:hyperlink w:anchor="_Toc7855" w:history="1">
        <w:r>
          <w:rPr>
            <w:rFonts w:ascii="仿宋" w:eastAsia="仿宋" w:hAnsi="仿宋" w:cs="仿宋" w:hint="eastAsia"/>
            <w:lang w:eastAsia="zh-CN"/>
          </w:rPr>
          <w:t>(六)、新型膜材料及其装置企业经营宗旨阐述</w:t>
        </w:r>
        <w:r>
          <w:tab/>
        </w:r>
        <w:r>
          <w:fldChar w:fldCharType="begin"/>
        </w:r>
        <w:r>
          <w:instrText xml:space="preserve"> PAGEREF _Toc7855 \h </w:instrText>
        </w:r>
        <w:r>
          <w:fldChar w:fldCharType="separate"/>
        </w:r>
        <w:r>
          <w:t>8</w:t>
        </w:r>
        <w:r>
          <w:fldChar w:fldCharType="end"/>
        </w:r>
      </w:hyperlink>
    </w:p>
    <w:p>
      <w:pPr>
        <w:pStyle w:val="TOC2"/>
        <w:tabs>
          <w:tab w:val="right" w:leader="dot" w:pos="8306"/>
        </w:tabs>
      </w:pPr>
      <w:hyperlink w:anchor="_Toc21662" w:history="1">
        <w:r>
          <w:rPr>
            <w:rFonts w:ascii="仿宋" w:eastAsia="仿宋" w:hAnsi="仿宋" w:cs="仿宋" w:hint="eastAsia"/>
            <w:lang w:eastAsia="zh-CN"/>
          </w:rPr>
          <w:t>(七)、新型膜材料及其装置企业未来发展规划</w:t>
        </w:r>
        <w:r>
          <w:tab/>
        </w:r>
        <w:r>
          <w:fldChar w:fldCharType="begin"/>
        </w:r>
        <w:r>
          <w:instrText xml:space="preserve"> PAGEREF _Toc21662 \h </w:instrText>
        </w:r>
        <w:r>
          <w:fldChar w:fldCharType="separate"/>
        </w:r>
        <w:r>
          <w:t>8</w:t>
        </w:r>
        <w:r>
          <w:fldChar w:fldCharType="end"/>
        </w:r>
      </w:hyperlink>
    </w:p>
    <w:p>
      <w:pPr>
        <w:pStyle w:val="TOC1"/>
        <w:tabs>
          <w:tab w:val="right" w:leader="dot" w:pos="8306"/>
        </w:tabs>
      </w:pPr>
      <w:hyperlink w:anchor="_Toc31435" w:history="1">
        <w:r>
          <w:rPr>
            <w:rFonts w:ascii="仿宋" w:eastAsia="仿宋" w:hAnsi="仿宋" w:cs="仿宋" w:hint="eastAsia"/>
            <w:lang w:eastAsia="zh-CN"/>
          </w:rPr>
          <w:t>三、运营管理</w:t>
        </w:r>
        <w:r>
          <w:tab/>
        </w:r>
        <w:r>
          <w:fldChar w:fldCharType="begin"/>
        </w:r>
        <w:r>
          <w:instrText xml:space="preserve"> PAGEREF _Toc31435 \h </w:instrText>
        </w:r>
        <w:r>
          <w:fldChar w:fldCharType="separate"/>
        </w:r>
        <w:r>
          <w:t>10</w:t>
        </w:r>
        <w:r>
          <w:fldChar w:fldCharType="end"/>
        </w:r>
      </w:hyperlink>
    </w:p>
    <w:p>
      <w:pPr>
        <w:pStyle w:val="TOC2"/>
        <w:tabs>
          <w:tab w:val="right" w:leader="dot" w:pos="8306"/>
        </w:tabs>
      </w:pPr>
      <w:hyperlink w:anchor="_Toc27652" w:history="1">
        <w:r>
          <w:rPr>
            <w:rFonts w:ascii="仿宋" w:eastAsia="仿宋" w:hAnsi="仿宋" w:cs="仿宋" w:hint="eastAsia"/>
            <w:lang w:eastAsia="zh-CN"/>
          </w:rPr>
          <w:t>(一)、公司经营宗旨</w:t>
        </w:r>
        <w:r>
          <w:tab/>
        </w:r>
        <w:r>
          <w:fldChar w:fldCharType="begin"/>
        </w:r>
        <w:r>
          <w:instrText xml:space="preserve"> PAGEREF _Toc27652 \h </w:instrText>
        </w:r>
        <w:r>
          <w:fldChar w:fldCharType="separate"/>
        </w:r>
        <w:r>
          <w:t>10</w:t>
        </w:r>
        <w:r>
          <w:fldChar w:fldCharType="end"/>
        </w:r>
      </w:hyperlink>
    </w:p>
    <w:p>
      <w:pPr>
        <w:pStyle w:val="TOC2"/>
        <w:tabs>
          <w:tab w:val="right" w:leader="dot" w:pos="8306"/>
        </w:tabs>
      </w:pPr>
      <w:hyperlink w:anchor="_Toc31246" w:history="1">
        <w:r>
          <w:rPr>
            <w:rFonts w:ascii="仿宋" w:eastAsia="仿宋" w:hAnsi="仿宋" w:cs="仿宋" w:hint="eastAsia"/>
            <w:lang w:eastAsia="zh-CN"/>
          </w:rPr>
          <w:t>(二)、公司目标与主职责</w:t>
        </w:r>
        <w:r>
          <w:tab/>
        </w:r>
        <w:r>
          <w:fldChar w:fldCharType="begin"/>
        </w:r>
        <w:r>
          <w:instrText xml:space="preserve"> PAGEREF _Toc31246 \h </w:instrText>
        </w:r>
        <w:r>
          <w:fldChar w:fldCharType="separate"/>
        </w:r>
        <w:r>
          <w:t>10</w:t>
        </w:r>
        <w:r>
          <w:fldChar w:fldCharType="end"/>
        </w:r>
      </w:hyperlink>
    </w:p>
    <w:p>
      <w:pPr>
        <w:pStyle w:val="TOC2"/>
        <w:tabs>
          <w:tab w:val="right" w:leader="dot" w:pos="8306"/>
        </w:tabs>
      </w:pPr>
      <w:hyperlink w:anchor="_Toc17411" w:history="1">
        <w:r>
          <w:rPr>
            <w:rFonts w:ascii="仿宋" w:eastAsia="仿宋" w:hAnsi="仿宋" w:cs="仿宋" w:hint="eastAsia"/>
            <w:lang w:eastAsia="zh-CN"/>
          </w:rPr>
          <w:t>(三)、各部门职责及权限</w:t>
        </w:r>
        <w:r>
          <w:tab/>
        </w:r>
        <w:r>
          <w:fldChar w:fldCharType="begin"/>
        </w:r>
        <w:r>
          <w:instrText xml:space="preserve"> PAGEREF _Toc17411 \h </w:instrText>
        </w:r>
        <w:r>
          <w:fldChar w:fldCharType="separate"/>
        </w:r>
        <w:r>
          <w:t>11</w:t>
        </w:r>
        <w:r>
          <w:fldChar w:fldCharType="end"/>
        </w:r>
      </w:hyperlink>
    </w:p>
    <w:p>
      <w:pPr>
        <w:pStyle w:val="TOC2"/>
        <w:tabs>
          <w:tab w:val="right" w:leader="dot" w:pos="8306"/>
        </w:tabs>
      </w:pPr>
      <w:hyperlink w:anchor="_Toc32349" w:history="1">
        <w:r>
          <w:rPr>
            <w:rFonts w:ascii="仿宋" w:eastAsia="仿宋" w:hAnsi="仿宋" w:cs="仿宋" w:hint="eastAsia"/>
            <w:lang w:eastAsia="zh-CN"/>
          </w:rPr>
          <w:t>(四)、财务会计制度</w:t>
        </w:r>
        <w:r>
          <w:tab/>
        </w:r>
        <w:r>
          <w:fldChar w:fldCharType="begin"/>
        </w:r>
        <w:r>
          <w:instrText xml:space="preserve"> PAGEREF _Toc32349 \h </w:instrText>
        </w:r>
        <w:r>
          <w:fldChar w:fldCharType="separate"/>
        </w:r>
        <w:r>
          <w:t>15</w:t>
        </w:r>
        <w:r>
          <w:fldChar w:fldCharType="end"/>
        </w:r>
      </w:hyperlink>
    </w:p>
    <w:p>
      <w:pPr>
        <w:pStyle w:val="TOC1"/>
        <w:tabs>
          <w:tab w:val="right" w:leader="dot" w:pos="8306"/>
        </w:tabs>
      </w:pPr>
      <w:hyperlink w:anchor="_Toc26964" w:history="1">
        <w:r>
          <w:rPr>
            <w:rFonts w:ascii="仿宋" w:eastAsia="仿宋" w:hAnsi="仿宋" w:cs="仿宋" w:hint="eastAsia"/>
            <w:lang w:eastAsia="zh-CN"/>
          </w:rPr>
          <w:t>四、项目概要</w:t>
        </w:r>
        <w:r>
          <w:tab/>
        </w:r>
        <w:r>
          <w:fldChar w:fldCharType="begin"/>
        </w:r>
        <w:r>
          <w:instrText xml:space="preserve"> PAGEREF _Toc26964 \h </w:instrText>
        </w:r>
        <w:r>
          <w:fldChar w:fldCharType="separate"/>
        </w:r>
        <w:r>
          <w:t>17</w:t>
        </w:r>
        <w:r>
          <w:fldChar w:fldCharType="end"/>
        </w:r>
      </w:hyperlink>
    </w:p>
    <w:p>
      <w:pPr>
        <w:pStyle w:val="TOC2"/>
        <w:tabs>
          <w:tab w:val="right" w:leader="dot" w:pos="8306"/>
        </w:tabs>
      </w:pPr>
      <w:hyperlink w:anchor="_Toc29262" w:history="1">
        <w:r>
          <w:rPr>
            <w:rFonts w:ascii="仿宋" w:eastAsia="仿宋" w:hAnsi="仿宋" w:cs="仿宋" w:hint="eastAsia"/>
            <w:lang w:eastAsia="zh-CN"/>
          </w:rPr>
          <w:t>(一)、项目名称及建设性质</w:t>
        </w:r>
        <w:r>
          <w:tab/>
        </w:r>
        <w:r>
          <w:fldChar w:fldCharType="begin"/>
        </w:r>
        <w:r>
          <w:instrText xml:space="preserve"> PAGEREF _Toc29262 \h </w:instrText>
        </w:r>
        <w:r>
          <w:fldChar w:fldCharType="separate"/>
        </w:r>
        <w:r>
          <w:t>17</w:t>
        </w:r>
        <w:r>
          <w:fldChar w:fldCharType="end"/>
        </w:r>
      </w:hyperlink>
    </w:p>
    <w:p>
      <w:pPr>
        <w:pStyle w:val="TOC2"/>
        <w:tabs>
          <w:tab w:val="right" w:leader="dot" w:pos="8306"/>
        </w:tabs>
      </w:pPr>
      <w:hyperlink w:anchor="_Toc29168" w:history="1">
        <w:r>
          <w:rPr>
            <w:rFonts w:ascii="仿宋" w:eastAsia="仿宋" w:hAnsi="仿宋" w:cs="仿宋" w:hint="eastAsia"/>
            <w:lang w:eastAsia="zh-CN"/>
          </w:rPr>
          <w:t>(二)、项目主办方</w:t>
        </w:r>
        <w:r>
          <w:tab/>
        </w:r>
        <w:r>
          <w:fldChar w:fldCharType="begin"/>
        </w:r>
        <w:r>
          <w:instrText xml:space="preserve"> PAGEREF _Toc29168 \h </w:instrText>
        </w:r>
        <w:r>
          <w:fldChar w:fldCharType="separate"/>
        </w:r>
        <w:r>
          <w:t>17</w:t>
        </w:r>
        <w:r>
          <w:fldChar w:fldCharType="end"/>
        </w:r>
      </w:hyperlink>
    </w:p>
    <w:p>
      <w:pPr>
        <w:pStyle w:val="TOC2"/>
        <w:tabs>
          <w:tab w:val="right" w:leader="dot" w:pos="8306"/>
        </w:tabs>
      </w:pPr>
      <w:hyperlink w:anchor="_Toc31437" w:history="1">
        <w:r>
          <w:rPr>
            <w:rFonts w:ascii="仿宋" w:eastAsia="仿宋" w:hAnsi="仿宋" w:cs="仿宋" w:hint="eastAsia"/>
            <w:lang w:eastAsia="zh-CN"/>
          </w:rPr>
          <w:t>(三)、新型膜材料及其装置项目定位及建设原因</w:t>
        </w:r>
        <w:r>
          <w:tab/>
        </w:r>
        <w:r>
          <w:fldChar w:fldCharType="begin"/>
        </w:r>
        <w:r>
          <w:instrText xml:space="preserve"> PAGEREF _Toc31437 \h </w:instrText>
        </w:r>
        <w:r>
          <w:fldChar w:fldCharType="separate"/>
        </w:r>
        <w:r>
          <w:t>18</w:t>
        </w:r>
        <w:r>
          <w:fldChar w:fldCharType="end"/>
        </w:r>
      </w:hyperlink>
    </w:p>
    <w:p>
      <w:pPr>
        <w:pStyle w:val="TOC2"/>
        <w:tabs>
          <w:tab w:val="right" w:leader="dot" w:pos="8306"/>
        </w:tabs>
      </w:pPr>
      <w:hyperlink w:anchor="_Toc669" w:history="1">
        <w:r>
          <w:rPr>
            <w:rFonts w:ascii="仿宋" w:eastAsia="仿宋" w:hAnsi="仿宋" w:cs="仿宋" w:hint="eastAsia"/>
            <w:lang w:eastAsia="zh-CN"/>
          </w:rPr>
          <w:t>(四)、新型膜材料及其装置项目选址及背景</w:t>
        </w:r>
        <w:r>
          <w:tab/>
        </w:r>
        <w:r>
          <w:fldChar w:fldCharType="begin"/>
        </w:r>
        <w:r>
          <w:instrText xml:space="preserve"> PAGEREF _Toc669 \h </w:instrText>
        </w:r>
        <w:r>
          <w:fldChar w:fldCharType="separate"/>
        </w:r>
        <w:r>
          <w:t>19</w:t>
        </w:r>
        <w:r>
          <w:fldChar w:fldCharType="end"/>
        </w:r>
      </w:hyperlink>
    </w:p>
    <w:p>
      <w:pPr>
        <w:pStyle w:val="TOC2"/>
        <w:tabs>
          <w:tab w:val="right" w:leader="dot" w:pos="8306"/>
        </w:tabs>
      </w:pPr>
      <w:hyperlink w:anchor="_Toc5860" w:history="1">
        <w:r>
          <w:rPr>
            <w:rFonts w:ascii="仿宋" w:eastAsia="仿宋" w:hAnsi="仿宋" w:cs="仿宋" w:hint="eastAsia"/>
            <w:lang w:eastAsia="zh-CN"/>
          </w:rPr>
          <w:t>(五)、新型膜材料及其装置项目生产规模概述</w:t>
        </w:r>
        <w:r>
          <w:tab/>
        </w:r>
        <w:r>
          <w:fldChar w:fldCharType="begin"/>
        </w:r>
        <w:r>
          <w:instrText xml:space="preserve"> PAGEREF _Toc5860 \h </w:instrText>
        </w:r>
        <w:r>
          <w:fldChar w:fldCharType="separate"/>
        </w:r>
        <w:r>
          <w:t>20</w:t>
        </w:r>
        <w:r>
          <w:fldChar w:fldCharType="end"/>
        </w:r>
      </w:hyperlink>
    </w:p>
    <w:p>
      <w:pPr>
        <w:pStyle w:val="TOC2"/>
        <w:tabs>
          <w:tab w:val="right" w:leader="dot" w:pos="8306"/>
        </w:tabs>
      </w:pPr>
      <w:hyperlink w:anchor="_Toc24089" w:history="1">
        <w:r>
          <w:rPr>
            <w:rFonts w:ascii="仿宋" w:eastAsia="仿宋" w:hAnsi="仿宋" w:cs="仿宋" w:hint="eastAsia"/>
            <w:lang w:eastAsia="zh-CN"/>
          </w:rPr>
          <w:t>(六)、建筑规模与设计要点</w:t>
        </w:r>
        <w:r>
          <w:tab/>
        </w:r>
        <w:r>
          <w:fldChar w:fldCharType="begin"/>
        </w:r>
        <w:r>
          <w:instrText xml:space="preserve"> PAGEREF _Toc24089 \h </w:instrText>
        </w:r>
        <w:r>
          <w:fldChar w:fldCharType="separate"/>
        </w:r>
        <w:r>
          <w:t>20</w:t>
        </w:r>
        <w:r>
          <w:fldChar w:fldCharType="end"/>
        </w:r>
      </w:hyperlink>
    </w:p>
    <w:p>
      <w:pPr>
        <w:pStyle w:val="TOC2"/>
        <w:tabs>
          <w:tab w:val="right" w:leader="dot" w:pos="8306"/>
        </w:tabs>
      </w:pPr>
      <w:hyperlink w:anchor="_Toc9938" w:history="1">
        <w:r>
          <w:rPr>
            <w:rFonts w:ascii="仿宋" w:eastAsia="仿宋" w:hAnsi="仿宋" w:cs="仿宋" w:hint="eastAsia"/>
            <w:lang w:eastAsia="zh-CN"/>
          </w:rPr>
          <w:t>(七)、环境影响考察</w:t>
        </w:r>
        <w:r>
          <w:tab/>
        </w:r>
        <w:r>
          <w:fldChar w:fldCharType="begin"/>
        </w:r>
        <w:r>
          <w:instrText xml:space="preserve"> PAGEREF _Toc9938 \h </w:instrText>
        </w:r>
        <w:r>
          <w:fldChar w:fldCharType="separate"/>
        </w:r>
        <w:r>
          <w:t>20</w:t>
        </w:r>
        <w:r>
          <w:fldChar w:fldCharType="end"/>
        </w:r>
      </w:hyperlink>
    </w:p>
    <w:p>
      <w:pPr>
        <w:pStyle w:val="TOC2"/>
        <w:tabs>
          <w:tab w:val="right" w:leader="dot" w:pos="8306"/>
        </w:tabs>
      </w:pPr>
      <w:hyperlink w:anchor="_Toc12877" w:history="1">
        <w:r>
          <w:rPr>
            <w:rFonts w:ascii="仿宋" w:eastAsia="仿宋" w:hAnsi="仿宋" w:cs="仿宋" w:hint="eastAsia"/>
            <w:lang w:eastAsia="zh-CN"/>
          </w:rPr>
          <w:t>(八)、项目总投资与资金结构</w:t>
        </w:r>
        <w:r>
          <w:tab/>
        </w:r>
        <w:r>
          <w:fldChar w:fldCharType="begin"/>
        </w:r>
        <w:r>
          <w:instrText xml:space="preserve"> PAGEREF _Toc12877 \h </w:instrText>
        </w:r>
        <w:r>
          <w:fldChar w:fldCharType="separate"/>
        </w:r>
        <w:r>
          <w:t>21</w:t>
        </w:r>
        <w:r>
          <w:fldChar w:fldCharType="end"/>
        </w:r>
      </w:hyperlink>
    </w:p>
    <w:p>
      <w:pPr>
        <w:pStyle w:val="TOC2"/>
        <w:tabs>
          <w:tab w:val="right" w:leader="dot" w:pos="8306"/>
        </w:tabs>
      </w:pPr>
      <w:hyperlink w:anchor="_Toc23769" w:history="1">
        <w:r>
          <w:rPr>
            <w:rFonts w:ascii="仿宋" w:eastAsia="仿宋" w:hAnsi="仿宋" w:cs="仿宋" w:hint="eastAsia"/>
            <w:lang w:eastAsia="zh-CN"/>
          </w:rPr>
          <w:t>(九)、资金筹措方案概述</w:t>
        </w:r>
        <w:r>
          <w:tab/>
        </w:r>
        <w:r>
          <w:fldChar w:fldCharType="begin"/>
        </w:r>
        <w:r>
          <w:instrText xml:space="preserve"> PAGEREF _Toc23769 \h </w:instrText>
        </w:r>
        <w:r>
          <w:fldChar w:fldCharType="separate"/>
        </w:r>
        <w:r>
          <w:t>22</w:t>
        </w:r>
        <w:r>
          <w:fldChar w:fldCharType="end"/>
        </w:r>
      </w:hyperlink>
    </w:p>
    <w:p>
      <w:pPr>
        <w:pStyle w:val="TOC2"/>
        <w:tabs>
          <w:tab w:val="right" w:leader="dot" w:pos="8306"/>
        </w:tabs>
      </w:pPr>
      <w:hyperlink w:anchor="_Toc15473" w:history="1">
        <w:r>
          <w:rPr>
            <w:rFonts w:ascii="仿宋" w:eastAsia="仿宋" w:hAnsi="仿宋" w:cs="仿宋" w:hint="eastAsia"/>
            <w:lang w:eastAsia="zh-CN"/>
          </w:rPr>
          <w:t>(十)、新型膜材料及其装置项目经济效益预期规划</w:t>
        </w:r>
        <w:r>
          <w:tab/>
        </w:r>
        <w:r>
          <w:fldChar w:fldCharType="begin"/>
        </w:r>
        <w:r>
          <w:instrText xml:space="preserve"> PAGEREF _Toc15473 \h </w:instrText>
        </w:r>
        <w:r>
          <w:fldChar w:fldCharType="separate"/>
        </w:r>
        <w:r>
          <w:t>22</w:t>
        </w:r>
        <w:r>
          <w:fldChar w:fldCharType="end"/>
        </w:r>
      </w:hyperlink>
    </w:p>
    <w:p>
      <w:pPr>
        <w:pStyle w:val="TOC2"/>
        <w:tabs>
          <w:tab w:val="right" w:leader="dot" w:pos="8306"/>
        </w:tabs>
      </w:pPr>
      <w:hyperlink w:anchor="_Toc28002" w:history="1">
        <w:r>
          <w:rPr>
            <w:rFonts w:ascii="仿宋" w:eastAsia="仿宋" w:hAnsi="仿宋" w:cs="仿宋" w:hint="eastAsia"/>
            <w:lang w:eastAsia="zh-CN"/>
          </w:rPr>
          <w:t>(十一)、新型膜材料及其装置项目建设进度计划</w:t>
        </w:r>
        <w:r>
          <w:tab/>
        </w:r>
        <w:r>
          <w:fldChar w:fldCharType="begin"/>
        </w:r>
        <w:r>
          <w:instrText xml:space="preserve"> PAGEREF _Toc28002 \h </w:instrText>
        </w:r>
        <w:r>
          <w:fldChar w:fldCharType="separate"/>
        </w:r>
        <w:r>
          <w:t>23</w:t>
        </w:r>
        <w:r>
          <w:fldChar w:fldCharType="end"/>
        </w:r>
      </w:hyperlink>
    </w:p>
    <w:p>
      <w:pPr>
        <w:pStyle w:val="TOC1"/>
        <w:tabs>
          <w:tab w:val="right" w:leader="dot" w:pos="8306"/>
        </w:tabs>
      </w:pPr>
      <w:hyperlink w:anchor="_Toc25361" w:history="1">
        <w:r>
          <w:rPr>
            <w:rFonts w:ascii="仿宋" w:eastAsia="仿宋" w:hAnsi="仿宋" w:cs="仿宋" w:hint="eastAsia"/>
            <w:lang w:eastAsia="zh-CN"/>
          </w:rPr>
          <w:t>五、建筑物技术方案</w:t>
        </w:r>
        <w:r>
          <w:tab/>
        </w:r>
        <w:r>
          <w:fldChar w:fldCharType="begin"/>
        </w:r>
        <w:r>
          <w:instrText xml:space="preserve"> PAGEREF _Toc25361 \h </w:instrText>
        </w:r>
        <w:r>
          <w:fldChar w:fldCharType="separate"/>
        </w:r>
        <w:r>
          <w:t>23</w:t>
        </w:r>
        <w:r>
          <w:fldChar w:fldCharType="end"/>
        </w:r>
      </w:hyperlink>
    </w:p>
    <w:p>
      <w:pPr>
        <w:pStyle w:val="TOC2"/>
        <w:tabs>
          <w:tab w:val="right" w:leader="dot" w:pos="8306"/>
        </w:tabs>
      </w:pPr>
      <w:hyperlink w:anchor="_Toc16752" w:history="1">
        <w:r>
          <w:rPr>
            <w:rFonts w:ascii="仿宋" w:eastAsia="仿宋" w:hAnsi="仿宋" w:cs="仿宋" w:hint="eastAsia"/>
            <w:lang w:eastAsia="zh-CN"/>
          </w:rPr>
          <w:t>(一)、项目工程设计总体要求</w:t>
        </w:r>
        <w:r>
          <w:tab/>
        </w:r>
        <w:r>
          <w:fldChar w:fldCharType="begin"/>
        </w:r>
        <w:r>
          <w:instrText xml:space="preserve"> PAGEREF _Toc16752 \h </w:instrText>
        </w:r>
        <w:r>
          <w:fldChar w:fldCharType="separate"/>
        </w:r>
        <w:r>
          <w:t>23</w:t>
        </w:r>
        <w:r>
          <w:fldChar w:fldCharType="end"/>
        </w:r>
      </w:hyperlink>
    </w:p>
    <w:p>
      <w:pPr>
        <w:pStyle w:val="TOC2"/>
        <w:tabs>
          <w:tab w:val="right" w:leader="dot" w:pos="8306"/>
        </w:tabs>
      </w:pPr>
      <w:hyperlink w:anchor="_Toc7489" w:history="1">
        <w:r>
          <w:rPr>
            <w:rFonts w:ascii="仿宋" w:eastAsia="仿宋" w:hAnsi="仿宋" w:cs="仿宋" w:hint="eastAsia"/>
            <w:lang w:eastAsia="zh-CN"/>
          </w:rPr>
          <w:t>(二)、建设方案</w:t>
        </w:r>
        <w:r>
          <w:tab/>
        </w:r>
        <w:r>
          <w:fldChar w:fldCharType="begin"/>
        </w:r>
        <w:r>
          <w:instrText xml:space="preserve"> PAGEREF _Toc7489 \h </w:instrText>
        </w:r>
        <w:r>
          <w:fldChar w:fldCharType="separate"/>
        </w:r>
        <w:r>
          <w:t>24</w:t>
        </w:r>
        <w:r>
          <w:fldChar w:fldCharType="end"/>
        </w:r>
      </w:hyperlink>
    </w:p>
    <w:p>
      <w:pPr>
        <w:pStyle w:val="TOC2"/>
        <w:tabs>
          <w:tab w:val="right" w:leader="dot" w:pos="8306"/>
        </w:tabs>
      </w:pPr>
      <w:hyperlink w:anchor="_Toc17781" w:history="1">
        <w:r>
          <w:rPr>
            <w:rFonts w:ascii="仿宋" w:eastAsia="仿宋" w:hAnsi="仿宋" w:cs="仿宋" w:hint="eastAsia"/>
            <w:lang w:eastAsia="zh-CN"/>
          </w:rPr>
          <w:t>(三)、建筑工程建设指标</w:t>
        </w:r>
        <w:r>
          <w:tab/>
        </w:r>
        <w:r>
          <w:fldChar w:fldCharType="begin"/>
        </w:r>
        <w:r>
          <w:instrText xml:space="preserve"> PAGEREF _Toc17781 \h </w:instrText>
        </w:r>
        <w:r>
          <w:fldChar w:fldCharType="separate"/>
        </w:r>
        <w:r>
          <w:t>25</w:t>
        </w:r>
        <w:r>
          <w:fldChar w:fldCharType="end"/>
        </w:r>
      </w:hyperlink>
    </w:p>
    <w:p>
      <w:pPr>
        <w:pStyle w:val="TOC1"/>
        <w:tabs>
          <w:tab w:val="right" w:leader="dot" w:pos="8306"/>
        </w:tabs>
      </w:pPr>
      <w:hyperlink w:anchor="_Toc30864" w:history="1">
        <w:r>
          <w:rPr>
            <w:rFonts w:ascii="仿宋" w:eastAsia="仿宋" w:hAnsi="仿宋" w:cs="仿宋" w:hint="eastAsia"/>
            <w:lang w:eastAsia="zh-CN"/>
          </w:rPr>
          <w:t>六、项目风险分析及防范措施</w:t>
        </w:r>
        <w:r>
          <w:tab/>
        </w:r>
        <w:r>
          <w:fldChar w:fldCharType="begin"/>
        </w:r>
        <w:r>
          <w:instrText xml:space="preserve"> PAGEREF _Toc30864 \h </w:instrText>
        </w:r>
        <w:r>
          <w:fldChar w:fldCharType="separate"/>
        </w:r>
        <w:r>
          <w:t>25</w:t>
        </w:r>
        <w:r>
          <w:fldChar w:fldCharType="end"/>
        </w:r>
      </w:hyperlink>
    </w:p>
    <w:p>
      <w:pPr>
        <w:pStyle w:val="TOC2"/>
        <w:tabs>
          <w:tab w:val="right" w:leader="dot" w:pos="8306"/>
        </w:tabs>
      </w:pPr>
      <w:hyperlink w:anchor="_Toc9" w:history="1">
        <w:r>
          <w:rPr>
            <w:rFonts w:ascii="仿宋" w:eastAsia="仿宋" w:hAnsi="仿宋" w:cs="仿宋" w:hint="eastAsia"/>
            <w:lang w:eastAsia="zh-CN"/>
          </w:rPr>
          <w:t>(一)、项目的要紧风险因素识别</w:t>
        </w:r>
        <w:r>
          <w:tab/>
        </w:r>
        <w:r>
          <w:fldChar w:fldCharType="begin"/>
        </w:r>
        <w:r>
          <w:instrText xml:space="preserve"> PAGEREF _Toc9 \h </w:instrText>
        </w:r>
        <w:r>
          <w:fldChar w:fldCharType="separate"/>
        </w:r>
        <w:r>
          <w:t>25</w:t>
        </w:r>
        <w:r>
          <w:fldChar w:fldCharType="end"/>
        </w:r>
      </w:hyperlink>
    </w:p>
    <w:p>
      <w:pPr>
        <w:pStyle w:val="TOC2"/>
        <w:tabs>
          <w:tab w:val="right" w:leader="dot" w:pos="8306"/>
        </w:tabs>
      </w:pPr>
      <w:hyperlink w:anchor="_Toc23415" w:history="1">
        <w:r>
          <w:rPr>
            <w:rFonts w:ascii="仿宋" w:eastAsia="仿宋" w:hAnsi="仿宋" w:cs="仿宋" w:hint="eastAsia"/>
            <w:lang w:eastAsia="zh-CN"/>
          </w:rPr>
          <w:t>(二)、风险程度分析</w:t>
        </w:r>
        <w:r>
          <w:tab/>
        </w:r>
        <w:r>
          <w:fldChar w:fldCharType="begin"/>
        </w:r>
        <w:r>
          <w:instrText xml:space="preserve"> PAGEREF _Toc23415 \h </w:instrText>
        </w:r>
        <w:r>
          <w:fldChar w:fldCharType="separate"/>
        </w:r>
        <w:r>
          <w:t>26</w:t>
        </w:r>
        <w:r>
          <w:fldChar w:fldCharType="end"/>
        </w:r>
      </w:hyperlink>
    </w:p>
    <w:p>
      <w:pPr>
        <w:pStyle w:val="TOC2"/>
        <w:tabs>
          <w:tab w:val="right" w:leader="dot" w:pos="8306"/>
        </w:tabs>
      </w:pPr>
      <w:hyperlink w:anchor="_Toc14093" w:history="1">
        <w:r>
          <w:rPr>
            <w:rFonts w:ascii="仿宋" w:eastAsia="仿宋" w:hAnsi="仿宋" w:cs="仿宋" w:hint="eastAsia"/>
            <w:lang w:eastAsia="zh-CN"/>
          </w:rPr>
          <w:t>(三)、防范与降低风险的计策</w:t>
        </w:r>
        <w:r>
          <w:tab/>
        </w:r>
        <w:r>
          <w:fldChar w:fldCharType="begin"/>
        </w:r>
        <w:r>
          <w:instrText xml:space="preserve"> PAGEREF _Toc14093 \h </w:instrText>
        </w:r>
        <w:r>
          <w:fldChar w:fldCharType="separate"/>
        </w:r>
        <w:r>
          <w:t>27</w:t>
        </w:r>
        <w:r>
          <w:fldChar w:fldCharType="end"/>
        </w:r>
      </w:hyperlink>
    </w:p>
    <w:p>
      <w:pPr>
        <w:pStyle w:val="TOC1"/>
        <w:tabs>
          <w:tab w:val="right" w:leader="dot" w:pos="8306"/>
        </w:tabs>
      </w:pPr>
      <w:hyperlink w:anchor="_Toc20568" w:history="1">
        <w:r>
          <w:rPr>
            <w:rFonts w:ascii="仿宋" w:eastAsia="仿宋" w:hAnsi="仿宋" w:cs="仿宋" w:hint="eastAsia"/>
            <w:lang w:eastAsia="zh-CN"/>
          </w:rPr>
          <w:t>七、项目进度计划</w:t>
        </w:r>
        <w:r>
          <w:tab/>
        </w:r>
        <w:r>
          <w:fldChar w:fldCharType="begin"/>
        </w:r>
        <w:r>
          <w:instrText xml:space="preserve"> PAGEREF _Toc20568 \h </w:instrText>
        </w:r>
        <w:r>
          <w:fldChar w:fldCharType="separate"/>
        </w:r>
        <w:r>
          <w:t>29</w:t>
        </w:r>
        <w:r>
          <w:fldChar w:fldCharType="end"/>
        </w:r>
      </w:hyperlink>
    </w:p>
    <w:p>
      <w:pPr>
        <w:pStyle w:val="TOC2"/>
        <w:tabs>
          <w:tab w:val="right" w:leader="dot" w:pos="8306"/>
        </w:tabs>
      </w:pPr>
      <w:hyperlink w:anchor="_Toc24389" w:history="1">
        <w:r>
          <w:rPr>
            <w:rFonts w:ascii="仿宋" w:eastAsia="仿宋" w:hAnsi="仿宋" w:cs="仿宋" w:hint="eastAsia"/>
            <w:lang w:eastAsia="zh-CN"/>
          </w:rPr>
          <w:t>(一)、项目进度安排</w:t>
        </w:r>
        <w:r>
          <w:tab/>
        </w:r>
        <w:r>
          <w:fldChar w:fldCharType="begin"/>
        </w:r>
        <w:r>
          <w:instrText xml:space="preserve"> PAGEREF _Toc24389 \h </w:instrText>
        </w:r>
        <w:r>
          <w:fldChar w:fldCharType="separate"/>
        </w:r>
        <w:r>
          <w:t>29</w:t>
        </w:r>
        <w:r>
          <w:fldChar w:fldCharType="end"/>
        </w:r>
      </w:hyperlink>
    </w:p>
    <w:p>
      <w:pPr>
        <w:pStyle w:val="TOC2"/>
        <w:tabs>
          <w:tab w:val="right" w:leader="dot" w:pos="8306"/>
        </w:tabs>
      </w:pPr>
      <w:hyperlink w:anchor="_Toc17729" w:history="1">
        <w:r>
          <w:rPr>
            <w:rFonts w:ascii="仿宋" w:eastAsia="仿宋" w:hAnsi="仿宋" w:cs="仿宋" w:hint="eastAsia"/>
            <w:lang w:eastAsia="zh-CN"/>
          </w:rPr>
          <w:t>(二)、项目实施保障措施</w:t>
        </w:r>
        <w:r>
          <w:tab/>
        </w:r>
        <w:r>
          <w:fldChar w:fldCharType="begin"/>
        </w:r>
        <w:r>
          <w:instrText xml:space="preserve"> PAGEREF _Toc17729 \h </w:instrText>
        </w:r>
        <w:r>
          <w:fldChar w:fldCharType="separate"/>
        </w:r>
        <w:r>
          <w:t>30</w:t>
        </w:r>
        <w:r>
          <w:fldChar w:fldCharType="end"/>
        </w:r>
      </w:hyperlink>
    </w:p>
    <w:p>
      <w:pPr>
        <w:pStyle w:val="TOC1"/>
        <w:tabs>
          <w:tab w:val="right" w:leader="dot" w:pos="8306"/>
        </w:tabs>
      </w:pPr>
      <w:hyperlink w:anchor="_Toc12659" w:history="1">
        <w:r>
          <w:rPr>
            <w:rFonts w:ascii="仿宋" w:eastAsia="仿宋" w:hAnsi="仿宋" w:cs="仿宋" w:hint="eastAsia"/>
            <w:lang w:eastAsia="zh-CN"/>
          </w:rPr>
          <w:t>八、项目市场分析</w:t>
        </w:r>
        <w:r>
          <w:tab/>
        </w:r>
        <w:r>
          <w:fldChar w:fldCharType="begin"/>
        </w:r>
        <w:r>
          <w:instrText xml:space="preserve"> PAGEREF _Toc12659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248" w:history="1">
        <w:r>
          <w:rPr>
            <w:rFonts w:ascii="仿宋" w:eastAsia="仿宋" w:hAnsi="仿宋" w:cs="仿宋" w:hint="eastAsia"/>
            <w:lang w:eastAsia="zh-CN"/>
          </w:rPr>
          <w:t>(一)、XXX市场分析</w:t>
        </w:r>
        <w:r>
          <w:tab/>
        </w:r>
        <w:r>
          <w:fldChar w:fldCharType="begin"/>
        </w:r>
        <w:r>
          <w:instrText xml:space="preserve"> PAGEREF _Toc20248 \h </w:instrText>
        </w:r>
        <w:r>
          <w:fldChar w:fldCharType="separate"/>
        </w:r>
        <w:r>
          <w:t>32</w:t>
        </w:r>
        <w:r>
          <w:fldChar w:fldCharType="end"/>
        </w:r>
      </w:hyperlink>
    </w:p>
    <w:p>
      <w:pPr>
        <w:pStyle w:val="TOC2"/>
        <w:tabs>
          <w:tab w:val="right" w:leader="dot" w:pos="8306"/>
        </w:tabs>
      </w:pPr>
      <w:hyperlink w:anchor="_Toc22891" w:history="1">
        <w:r>
          <w:rPr>
            <w:rFonts w:ascii="仿宋" w:eastAsia="仿宋" w:hAnsi="仿宋" w:cs="仿宋" w:hint="eastAsia"/>
            <w:lang w:eastAsia="zh-CN"/>
          </w:rPr>
          <w:t>(二)、区域经济市场分析</w:t>
        </w:r>
        <w:r>
          <w:tab/>
        </w:r>
        <w:r>
          <w:fldChar w:fldCharType="begin"/>
        </w:r>
        <w:r>
          <w:instrText xml:space="preserve"> PAGEREF _Toc22891 \h </w:instrText>
        </w:r>
        <w:r>
          <w:fldChar w:fldCharType="separate"/>
        </w:r>
        <w:r>
          <w:t>33</w:t>
        </w:r>
        <w:r>
          <w:fldChar w:fldCharType="end"/>
        </w:r>
      </w:hyperlink>
    </w:p>
    <w:p>
      <w:pPr>
        <w:pStyle w:val="TOC2"/>
        <w:tabs>
          <w:tab w:val="right" w:leader="dot" w:pos="8306"/>
        </w:tabs>
      </w:pPr>
      <w:hyperlink w:anchor="_Toc13019" w:history="1">
        <w:r>
          <w:rPr>
            <w:rFonts w:ascii="仿宋" w:eastAsia="仿宋" w:hAnsi="仿宋" w:cs="仿宋" w:hint="eastAsia"/>
            <w:lang w:eastAsia="zh-CN"/>
          </w:rPr>
          <w:t>(三)、项目建设的必要性</w:t>
        </w:r>
        <w:r>
          <w:tab/>
        </w:r>
        <w:r>
          <w:fldChar w:fldCharType="begin"/>
        </w:r>
        <w:r>
          <w:instrText xml:space="preserve"> PAGEREF _Toc13019 \h </w:instrText>
        </w:r>
        <w:r>
          <w:fldChar w:fldCharType="separate"/>
        </w:r>
        <w:r>
          <w:t>34</w:t>
        </w:r>
        <w:r>
          <w:fldChar w:fldCharType="end"/>
        </w:r>
      </w:hyperlink>
    </w:p>
    <w:p>
      <w:pPr>
        <w:pStyle w:val="TOC1"/>
        <w:tabs>
          <w:tab w:val="right" w:leader="dot" w:pos="8306"/>
        </w:tabs>
      </w:pPr>
      <w:hyperlink w:anchor="_Toc5827" w:history="1">
        <w:r>
          <w:rPr>
            <w:rFonts w:ascii="仿宋" w:eastAsia="仿宋" w:hAnsi="仿宋" w:cs="仿宋" w:hint="eastAsia"/>
            <w:lang w:eastAsia="zh-CN"/>
          </w:rPr>
          <w:t>九、投资估算</w:t>
        </w:r>
        <w:r>
          <w:tab/>
        </w:r>
        <w:r>
          <w:fldChar w:fldCharType="begin"/>
        </w:r>
        <w:r>
          <w:instrText xml:space="preserve"> PAGEREF _Toc5827 \h </w:instrText>
        </w:r>
        <w:r>
          <w:fldChar w:fldCharType="separate"/>
        </w:r>
        <w:r>
          <w:t>34</w:t>
        </w:r>
        <w:r>
          <w:fldChar w:fldCharType="end"/>
        </w:r>
      </w:hyperlink>
    </w:p>
    <w:p>
      <w:pPr>
        <w:pStyle w:val="TOC2"/>
        <w:tabs>
          <w:tab w:val="right" w:leader="dot" w:pos="8306"/>
        </w:tabs>
      </w:pPr>
      <w:hyperlink w:anchor="_Toc19985" w:history="1">
        <w:r>
          <w:rPr>
            <w:rFonts w:ascii="仿宋" w:eastAsia="仿宋" w:hAnsi="仿宋" w:cs="仿宋" w:hint="eastAsia"/>
            <w:lang w:eastAsia="zh-CN"/>
          </w:rPr>
          <w:t>(一)、投资估算的依据和说明</w:t>
        </w:r>
        <w:r>
          <w:tab/>
        </w:r>
        <w:r>
          <w:fldChar w:fldCharType="begin"/>
        </w:r>
        <w:r>
          <w:instrText xml:space="preserve"> PAGEREF _Toc19985 \h </w:instrText>
        </w:r>
        <w:r>
          <w:fldChar w:fldCharType="separate"/>
        </w:r>
        <w:r>
          <w:t>34</w:t>
        </w:r>
        <w:r>
          <w:fldChar w:fldCharType="end"/>
        </w:r>
      </w:hyperlink>
    </w:p>
    <w:p>
      <w:pPr>
        <w:pStyle w:val="TOC2"/>
        <w:tabs>
          <w:tab w:val="right" w:leader="dot" w:pos="8306"/>
        </w:tabs>
      </w:pPr>
      <w:hyperlink w:anchor="_Toc9226" w:history="1">
        <w:r>
          <w:rPr>
            <w:rFonts w:ascii="仿宋" w:eastAsia="仿宋" w:hAnsi="仿宋" w:cs="仿宋" w:hint="eastAsia"/>
            <w:lang w:eastAsia="zh-CN"/>
          </w:rPr>
          <w:t>(二)、建设投资估算</w:t>
        </w:r>
        <w:r>
          <w:tab/>
        </w:r>
        <w:r>
          <w:fldChar w:fldCharType="begin"/>
        </w:r>
        <w:r>
          <w:instrText xml:space="preserve"> PAGEREF _Toc9226 \h </w:instrText>
        </w:r>
        <w:r>
          <w:fldChar w:fldCharType="separate"/>
        </w:r>
        <w:r>
          <w:t>36</w:t>
        </w:r>
        <w:r>
          <w:fldChar w:fldCharType="end"/>
        </w:r>
      </w:hyperlink>
    </w:p>
    <w:p>
      <w:pPr>
        <w:pStyle w:val="TOC2"/>
        <w:tabs>
          <w:tab w:val="right" w:leader="dot" w:pos="8306"/>
        </w:tabs>
      </w:pPr>
      <w:hyperlink w:anchor="_Toc32678" w:history="1">
        <w:r>
          <w:rPr>
            <w:rFonts w:ascii="仿宋" w:eastAsia="仿宋" w:hAnsi="仿宋" w:cs="仿宋" w:hint="eastAsia"/>
            <w:lang w:eastAsia="zh-CN"/>
          </w:rPr>
          <w:t>(三)、建设期利息</w:t>
        </w:r>
        <w:r>
          <w:tab/>
        </w:r>
        <w:r>
          <w:fldChar w:fldCharType="begin"/>
        </w:r>
        <w:r>
          <w:instrText xml:space="preserve"> PAGEREF _Toc32678 \h </w:instrText>
        </w:r>
        <w:r>
          <w:fldChar w:fldCharType="separate"/>
        </w:r>
        <w:r>
          <w:t>38</w:t>
        </w:r>
        <w:r>
          <w:fldChar w:fldCharType="end"/>
        </w:r>
      </w:hyperlink>
    </w:p>
    <w:p>
      <w:pPr>
        <w:pStyle w:val="TOC2"/>
        <w:tabs>
          <w:tab w:val="right" w:leader="dot" w:pos="8306"/>
        </w:tabs>
      </w:pPr>
      <w:hyperlink w:anchor="_Toc8362" w:history="1">
        <w:r>
          <w:rPr>
            <w:rFonts w:ascii="仿宋" w:eastAsia="仿宋" w:hAnsi="仿宋" w:cs="仿宋" w:hint="eastAsia"/>
            <w:lang w:eastAsia="zh-CN"/>
          </w:rPr>
          <w:t>(四)、流动资金</w:t>
        </w:r>
        <w:r>
          <w:tab/>
        </w:r>
        <w:r>
          <w:fldChar w:fldCharType="begin"/>
        </w:r>
        <w:r>
          <w:instrText xml:space="preserve"> PAGEREF _Toc8362 \h </w:instrText>
        </w:r>
        <w:r>
          <w:fldChar w:fldCharType="separate"/>
        </w:r>
        <w:r>
          <w:t>39</w:t>
        </w:r>
        <w:r>
          <w:fldChar w:fldCharType="end"/>
        </w:r>
      </w:hyperlink>
    </w:p>
    <w:p>
      <w:pPr>
        <w:pStyle w:val="TOC2"/>
        <w:tabs>
          <w:tab w:val="right" w:leader="dot" w:pos="8306"/>
        </w:tabs>
      </w:pPr>
      <w:hyperlink w:anchor="_Toc31943" w:history="1">
        <w:r>
          <w:rPr>
            <w:rFonts w:ascii="仿宋" w:eastAsia="仿宋" w:hAnsi="仿宋" w:cs="仿宋" w:hint="eastAsia"/>
            <w:lang w:eastAsia="zh-CN"/>
          </w:rPr>
          <w:t>(五)、总投资</w:t>
        </w:r>
        <w:r>
          <w:tab/>
        </w:r>
        <w:r>
          <w:fldChar w:fldCharType="begin"/>
        </w:r>
        <w:r>
          <w:instrText xml:space="preserve"> PAGEREF _Toc31943 \h </w:instrText>
        </w:r>
        <w:r>
          <w:fldChar w:fldCharType="separate"/>
        </w:r>
        <w:r>
          <w:t>39</w:t>
        </w:r>
        <w:r>
          <w:fldChar w:fldCharType="end"/>
        </w:r>
      </w:hyperlink>
    </w:p>
    <w:p>
      <w:pPr>
        <w:pStyle w:val="TOC2"/>
        <w:tabs>
          <w:tab w:val="right" w:leader="dot" w:pos="8306"/>
        </w:tabs>
      </w:pPr>
      <w:hyperlink w:anchor="_Toc23264" w:history="1">
        <w:r>
          <w:rPr>
            <w:rFonts w:ascii="仿宋" w:eastAsia="仿宋" w:hAnsi="仿宋" w:cs="仿宋" w:hint="eastAsia"/>
            <w:lang w:eastAsia="zh-CN"/>
          </w:rPr>
          <w:t>(六)、资金筹措与投资计划</w:t>
        </w:r>
        <w:r>
          <w:tab/>
        </w:r>
        <w:r>
          <w:fldChar w:fldCharType="begin"/>
        </w:r>
        <w:r>
          <w:instrText xml:space="preserve"> PAGEREF _Toc23264 \h </w:instrText>
        </w:r>
        <w:r>
          <w:fldChar w:fldCharType="separate"/>
        </w:r>
        <w:r>
          <w:t>40</w:t>
        </w:r>
        <w:r>
          <w:fldChar w:fldCharType="end"/>
        </w:r>
      </w:hyperlink>
    </w:p>
    <w:p>
      <w:pPr>
        <w:pStyle w:val="TOC1"/>
        <w:tabs>
          <w:tab w:val="right" w:leader="dot" w:pos="8306"/>
        </w:tabs>
      </w:pPr>
      <w:hyperlink w:anchor="_Toc6521" w:history="1">
        <w:r>
          <w:rPr>
            <w:rFonts w:ascii="仿宋" w:eastAsia="仿宋" w:hAnsi="仿宋" w:cs="仿宋" w:hint="eastAsia"/>
            <w:lang w:eastAsia="zh-CN"/>
          </w:rPr>
          <w:t>十、环境可持续性管理</w:t>
        </w:r>
        <w:r>
          <w:tab/>
        </w:r>
        <w:r>
          <w:fldChar w:fldCharType="begin"/>
        </w:r>
        <w:r>
          <w:instrText xml:space="preserve"> PAGEREF _Toc6521 \h </w:instrText>
        </w:r>
        <w:r>
          <w:fldChar w:fldCharType="separate"/>
        </w:r>
        <w:r>
          <w:t>40</w:t>
        </w:r>
        <w:r>
          <w:fldChar w:fldCharType="end"/>
        </w:r>
      </w:hyperlink>
    </w:p>
    <w:p>
      <w:pPr>
        <w:pStyle w:val="TOC2"/>
        <w:tabs>
          <w:tab w:val="right" w:leader="dot" w:pos="8306"/>
        </w:tabs>
      </w:pPr>
      <w:hyperlink w:anchor="_Toc623" w:history="1">
        <w:r>
          <w:rPr>
            <w:rFonts w:ascii="仿宋" w:eastAsia="仿宋" w:hAnsi="仿宋" w:cs="仿宋" w:hint="eastAsia"/>
            <w:lang w:eastAsia="zh-CN"/>
          </w:rPr>
          <w:t>(一)、环境友好型生产策略</w:t>
        </w:r>
        <w:r>
          <w:tab/>
        </w:r>
        <w:r>
          <w:fldChar w:fldCharType="begin"/>
        </w:r>
        <w:r>
          <w:instrText xml:space="preserve"> PAGEREF _Toc623 \h </w:instrText>
        </w:r>
        <w:r>
          <w:fldChar w:fldCharType="separate"/>
        </w:r>
        <w:r>
          <w:t>40</w:t>
        </w:r>
        <w:r>
          <w:fldChar w:fldCharType="end"/>
        </w:r>
      </w:hyperlink>
    </w:p>
    <w:p>
      <w:pPr>
        <w:pStyle w:val="TOC2"/>
        <w:tabs>
          <w:tab w:val="right" w:leader="dot" w:pos="8306"/>
        </w:tabs>
      </w:pPr>
      <w:hyperlink w:anchor="_Toc2812" w:history="1">
        <w:r>
          <w:rPr>
            <w:rFonts w:ascii="仿宋" w:eastAsia="仿宋" w:hAnsi="仿宋" w:cs="仿宋" w:hint="eastAsia"/>
            <w:lang w:eastAsia="zh-CN"/>
          </w:rPr>
          <w:t>(二)、绿色供应链管理</w:t>
        </w:r>
        <w:r>
          <w:tab/>
        </w:r>
        <w:r>
          <w:fldChar w:fldCharType="begin"/>
        </w:r>
        <w:r>
          <w:instrText xml:space="preserve"> PAGEREF _Toc2812 \h </w:instrText>
        </w:r>
        <w:r>
          <w:fldChar w:fldCharType="separate"/>
        </w:r>
        <w:r>
          <w:t>41</w:t>
        </w:r>
        <w:r>
          <w:fldChar w:fldCharType="end"/>
        </w:r>
      </w:hyperlink>
    </w:p>
    <w:p>
      <w:pPr>
        <w:pStyle w:val="TOC2"/>
        <w:tabs>
          <w:tab w:val="right" w:leader="dot" w:pos="8306"/>
        </w:tabs>
      </w:pPr>
      <w:hyperlink w:anchor="_Toc20987" w:history="1">
        <w:r>
          <w:rPr>
            <w:rFonts w:ascii="仿宋" w:eastAsia="仿宋" w:hAnsi="仿宋" w:cs="仿宋" w:hint="eastAsia"/>
            <w:lang w:eastAsia="zh-CN"/>
          </w:rPr>
          <w:t>(三)、能源与资源节约计划</w:t>
        </w:r>
        <w:r>
          <w:tab/>
        </w:r>
        <w:r>
          <w:fldChar w:fldCharType="begin"/>
        </w:r>
        <w:r>
          <w:instrText xml:space="preserve"> PAGEREF _Toc20987 \h </w:instrText>
        </w:r>
        <w:r>
          <w:fldChar w:fldCharType="separate"/>
        </w:r>
        <w:r>
          <w:t>42</w:t>
        </w:r>
        <w:r>
          <w:fldChar w:fldCharType="end"/>
        </w:r>
      </w:hyperlink>
    </w:p>
    <w:p>
      <w:pPr>
        <w:pStyle w:val="TOC2"/>
        <w:tabs>
          <w:tab w:val="right" w:leader="dot" w:pos="8306"/>
        </w:tabs>
      </w:pPr>
      <w:hyperlink w:anchor="_Toc6715" w:history="1">
        <w:r>
          <w:rPr>
            <w:rFonts w:ascii="仿宋" w:eastAsia="仿宋" w:hAnsi="仿宋" w:cs="仿宋" w:hint="eastAsia"/>
            <w:lang w:eastAsia="zh-CN"/>
          </w:rPr>
          <w:t>(四)、企业社会责任履行</w:t>
        </w:r>
        <w:r>
          <w:tab/>
        </w:r>
        <w:r>
          <w:fldChar w:fldCharType="begin"/>
        </w:r>
        <w:r>
          <w:instrText xml:space="preserve"> PAGEREF _Toc6715 \h </w:instrText>
        </w:r>
        <w:r>
          <w:fldChar w:fldCharType="separate"/>
        </w:r>
        <w:r>
          <w:t>43</w:t>
        </w:r>
        <w:r>
          <w:fldChar w:fldCharType="end"/>
        </w:r>
      </w:hyperlink>
    </w:p>
    <w:p>
      <w:pPr>
        <w:pStyle w:val="TOC1"/>
        <w:tabs>
          <w:tab w:val="right" w:leader="dot" w:pos="8306"/>
        </w:tabs>
      </w:pPr>
      <w:hyperlink w:anchor="_Toc27696" w:history="1">
        <w:r>
          <w:rPr>
            <w:rFonts w:ascii="仿宋" w:eastAsia="仿宋" w:hAnsi="仿宋" w:cs="仿宋" w:hint="eastAsia"/>
            <w:lang w:eastAsia="zh-CN"/>
          </w:rPr>
          <w:t>十一、法律法规及环境影响评价</w:t>
        </w:r>
        <w:r>
          <w:tab/>
        </w:r>
        <w:r>
          <w:fldChar w:fldCharType="begin"/>
        </w:r>
        <w:r>
          <w:instrText xml:space="preserve"> PAGEREF _Toc27696 \h </w:instrText>
        </w:r>
        <w:r>
          <w:fldChar w:fldCharType="separate"/>
        </w:r>
        <w:r>
          <w:t>44</w:t>
        </w:r>
        <w:r>
          <w:fldChar w:fldCharType="end"/>
        </w:r>
      </w:hyperlink>
    </w:p>
    <w:p>
      <w:pPr>
        <w:pStyle w:val="TOC2"/>
        <w:tabs>
          <w:tab w:val="right" w:leader="dot" w:pos="8306"/>
        </w:tabs>
      </w:pPr>
      <w:hyperlink w:anchor="_Toc11998" w:history="1">
        <w:r>
          <w:rPr>
            <w:rFonts w:ascii="仿宋" w:eastAsia="仿宋" w:hAnsi="仿宋" w:cs="仿宋" w:hint="eastAsia"/>
            <w:lang w:eastAsia="zh-CN"/>
          </w:rPr>
          <w:t>(一)、法律法规的遵守</w:t>
        </w:r>
        <w:r>
          <w:tab/>
        </w:r>
        <w:r>
          <w:fldChar w:fldCharType="begin"/>
        </w:r>
        <w:r>
          <w:instrText xml:space="preserve"> PAGEREF _Toc11998 \h </w:instrText>
        </w:r>
        <w:r>
          <w:fldChar w:fldCharType="separate"/>
        </w:r>
        <w:r>
          <w:t>44</w:t>
        </w:r>
        <w:r>
          <w:fldChar w:fldCharType="end"/>
        </w:r>
      </w:hyperlink>
    </w:p>
    <w:p>
      <w:pPr>
        <w:pStyle w:val="TOC2"/>
        <w:tabs>
          <w:tab w:val="right" w:leader="dot" w:pos="8306"/>
        </w:tabs>
      </w:pPr>
      <w:hyperlink w:anchor="_Toc21278" w:history="1">
        <w:r>
          <w:rPr>
            <w:rFonts w:ascii="仿宋" w:eastAsia="仿宋" w:hAnsi="仿宋" w:cs="仿宋" w:hint="eastAsia"/>
            <w:lang w:eastAsia="zh-CN"/>
          </w:rPr>
          <w:t>(二)、环境影响评价</w:t>
        </w:r>
        <w:r>
          <w:tab/>
        </w:r>
        <w:r>
          <w:fldChar w:fldCharType="begin"/>
        </w:r>
        <w:r>
          <w:instrText xml:space="preserve"> PAGEREF _Toc21278 \h </w:instrText>
        </w:r>
        <w:r>
          <w:fldChar w:fldCharType="separate"/>
        </w:r>
        <w:r>
          <w:t>45</w:t>
        </w:r>
        <w:r>
          <w:fldChar w:fldCharType="end"/>
        </w:r>
      </w:hyperlink>
    </w:p>
    <w:p>
      <w:pPr>
        <w:pStyle w:val="TOC2"/>
        <w:tabs>
          <w:tab w:val="right" w:leader="dot" w:pos="8306"/>
        </w:tabs>
      </w:pPr>
      <w:hyperlink w:anchor="_Toc8114" w:history="1">
        <w:r>
          <w:rPr>
            <w:rFonts w:ascii="仿宋" w:eastAsia="仿宋" w:hAnsi="仿宋" w:cs="仿宋" w:hint="eastAsia"/>
            <w:lang w:eastAsia="zh-CN"/>
          </w:rPr>
          <w:t>(三)、环保手续办理</w:t>
        </w:r>
        <w:r>
          <w:tab/>
        </w:r>
        <w:r>
          <w:fldChar w:fldCharType="begin"/>
        </w:r>
        <w:r>
          <w:instrText xml:space="preserve"> PAGEREF _Toc8114 \h </w:instrText>
        </w:r>
        <w:r>
          <w:fldChar w:fldCharType="separate"/>
        </w:r>
        <w:r>
          <w:t>46</w:t>
        </w:r>
        <w:r>
          <w:fldChar w:fldCharType="end"/>
        </w:r>
      </w:hyperlink>
    </w:p>
    <w:p>
      <w:pPr>
        <w:pStyle w:val="TOC1"/>
        <w:tabs>
          <w:tab w:val="right" w:leader="dot" w:pos="8306"/>
        </w:tabs>
      </w:pPr>
      <w:hyperlink w:anchor="_Toc21359" w:history="1">
        <w:r>
          <w:rPr>
            <w:rFonts w:ascii="仿宋" w:eastAsia="仿宋" w:hAnsi="仿宋" w:cs="仿宋" w:hint="eastAsia"/>
            <w:lang w:eastAsia="zh-CN"/>
          </w:rPr>
          <w:t>十二、项目验收与收尾工作</w:t>
        </w:r>
        <w:r>
          <w:tab/>
        </w:r>
        <w:r>
          <w:fldChar w:fldCharType="begin"/>
        </w:r>
        <w:r>
          <w:instrText xml:space="preserve"> PAGEREF _Toc21359 \h </w:instrText>
        </w:r>
        <w:r>
          <w:fldChar w:fldCharType="separate"/>
        </w:r>
        <w:r>
          <w:t>47</w:t>
        </w:r>
        <w:r>
          <w:fldChar w:fldCharType="end"/>
        </w:r>
      </w:hyperlink>
    </w:p>
    <w:p>
      <w:pPr>
        <w:pStyle w:val="TOC2"/>
        <w:tabs>
          <w:tab w:val="right" w:leader="dot" w:pos="8306"/>
        </w:tabs>
      </w:pPr>
      <w:hyperlink w:anchor="_Toc23424" w:history="1">
        <w:r>
          <w:rPr>
            <w:rFonts w:ascii="仿宋" w:eastAsia="仿宋" w:hAnsi="仿宋" w:cs="仿宋" w:hint="eastAsia"/>
            <w:lang w:eastAsia="zh-CN"/>
          </w:rPr>
          <w:t>(一)、项目竣工验收</w:t>
        </w:r>
        <w:r>
          <w:tab/>
        </w:r>
        <w:r>
          <w:fldChar w:fldCharType="begin"/>
        </w:r>
        <w:r>
          <w:instrText xml:space="preserve"> PAGEREF _Toc23424 \h </w:instrText>
        </w:r>
        <w:r>
          <w:fldChar w:fldCharType="separate"/>
        </w:r>
        <w:r>
          <w:t>47</w:t>
        </w:r>
        <w:r>
          <w:fldChar w:fldCharType="end"/>
        </w:r>
      </w:hyperlink>
    </w:p>
    <w:p>
      <w:pPr>
        <w:pStyle w:val="TOC2"/>
        <w:tabs>
          <w:tab w:val="right" w:leader="dot" w:pos="8306"/>
        </w:tabs>
      </w:pPr>
      <w:hyperlink w:anchor="_Toc19046" w:history="1">
        <w:r>
          <w:rPr>
            <w:rFonts w:ascii="仿宋" w:eastAsia="仿宋" w:hAnsi="仿宋" w:cs="仿宋" w:hint="eastAsia"/>
            <w:lang w:eastAsia="zh-CN"/>
          </w:rPr>
          <w:t>(二)、收尾工作计划</w:t>
        </w:r>
        <w:r>
          <w:tab/>
        </w:r>
        <w:r>
          <w:fldChar w:fldCharType="begin"/>
        </w:r>
        <w:r>
          <w:instrText xml:space="preserve"> PAGEREF _Toc19046 \h </w:instrText>
        </w:r>
        <w:r>
          <w:fldChar w:fldCharType="separate"/>
        </w:r>
        <w:r>
          <w:t>48</w:t>
        </w:r>
        <w:r>
          <w:fldChar w:fldCharType="end"/>
        </w:r>
      </w:hyperlink>
    </w:p>
    <w:p>
      <w:pPr>
        <w:pStyle w:val="TOC2"/>
        <w:tabs>
          <w:tab w:val="right" w:leader="dot" w:pos="8306"/>
        </w:tabs>
      </w:pPr>
      <w:hyperlink w:anchor="_Toc21910" w:history="1">
        <w:r>
          <w:rPr>
            <w:rFonts w:ascii="仿宋" w:eastAsia="仿宋" w:hAnsi="仿宋" w:cs="仿宋" w:hint="eastAsia"/>
            <w:lang w:eastAsia="zh-CN"/>
          </w:rPr>
          <w:t>(三)、移交与运营</w:t>
        </w:r>
        <w:r>
          <w:tab/>
        </w:r>
        <w:r>
          <w:fldChar w:fldCharType="begin"/>
        </w:r>
        <w:r>
          <w:instrText xml:space="preserve"> PAGEREF _Toc21910 \h </w:instrText>
        </w:r>
        <w:r>
          <w:fldChar w:fldCharType="separate"/>
        </w:r>
        <w:r>
          <w:t>50</w:t>
        </w:r>
        <w:r>
          <w:fldChar w:fldCharType="end"/>
        </w:r>
      </w:hyperlink>
    </w:p>
    <w:p>
      <w:pPr>
        <w:pStyle w:val="TOC1"/>
        <w:tabs>
          <w:tab w:val="right" w:leader="dot" w:pos="8306"/>
        </w:tabs>
      </w:pPr>
      <w:hyperlink w:anchor="_Toc9421" w:history="1">
        <w:r>
          <w:rPr>
            <w:rFonts w:ascii="仿宋" w:eastAsia="仿宋" w:hAnsi="仿宋" w:cs="仿宋" w:hint="eastAsia"/>
            <w:lang w:eastAsia="zh-CN"/>
          </w:rPr>
          <w:t>十三、信息化建设</w:t>
        </w:r>
        <w:r>
          <w:tab/>
        </w:r>
        <w:r>
          <w:fldChar w:fldCharType="begin"/>
        </w:r>
        <w:r>
          <w:instrText xml:space="preserve"> PAGEREF _Toc9421 \h </w:instrText>
        </w:r>
        <w:r>
          <w:fldChar w:fldCharType="separate"/>
        </w:r>
        <w:r>
          <w:t>51</w:t>
        </w:r>
        <w:r>
          <w:fldChar w:fldCharType="end"/>
        </w:r>
      </w:hyperlink>
    </w:p>
    <w:p>
      <w:pPr>
        <w:pStyle w:val="TOC2"/>
        <w:tabs>
          <w:tab w:val="right" w:leader="dot" w:pos="8306"/>
        </w:tabs>
      </w:pPr>
      <w:hyperlink w:anchor="_Toc15239" w:history="1">
        <w:r>
          <w:rPr>
            <w:rFonts w:ascii="仿宋" w:eastAsia="仿宋" w:hAnsi="仿宋" w:cs="仿宋" w:hint="eastAsia"/>
            <w:lang w:eastAsia="zh-CN"/>
          </w:rPr>
          <w:t>(一)、信息化规划</w:t>
        </w:r>
        <w:r>
          <w:tab/>
        </w:r>
        <w:r>
          <w:fldChar w:fldCharType="begin"/>
        </w:r>
        <w:r>
          <w:instrText xml:space="preserve"> PAGEREF _Toc15239 \h </w:instrText>
        </w:r>
        <w:r>
          <w:fldChar w:fldCharType="separate"/>
        </w:r>
        <w:r>
          <w:t>51</w:t>
        </w:r>
        <w:r>
          <w:fldChar w:fldCharType="end"/>
        </w:r>
      </w:hyperlink>
    </w:p>
    <w:p>
      <w:pPr>
        <w:pStyle w:val="TOC2"/>
        <w:tabs>
          <w:tab w:val="right" w:leader="dot" w:pos="8306"/>
        </w:tabs>
      </w:pPr>
      <w:hyperlink w:anchor="_Toc9773" w:history="1">
        <w:r>
          <w:rPr>
            <w:rFonts w:ascii="仿宋" w:eastAsia="仿宋" w:hAnsi="仿宋" w:cs="仿宋" w:hint="eastAsia"/>
            <w:lang w:eastAsia="zh-CN"/>
          </w:rPr>
          <w:t>(二)、信息系统建设</w:t>
        </w:r>
        <w:r>
          <w:tab/>
        </w:r>
        <w:r>
          <w:fldChar w:fldCharType="begin"/>
        </w:r>
        <w:r>
          <w:instrText xml:space="preserve"> PAGEREF _Toc9773 \h </w:instrText>
        </w:r>
        <w:r>
          <w:fldChar w:fldCharType="separate"/>
        </w:r>
        <w:r>
          <w:t>52</w:t>
        </w:r>
        <w:r>
          <w:fldChar w:fldCharType="end"/>
        </w:r>
      </w:hyperlink>
    </w:p>
    <w:p>
      <w:pPr>
        <w:pStyle w:val="TOC2"/>
        <w:tabs>
          <w:tab w:val="right" w:leader="dot" w:pos="8306"/>
        </w:tabs>
      </w:pPr>
      <w:hyperlink w:anchor="_Toc26090" w:history="1">
        <w:r>
          <w:rPr>
            <w:rFonts w:ascii="仿宋" w:eastAsia="仿宋" w:hAnsi="仿宋" w:cs="仿宋" w:hint="eastAsia"/>
            <w:lang w:eastAsia="zh-CN"/>
          </w:rPr>
          <w:t>(三)、数据保护与隐私保护</w:t>
        </w:r>
        <w:r>
          <w:tab/>
        </w:r>
        <w:r>
          <w:fldChar w:fldCharType="begin"/>
        </w:r>
        <w:r>
          <w:instrText xml:space="preserve"> PAGEREF _Toc26090 \h </w:instrText>
        </w:r>
        <w:r>
          <w:fldChar w:fldCharType="separate"/>
        </w:r>
        <w:r>
          <w:t>53</w:t>
        </w:r>
        <w:r>
          <w:fldChar w:fldCharType="end"/>
        </w:r>
      </w:hyperlink>
    </w:p>
    <w:p>
      <w:pPr>
        <w:pStyle w:val="TOC1"/>
        <w:tabs>
          <w:tab w:val="right" w:leader="dot" w:pos="8306"/>
        </w:tabs>
      </w:pPr>
      <w:hyperlink w:anchor="_Toc17172" w:history="1">
        <w:r>
          <w:rPr>
            <w:rFonts w:ascii="仿宋" w:eastAsia="仿宋" w:hAnsi="仿宋" w:cs="仿宋" w:hint="eastAsia"/>
            <w:lang w:eastAsia="zh-CN"/>
          </w:rPr>
          <w:t>十四、合同与法务管理</w:t>
        </w:r>
        <w:r>
          <w:tab/>
        </w:r>
        <w:r>
          <w:fldChar w:fldCharType="begin"/>
        </w:r>
        <w:r>
          <w:instrText xml:space="preserve"> PAGEREF _Toc17172 \h </w:instrText>
        </w:r>
        <w:r>
          <w:fldChar w:fldCharType="separate"/>
        </w:r>
        <w:r>
          <w:t>54</w:t>
        </w:r>
        <w:r>
          <w:fldChar w:fldCharType="end"/>
        </w:r>
      </w:hyperlink>
    </w:p>
    <w:p>
      <w:pPr>
        <w:pStyle w:val="TOC2"/>
        <w:tabs>
          <w:tab w:val="right" w:leader="dot" w:pos="8306"/>
        </w:tabs>
      </w:pPr>
      <w:hyperlink w:anchor="_Toc17446" w:history="1">
        <w:r>
          <w:rPr>
            <w:rFonts w:ascii="仿宋" w:eastAsia="仿宋" w:hAnsi="仿宋" w:cs="仿宋" w:hint="eastAsia"/>
            <w:lang w:eastAsia="zh-CN"/>
          </w:rPr>
          <w:t>(一)、合同管理</w:t>
        </w:r>
        <w:r>
          <w:tab/>
        </w:r>
        <w:r>
          <w:fldChar w:fldCharType="begin"/>
        </w:r>
        <w:r>
          <w:instrText xml:space="preserve"> PAGEREF _Toc17446 \h </w:instrText>
        </w:r>
        <w:r>
          <w:fldChar w:fldCharType="separate"/>
        </w:r>
        <w:r>
          <w:t>54</w:t>
        </w:r>
        <w:r>
          <w:fldChar w:fldCharType="end"/>
        </w:r>
      </w:hyperlink>
    </w:p>
    <w:p>
      <w:pPr>
        <w:pStyle w:val="TOC2"/>
        <w:tabs>
          <w:tab w:val="right" w:leader="dot" w:pos="8306"/>
        </w:tabs>
      </w:pPr>
      <w:hyperlink w:anchor="_Toc28207" w:history="1">
        <w:r>
          <w:rPr>
            <w:rFonts w:ascii="仿宋" w:eastAsia="仿宋" w:hAnsi="仿宋" w:cs="仿宋" w:hint="eastAsia"/>
            <w:lang w:eastAsia="zh-CN"/>
          </w:rPr>
          <w:t>(二)、法务风险分析</w:t>
        </w:r>
        <w:r>
          <w:tab/>
        </w:r>
        <w:r>
          <w:fldChar w:fldCharType="begin"/>
        </w:r>
        <w:r>
          <w:instrText xml:space="preserve"> PAGEREF _Toc28207 \h </w:instrText>
        </w:r>
        <w:r>
          <w:fldChar w:fldCharType="separate"/>
        </w:r>
        <w:r>
          <w:t>55</w:t>
        </w:r>
        <w:r>
          <w:fldChar w:fldCharType="end"/>
        </w:r>
      </w:hyperlink>
    </w:p>
    <w:p>
      <w:pPr>
        <w:pStyle w:val="TOC2"/>
        <w:tabs>
          <w:tab w:val="right" w:leader="dot" w:pos="8306"/>
        </w:tabs>
      </w:pPr>
      <w:hyperlink w:anchor="_Toc17292" w:history="1">
        <w:r>
          <w:rPr>
            <w:rFonts w:ascii="仿宋" w:eastAsia="仿宋" w:hAnsi="仿宋" w:cs="仿宋" w:hint="eastAsia"/>
            <w:lang w:eastAsia="zh-CN"/>
          </w:rPr>
          <w:t>(三)、合同纠纷解决机制</w:t>
        </w:r>
        <w:r>
          <w:tab/>
        </w:r>
        <w:r>
          <w:fldChar w:fldCharType="begin"/>
        </w:r>
        <w:r>
          <w:instrText xml:space="preserve"> PAGEREF _Toc17292 \h </w:instrText>
        </w:r>
        <w:r>
          <w:fldChar w:fldCharType="separate"/>
        </w:r>
        <w:r>
          <w:t>56</w:t>
        </w:r>
        <w:r>
          <w:fldChar w:fldCharType="end"/>
        </w:r>
      </w:hyperlink>
    </w:p>
    <w:p>
      <w:pPr>
        <w:pStyle w:val="TOC1"/>
        <w:tabs>
          <w:tab w:val="right" w:leader="dot" w:pos="8306"/>
        </w:tabs>
      </w:pPr>
      <w:hyperlink w:anchor="_Toc30587" w:history="1">
        <w:r>
          <w:rPr>
            <w:rFonts w:ascii="仿宋" w:eastAsia="仿宋" w:hAnsi="仿宋" w:cs="仿宋" w:hint="eastAsia"/>
            <w:lang w:eastAsia="zh-CN"/>
          </w:rPr>
          <w:t>十五、项目运营管理</w:t>
        </w:r>
        <w:r>
          <w:tab/>
        </w:r>
        <w:r>
          <w:fldChar w:fldCharType="begin"/>
        </w:r>
        <w:r>
          <w:instrText xml:space="preserve"> PAGEREF _Toc30587 \h </w:instrText>
        </w:r>
        <w:r>
          <w:fldChar w:fldCharType="separate"/>
        </w:r>
        <w:r>
          <w:t>57</w:t>
        </w:r>
        <w:r>
          <w:fldChar w:fldCharType="end"/>
        </w:r>
      </w:hyperlink>
    </w:p>
    <w:p>
      <w:pPr>
        <w:pStyle w:val="TOC2"/>
        <w:tabs>
          <w:tab w:val="right" w:leader="dot" w:pos="8306"/>
        </w:tabs>
      </w:pPr>
      <w:hyperlink w:anchor="_Toc29772" w:history="1">
        <w:r>
          <w:rPr>
            <w:rFonts w:ascii="仿宋" w:eastAsia="仿宋" w:hAnsi="仿宋" w:cs="仿宋" w:hint="eastAsia"/>
            <w:lang w:eastAsia="zh-CN"/>
          </w:rPr>
          <w:t>(一)、项目管理体系建设</w:t>
        </w:r>
        <w:r>
          <w:tab/>
        </w:r>
        <w:r>
          <w:fldChar w:fldCharType="begin"/>
        </w:r>
        <w:r>
          <w:instrText xml:space="preserve"> PAGEREF _Toc29772 \h </w:instrText>
        </w:r>
        <w:r>
          <w:fldChar w:fldCharType="separate"/>
        </w:r>
        <w:r>
          <w:t>57</w:t>
        </w:r>
        <w:r>
          <w:fldChar w:fldCharType="end"/>
        </w:r>
      </w:hyperlink>
    </w:p>
    <w:p>
      <w:pPr>
        <w:pStyle w:val="TOC2"/>
        <w:tabs>
          <w:tab w:val="right" w:leader="dot" w:pos="8306"/>
        </w:tabs>
      </w:pPr>
      <w:hyperlink w:anchor="_Toc21995" w:history="1">
        <w:r>
          <w:rPr>
            <w:rFonts w:ascii="仿宋" w:eastAsia="仿宋" w:hAnsi="仿宋" w:cs="仿宋" w:hint="eastAsia"/>
            <w:lang w:eastAsia="zh-CN"/>
          </w:rPr>
          <w:t>(二)、运营计划</w:t>
        </w:r>
        <w:r>
          <w:tab/>
        </w:r>
        <w:r>
          <w:fldChar w:fldCharType="begin"/>
        </w:r>
        <w:r>
          <w:instrText xml:space="preserve"> PAGEREF _Toc21995 \h </w:instrText>
        </w:r>
        <w:r>
          <w:fldChar w:fldCharType="separate"/>
        </w:r>
        <w:r>
          <w:t>58</w:t>
        </w:r>
        <w:r>
          <w:fldChar w:fldCharType="end"/>
        </w:r>
      </w:hyperlink>
    </w:p>
    <w:p>
      <w:pPr>
        <w:pStyle w:val="TOC2"/>
        <w:tabs>
          <w:tab w:val="right" w:leader="dot" w:pos="8306"/>
        </w:tabs>
      </w:pPr>
      <w:hyperlink w:anchor="_Toc778" w:history="1">
        <w:r>
          <w:rPr>
            <w:rFonts w:ascii="仿宋" w:eastAsia="仿宋" w:hAnsi="仿宋" w:cs="仿宋" w:hint="eastAsia"/>
            <w:lang w:eastAsia="zh-CN"/>
          </w:rPr>
          <w:t>(三)、运营管理措施</w:t>
        </w:r>
        <w:r>
          <w:tab/>
        </w:r>
        <w:r>
          <w:fldChar w:fldCharType="begin"/>
        </w:r>
        <w:r>
          <w:instrText xml:space="preserve"> PAGEREF _Toc778 \h </w:instrText>
        </w:r>
        <w:r>
          <w:fldChar w:fldCharType="separate"/>
        </w:r>
        <w:r>
          <w:t>59</w:t>
        </w:r>
        <w:r>
          <w:fldChar w:fldCharType="end"/>
        </w:r>
      </w:hyperlink>
    </w:p>
    <w:p>
      <w:pPr>
        <w:pStyle w:val="TOC2"/>
        <w:tabs>
          <w:tab w:val="right" w:leader="dot" w:pos="8306"/>
        </w:tabs>
      </w:pPr>
      <w:hyperlink w:anchor="_Toc14118" w:history="1">
        <w:r>
          <w:rPr>
            <w:rFonts w:ascii="仿宋" w:eastAsia="仿宋" w:hAnsi="仿宋" w:cs="仿宋" w:hint="eastAsia"/>
            <w:lang w:eastAsia="zh-CN"/>
          </w:rPr>
          <w:t>(四)、项目监测与改进</w:t>
        </w:r>
        <w:r>
          <w:tab/>
        </w:r>
        <w:r>
          <w:fldChar w:fldCharType="begin"/>
        </w:r>
        <w:r>
          <w:instrText xml:space="preserve"> PAGEREF _Toc14118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65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新型膜材料及其装置机构的市场竞争力。我们承诺所申请之资金将严格按照规划用于指定的业务发展与研究领域，不会转作他途。新型膜材料及其装置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8375"/>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21399"/>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新型膜材料及其装置项目总用地面积为XX平方米，相当于XX亩，按照规划，整个场区总建筑面积预计为XX平方米。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21293"/>
      <w:r>
        <w:rPr>
          <w:rFonts w:ascii="仿宋" w:eastAsia="仿宋" w:hAnsi="仿宋" w:cs="仿宋" w:hint="eastAsia"/>
          <w:sz w:val="28"/>
          <w:lang w:eastAsia="zh-CN"/>
        </w:rPr>
        <w:t>(二)、新型膜材料及其装置产品规划方案及生产纲领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新型膜材料及其装置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22222"/>
      <w:r>
        <w:rPr>
          <w:rFonts w:ascii="仿宋" w:eastAsia="仿宋" w:hAnsi="仿宋" w:cs="仿宋" w:hint="eastAsia"/>
          <w:sz w:val="28"/>
          <w:lang w:eastAsia="zh-CN"/>
        </w:rPr>
        <w:t>二、新型膜材料及其装置企业概貌</w:t>
      </w:r>
      <w:bookmarkEnd w:id="5"/>
    </w:p>
    <w:p>
      <w:pPr>
        <w:pStyle w:val="Heading2"/>
        <w:rPr>
          <w:rFonts w:ascii="仿宋" w:eastAsia="仿宋" w:hAnsi="仿宋" w:cs="仿宋" w:hint="eastAsia"/>
          <w:lang w:eastAsia="zh-CN"/>
        </w:rPr>
      </w:pPr>
      <w:bookmarkStart w:id="6" w:name="_Toc17007"/>
      <w:r>
        <w:rPr>
          <w:rFonts w:ascii="仿宋" w:eastAsia="仿宋" w:hAnsi="仿宋" w:cs="仿宋" w:hint="eastAsia"/>
          <w:lang w:eastAsia="zh-CN"/>
        </w:rPr>
        <w:t>(一)、新型膜材料及其装置企业基础信息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经营范围：从事新型膜材料及其装置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7" w:name="_Toc25326"/>
      <w:r>
        <w:rPr>
          <w:rFonts w:ascii="仿宋" w:eastAsia="仿宋" w:hAnsi="仿宋" w:cs="仿宋" w:hint="eastAsia"/>
          <w:sz w:val="28"/>
          <w:lang w:eastAsia="zh-CN"/>
        </w:rPr>
        <w:t>(二)、新型膜材料及其装置企业简要介绍</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8" w:name="_Toc17020"/>
      <w:r>
        <w:rPr>
          <w:rFonts w:ascii="仿宋" w:eastAsia="仿宋" w:hAnsi="仿宋" w:cs="仿宋" w:hint="eastAsia"/>
          <w:sz w:val="28"/>
          <w:lang w:eastAsia="zh-CN"/>
        </w:rPr>
        <w:t>(三)、企业竞争优势概览</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新型膜材料及其装置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新型膜材料及其装置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新型膜材料及其装置行业头部客户群体。凭借卓越的技术创新、产品质量和服务水平，公司树立了良好的品牌形象，赢得了高度的客户认可。通过与这些优质客户保持稳定的合作关系，公司更深刻地了解了新型膜材料及其装置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新型膜材料及其装置行业中占据着有利的竞争地位。通过多年的深耕，公司在技术、品牌和运营效率等方面积累了竞争优势。随着新型膜材料及其装置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9" w:name="_Toc24349"/>
      <w:r>
        <w:rPr>
          <w:rFonts w:ascii="仿宋" w:eastAsia="仿宋" w:hAnsi="仿宋" w:cs="仿宋" w:hint="eastAsia"/>
          <w:sz w:val="28"/>
          <w:lang w:eastAsia="zh-CN"/>
        </w:rPr>
        <w:t>(四)、新型膜材料及其装置企业财务数据要略</w:t>
      </w:r>
      <w:bookmarkEnd w:id="9"/>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营业收入：新型膜材料及其装置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净利润：新型膜材料及其装置公司实现了可观的净利润，表明其在成本控制、运营效率和财务管理方面取得了显著的成就。净利润的稳步增长显示了公司良好的盈利能力和财务稳健性，达到了XX万元。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现金流：新型膜材料及其装置公司现金流状况良好，充足的现金储备为公司提供了灵活性和抵御风险的能力。稳定的现金流是公司可持续经营的重要保障，达到了XX万元。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0" w:name="_Toc7182"/>
      <w:r>
        <w:rPr>
          <w:rFonts w:ascii="仿宋" w:eastAsia="仿宋" w:hAnsi="仿宋" w:cs="仿宋" w:hint="eastAsia"/>
          <w:sz w:val="28"/>
          <w:lang w:eastAsia="zh-CN"/>
        </w:rPr>
        <w:t>(五)、核心团队成员简述</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李XX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刘XX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首席运营官（COO）：在运营和项目管理方面有丰富的经验，负责确保公司的日常运作顺畅。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赵XX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1" w:name="_Toc7855"/>
      <w:r>
        <w:rPr>
          <w:rFonts w:ascii="仿宋" w:eastAsia="仿宋" w:hAnsi="仿宋" w:cs="仿宋" w:hint="eastAsia"/>
          <w:sz w:val="28"/>
          <w:lang w:eastAsia="zh-CN"/>
        </w:rPr>
        <w:t>(六)、新型膜材料及其装置企业经营宗旨阐述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新型膜材料及其装置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12" w:name="_Toc21662"/>
      <w:r>
        <w:rPr>
          <w:rFonts w:ascii="仿宋" w:eastAsia="仿宋" w:hAnsi="仿宋" w:cs="仿宋" w:hint="eastAsia"/>
          <w:sz w:val="28"/>
          <w:lang w:eastAsia="zh-CN"/>
        </w:rPr>
        <w:t>(七)、新型膜材料及其装置企业未来发展规划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新型膜材料及其装置公司战略目标与发展规划</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公司致力于跨足多个新型膜材料及其装置产业领域，为不同客户提供全方位的服务。通过不断拓展业务领域，实现业务的多元化和产业的全方位覆盖。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公司将持续投入研发，提升技术水平，确保产品始终符合日益提升的质量标准和技术进步要求。通过技术创新，为国内外新型膜材料及其装置生产商提供领先的产品。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公司将持续投入研发，推动技术和产品的创新，以满足市场不断提升的需求。通过先进技术和高品质产品提升新型膜材料及其装置行业标准。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合作共赢模式： 公司倡导创新引领、合作共赢的合作模式，与产业链企业深度融合，建立稳定的合作关系，推动整个新型膜材料及其装置行业的发展。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公司在未来三至五年的规划中，将聚焦于新型膜材料及其装置产业的研发、智能制造和销售，并积极布局产业结构调整所需的领域。具体措施包括：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公司将利用中国市场的蓬勃发展，通过独立创新、联合开发、并购和收购等手段，迅速拓展国际市场，成为国际领先的新型膜材料及其装置创新型企业。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公司将通过与产业链上下游的深度合作，掌握国际领先的技术，实现产业链的深度整合，推动公司成为新型膜材料及其装置行业的领军企业。</w:t>
      </w:r>
    </w:p>
    <w:p>
      <w:pPr>
        <w:pStyle w:val="Heading1"/>
        <w:ind w:firstLine="560" w:firstLineChars="200"/>
        <w:rPr>
          <w:rFonts w:ascii="仿宋" w:eastAsia="仿宋" w:hAnsi="仿宋" w:cs="仿宋" w:hint="eastAsia"/>
          <w:sz w:val="28"/>
          <w:lang w:eastAsia="zh-CN"/>
        </w:rPr>
      </w:pPr>
      <w:bookmarkStart w:id="13" w:name="_Toc31435"/>
      <w:r>
        <w:rPr>
          <w:rFonts w:ascii="仿宋" w:eastAsia="仿宋" w:hAnsi="仿宋" w:cs="仿宋" w:hint="eastAsia"/>
          <w:sz w:val="28"/>
          <w:lang w:eastAsia="zh-CN"/>
        </w:rPr>
        <w:t>三、运营管理</w:t>
      </w:r>
      <w:bookmarkEnd w:id="13"/>
    </w:p>
    <w:p>
      <w:pPr>
        <w:pStyle w:val="Heading2"/>
        <w:rPr>
          <w:rFonts w:ascii="仿宋" w:eastAsia="仿宋" w:hAnsi="仿宋" w:cs="仿宋" w:hint="eastAsia"/>
          <w:lang w:eastAsia="zh-CN"/>
        </w:rPr>
      </w:pPr>
      <w:bookmarkStart w:id="14" w:name="_Toc27652"/>
      <w:r>
        <w:rPr>
          <w:rFonts w:ascii="仿宋" w:eastAsia="仿宋" w:hAnsi="仿宋" w:cs="仿宋" w:hint="eastAsia"/>
          <w:lang w:eastAsia="zh-CN"/>
        </w:rPr>
        <w:t>(一)、公司经营宗旨</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5" w:name="_Toc31246"/>
      <w:r>
        <w:rPr>
          <w:rFonts w:ascii="仿宋" w:eastAsia="仿宋" w:hAnsi="仿宋" w:cs="仿宋" w:hint="eastAsia"/>
          <w:sz w:val="28"/>
          <w:lang w:eastAsia="zh-CN"/>
        </w:rPr>
        <w:t>(二)、公司目标与主职责</w:t>
      </w:r>
      <w:bookmarkEnd w:id="15"/>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公司的核心目标是在新型膜材料及其装置行业内取得领先地位，实现可持续增长。为实现这一目标，公司将不断提升产品质量、拓展市场份额、加强研发创新，并致力于提高客户满意度。主要职责包括：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6" w:name="_Toc17411"/>
      <w:r>
        <w:rPr>
          <w:rFonts w:ascii="仿宋" w:eastAsia="仿宋" w:hAnsi="仿宋" w:cs="仿宋" w:hint="eastAsia"/>
          <w:sz w:val="28"/>
          <w:lang w:eastAsia="zh-CN"/>
        </w:rPr>
        <w:t>(三)、各部门职责及权限</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新型膜材料及其装置市场信息收集与分析</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对新型膜材料及其装置行业销售部门员工进新型膜材料及其装置行业务素质、产品知识培训和考核等工作，不断培养、挖掘、引进销售人才，建设高素质的销售队伍。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https://d.book118.com/856243030152010055</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新型膜材料及其装置资金需求报告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BD01C3"/>
    <w:rsid w:val="15BD01C3"/>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56243030152010055"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2024-02-09T23:01:00Z</dcterms:created>
  <dcterms:modified xsi:type="dcterms:W3CDTF">2024-02-09T23:01:58Z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6BAF1DD39F3440DB8337D5FC8166D38B_11</vt:lpwstr>
  </property>
  <property fmtid="{D5CDD505-2E9C-101B-9397-08002B2CF9AE}" pid="3" name="KSOProductBuildVer">
    <vt:lpwstr>2052-12.1.0.16250</vt:lpwstr>
  </property>
</Properties>
</file>