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日用品批发服务项目可行性建设方案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10" w:history="1">
        <w:r>
          <w:rPr>
            <w:rFonts w:ascii="仿宋" w:eastAsia="仿宋" w:hAnsi="仿宋" w:cs="仿宋" w:hint="eastAsia"/>
            <w:lang w:eastAsia="zh-CN"/>
          </w:rPr>
          <w:t>前言</w:t>
        </w:r>
        <w:r>
          <w:tab/>
        </w:r>
        <w:r>
          <w:fldChar w:fldCharType="begin"/>
        </w:r>
        <w:r>
          <w:instrText xml:space="preserve"> PAGEREF _Toc16810 \h </w:instrText>
        </w:r>
        <w:r>
          <w:fldChar w:fldCharType="separate"/>
        </w:r>
        <w:r>
          <w:t>3</w:t>
        </w:r>
        <w:r>
          <w:fldChar w:fldCharType="end"/>
        </w:r>
      </w:hyperlink>
    </w:p>
    <w:p>
      <w:pPr>
        <w:pStyle w:val="TOC1"/>
        <w:tabs>
          <w:tab w:val="right" w:leader="dot" w:pos="8306"/>
        </w:tabs>
      </w:pPr>
      <w:hyperlink w:anchor="_Toc1142" w:history="1">
        <w:r>
          <w:rPr>
            <w:rFonts w:ascii="仿宋" w:eastAsia="仿宋" w:hAnsi="仿宋" w:cs="仿宋" w:hint="eastAsia"/>
            <w:lang w:eastAsia="zh-CN"/>
          </w:rPr>
          <w:t>一、经济影响分析</w:t>
        </w:r>
        <w:r>
          <w:tab/>
        </w:r>
        <w:r>
          <w:fldChar w:fldCharType="begin"/>
        </w:r>
        <w:r>
          <w:instrText xml:space="preserve"> PAGEREF _Toc1142 \h </w:instrText>
        </w:r>
        <w:r>
          <w:fldChar w:fldCharType="separate"/>
        </w:r>
        <w:r>
          <w:t>3</w:t>
        </w:r>
        <w:r>
          <w:fldChar w:fldCharType="end"/>
        </w:r>
      </w:hyperlink>
    </w:p>
    <w:p>
      <w:pPr>
        <w:pStyle w:val="TOC2"/>
        <w:tabs>
          <w:tab w:val="right" w:leader="dot" w:pos="8306"/>
        </w:tabs>
      </w:pPr>
      <w:hyperlink w:anchor="_Toc21992" w:history="1">
        <w:r>
          <w:rPr>
            <w:rFonts w:ascii="仿宋" w:eastAsia="仿宋" w:hAnsi="仿宋" w:cs="仿宋" w:hint="eastAsia"/>
            <w:lang w:eastAsia="zh-CN"/>
          </w:rPr>
          <w:t>(一)、经济费用效益或费用效果分析</w:t>
        </w:r>
        <w:r>
          <w:tab/>
        </w:r>
        <w:r>
          <w:fldChar w:fldCharType="begin"/>
        </w:r>
        <w:r>
          <w:instrText xml:space="preserve"> PAGEREF _Toc21992 \h </w:instrText>
        </w:r>
        <w:r>
          <w:fldChar w:fldCharType="separate"/>
        </w:r>
        <w:r>
          <w:t>3</w:t>
        </w:r>
        <w:r>
          <w:fldChar w:fldCharType="end"/>
        </w:r>
      </w:hyperlink>
    </w:p>
    <w:p>
      <w:pPr>
        <w:pStyle w:val="TOC2"/>
        <w:tabs>
          <w:tab w:val="right" w:leader="dot" w:pos="8306"/>
        </w:tabs>
      </w:pPr>
      <w:hyperlink w:anchor="_Toc31681" w:history="1">
        <w:r>
          <w:rPr>
            <w:rFonts w:ascii="仿宋" w:eastAsia="仿宋" w:hAnsi="仿宋" w:cs="仿宋" w:hint="eastAsia"/>
            <w:lang w:eastAsia="zh-CN"/>
          </w:rPr>
          <w:t>(二)、行业影响分析</w:t>
        </w:r>
        <w:r>
          <w:tab/>
        </w:r>
        <w:r>
          <w:fldChar w:fldCharType="begin"/>
        </w:r>
        <w:r>
          <w:instrText xml:space="preserve"> PAGEREF _Toc31681 \h </w:instrText>
        </w:r>
        <w:r>
          <w:fldChar w:fldCharType="separate"/>
        </w:r>
        <w:r>
          <w:t>5</w:t>
        </w:r>
        <w:r>
          <w:fldChar w:fldCharType="end"/>
        </w:r>
      </w:hyperlink>
    </w:p>
    <w:p>
      <w:pPr>
        <w:pStyle w:val="TOC2"/>
        <w:tabs>
          <w:tab w:val="right" w:leader="dot" w:pos="8306"/>
        </w:tabs>
      </w:pPr>
      <w:hyperlink w:anchor="_Toc17564" w:history="1">
        <w:r>
          <w:rPr>
            <w:rFonts w:ascii="仿宋" w:eastAsia="仿宋" w:hAnsi="仿宋" w:cs="仿宋" w:hint="eastAsia"/>
            <w:lang w:eastAsia="zh-CN"/>
          </w:rPr>
          <w:t>(三)、区域经济影响分析</w:t>
        </w:r>
        <w:r>
          <w:tab/>
        </w:r>
        <w:r>
          <w:fldChar w:fldCharType="begin"/>
        </w:r>
        <w:r>
          <w:instrText xml:space="preserve"> PAGEREF _Toc17564 \h </w:instrText>
        </w:r>
        <w:r>
          <w:fldChar w:fldCharType="separate"/>
        </w:r>
        <w:r>
          <w:t>7</w:t>
        </w:r>
        <w:r>
          <w:fldChar w:fldCharType="end"/>
        </w:r>
      </w:hyperlink>
    </w:p>
    <w:p>
      <w:pPr>
        <w:pStyle w:val="TOC2"/>
        <w:tabs>
          <w:tab w:val="right" w:leader="dot" w:pos="8306"/>
        </w:tabs>
      </w:pPr>
      <w:hyperlink w:anchor="_Toc24580" w:history="1">
        <w:r>
          <w:rPr>
            <w:rFonts w:ascii="仿宋" w:eastAsia="仿宋" w:hAnsi="仿宋" w:cs="仿宋" w:hint="eastAsia"/>
            <w:lang w:eastAsia="zh-CN"/>
          </w:rPr>
          <w:t>(四)、宏观经济影响分析</w:t>
        </w:r>
        <w:r>
          <w:tab/>
        </w:r>
        <w:r>
          <w:fldChar w:fldCharType="begin"/>
        </w:r>
        <w:r>
          <w:instrText xml:space="preserve"> PAGEREF _Toc24580 \h </w:instrText>
        </w:r>
        <w:r>
          <w:fldChar w:fldCharType="separate"/>
        </w:r>
        <w:r>
          <w:t>8</w:t>
        </w:r>
        <w:r>
          <w:fldChar w:fldCharType="end"/>
        </w:r>
      </w:hyperlink>
    </w:p>
    <w:p>
      <w:pPr>
        <w:pStyle w:val="TOC1"/>
        <w:tabs>
          <w:tab w:val="right" w:leader="dot" w:pos="8306"/>
        </w:tabs>
      </w:pPr>
      <w:hyperlink w:anchor="_Toc31824" w:history="1">
        <w:r>
          <w:rPr>
            <w:rFonts w:ascii="仿宋" w:eastAsia="仿宋" w:hAnsi="仿宋" w:cs="仿宋" w:hint="eastAsia"/>
            <w:lang w:eastAsia="zh-CN"/>
          </w:rPr>
          <w:t>二、日用品批发服务项目概论</w:t>
        </w:r>
        <w:r>
          <w:tab/>
        </w:r>
        <w:r>
          <w:fldChar w:fldCharType="begin"/>
        </w:r>
        <w:r>
          <w:instrText xml:space="preserve"> PAGEREF _Toc31824 \h </w:instrText>
        </w:r>
        <w:r>
          <w:fldChar w:fldCharType="separate"/>
        </w:r>
        <w:r>
          <w:t>9</w:t>
        </w:r>
        <w:r>
          <w:fldChar w:fldCharType="end"/>
        </w:r>
      </w:hyperlink>
    </w:p>
    <w:p>
      <w:pPr>
        <w:pStyle w:val="TOC2"/>
        <w:tabs>
          <w:tab w:val="right" w:leader="dot" w:pos="8306"/>
        </w:tabs>
      </w:pPr>
      <w:hyperlink w:anchor="_Toc10897" w:history="1">
        <w:r>
          <w:rPr>
            <w:rFonts w:ascii="仿宋" w:eastAsia="仿宋" w:hAnsi="仿宋" w:cs="仿宋" w:hint="eastAsia"/>
            <w:lang w:eastAsia="zh-CN"/>
          </w:rPr>
          <w:t>(一)、项目申报单位概况</w:t>
        </w:r>
        <w:r>
          <w:tab/>
        </w:r>
        <w:r>
          <w:fldChar w:fldCharType="begin"/>
        </w:r>
        <w:r>
          <w:instrText xml:space="preserve"> PAGEREF _Toc10897 \h </w:instrText>
        </w:r>
        <w:r>
          <w:fldChar w:fldCharType="separate"/>
        </w:r>
        <w:r>
          <w:t>9</w:t>
        </w:r>
        <w:r>
          <w:fldChar w:fldCharType="end"/>
        </w:r>
      </w:hyperlink>
    </w:p>
    <w:p>
      <w:pPr>
        <w:pStyle w:val="TOC2"/>
        <w:tabs>
          <w:tab w:val="right" w:leader="dot" w:pos="8306"/>
        </w:tabs>
      </w:pPr>
      <w:hyperlink w:anchor="_Toc27217" w:history="1">
        <w:r>
          <w:rPr>
            <w:rFonts w:ascii="仿宋" w:eastAsia="仿宋" w:hAnsi="仿宋" w:cs="仿宋" w:hint="eastAsia"/>
            <w:lang w:eastAsia="zh-CN"/>
          </w:rPr>
          <w:t>(二)、项目概况</w:t>
        </w:r>
        <w:r>
          <w:tab/>
        </w:r>
        <w:r>
          <w:fldChar w:fldCharType="begin"/>
        </w:r>
        <w:r>
          <w:instrText xml:space="preserve"> PAGEREF _Toc27217 \h </w:instrText>
        </w:r>
        <w:r>
          <w:fldChar w:fldCharType="separate"/>
        </w:r>
        <w:r>
          <w:t>10</w:t>
        </w:r>
        <w:r>
          <w:fldChar w:fldCharType="end"/>
        </w:r>
      </w:hyperlink>
    </w:p>
    <w:p>
      <w:pPr>
        <w:pStyle w:val="TOC1"/>
        <w:tabs>
          <w:tab w:val="right" w:leader="dot" w:pos="8306"/>
        </w:tabs>
      </w:pPr>
      <w:hyperlink w:anchor="_Toc4025" w:history="1">
        <w:r>
          <w:rPr>
            <w:rFonts w:ascii="仿宋" w:eastAsia="仿宋" w:hAnsi="仿宋" w:cs="仿宋" w:hint="eastAsia"/>
            <w:lang w:eastAsia="zh-CN"/>
          </w:rPr>
          <w:t>三、项目选址研究</w:t>
        </w:r>
        <w:r>
          <w:tab/>
        </w:r>
        <w:r>
          <w:fldChar w:fldCharType="begin"/>
        </w:r>
        <w:r>
          <w:instrText xml:space="preserve"> PAGEREF _Toc4025 \h </w:instrText>
        </w:r>
        <w:r>
          <w:fldChar w:fldCharType="separate"/>
        </w:r>
        <w:r>
          <w:t>13</w:t>
        </w:r>
        <w:r>
          <w:fldChar w:fldCharType="end"/>
        </w:r>
      </w:hyperlink>
    </w:p>
    <w:p>
      <w:pPr>
        <w:pStyle w:val="TOC2"/>
        <w:tabs>
          <w:tab w:val="right" w:leader="dot" w:pos="8306"/>
        </w:tabs>
      </w:pPr>
      <w:hyperlink w:anchor="_Toc25854" w:history="1">
        <w:r>
          <w:rPr>
            <w:rFonts w:ascii="仿宋" w:eastAsia="仿宋" w:hAnsi="仿宋" w:cs="仿宋" w:hint="eastAsia"/>
            <w:lang w:eastAsia="zh-CN"/>
          </w:rPr>
          <w:t>(一)、项目选址原则</w:t>
        </w:r>
        <w:r>
          <w:tab/>
        </w:r>
        <w:r>
          <w:fldChar w:fldCharType="begin"/>
        </w:r>
        <w:r>
          <w:instrText xml:space="preserve"> PAGEREF _Toc25854 \h </w:instrText>
        </w:r>
        <w:r>
          <w:fldChar w:fldCharType="separate"/>
        </w:r>
        <w:r>
          <w:t>13</w:t>
        </w:r>
        <w:r>
          <w:fldChar w:fldCharType="end"/>
        </w:r>
      </w:hyperlink>
    </w:p>
    <w:p>
      <w:pPr>
        <w:pStyle w:val="TOC2"/>
        <w:tabs>
          <w:tab w:val="right" w:leader="dot" w:pos="8306"/>
        </w:tabs>
      </w:pPr>
      <w:hyperlink w:anchor="_Toc31333" w:history="1">
        <w:r>
          <w:rPr>
            <w:rFonts w:ascii="仿宋" w:eastAsia="仿宋" w:hAnsi="仿宋" w:cs="仿宋" w:hint="eastAsia"/>
            <w:lang w:eastAsia="zh-CN"/>
          </w:rPr>
          <w:t>(二)、项目选址</w:t>
        </w:r>
        <w:r>
          <w:tab/>
        </w:r>
        <w:r>
          <w:fldChar w:fldCharType="begin"/>
        </w:r>
        <w:r>
          <w:instrText xml:space="preserve"> PAGEREF _Toc31333 \h </w:instrText>
        </w:r>
        <w:r>
          <w:fldChar w:fldCharType="separate"/>
        </w:r>
        <w:r>
          <w:t>17</w:t>
        </w:r>
        <w:r>
          <w:fldChar w:fldCharType="end"/>
        </w:r>
      </w:hyperlink>
    </w:p>
    <w:p>
      <w:pPr>
        <w:pStyle w:val="TOC2"/>
        <w:tabs>
          <w:tab w:val="right" w:leader="dot" w:pos="8306"/>
        </w:tabs>
      </w:pPr>
      <w:hyperlink w:anchor="_Toc2428" w:history="1">
        <w:r>
          <w:rPr>
            <w:rFonts w:ascii="仿宋" w:eastAsia="仿宋" w:hAnsi="仿宋" w:cs="仿宋" w:hint="eastAsia"/>
            <w:lang w:eastAsia="zh-CN"/>
          </w:rPr>
          <w:t>(三)、建设条件分析</w:t>
        </w:r>
        <w:r>
          <w:tab/>
        </w:r>
        <w:r>
          <w:fldChar w:fldCharType="begin"/>
        </w:r>
        <w:r>
          <w:instrText xml:space="preserve"> PAGEREF _Toc2428 \h </w:instrText>
        </w:r>
        <w:r>
          <w:fldChar w:fldCharType="separate"/>
        </w:r>
        <w:r>
          <w:t>19</w:t>
        </w:r>
        <w:r>
          <w:fldChar w:fldCharType="end"/>
        </w:r>
      </w:hyperlink>
    </w:p>
    <w:p>
      <w:pPr>
        <w:pStyle w:val="TOC2"/>
        <w:tabs>
          <w:tab w:val="right" w:leader="dot" w:pos="8306"/>
        </w:tabs>
      </w:pPr>
      <w:hyperlink w:anchor="_Toc388" w:history="1">
        <w:r>
          <w:rPr>
            <w:rFonts w:ascii="仿宋" w:eastAsia="仿宋" w:hAnsi="仿宋" w:cs="仿宋" w:hint="eastAsia"/>
            <w:lang w:eastAsia="zh-CN"/>
          </w:rPr>
          <w:t>(四)、用地控制指标</w:t>
        </w:r>
        <w:r>
          <w:tab/>
        </w:r>
        <w:r>
          <w:fldChar w:fldCharType="begin"/>
        </w:r>
        <w:r>
          <w:instrText xml:space="preserve"> PAGEREF _Toc388 \h </w:instrText>
        </w:r>
        <w:r>
          <w:fldChar w:fldCharType="separate"/>
        </w:r>
        <w:r>
          <w:t>20</w:t>
        </w:r>
        <w:r>
          <w:fldChar w:fldCharType="end"/>
        </w:r>
      </w:hyperlink>
    </w:p>
    <w:p>
      <w:pPr>
        <w:pStyle w:val="TOC2"/>
        <w:tabs>
          <w:tab w:val="right" w:leader="dot" w:pos="8306"/>
        </w:tabs>
      </w:pPr>
      <w:hyperlink w:anchor="_Toc12274" w:history="1">
        <w:r>
          <w:rPr>
            <w:rFonts w:ascii="仿宋" w:eastAsia="仿宋" w:hAnsi="仿宋" w:cs="仿宋" w:hint="eastAsia"/>
            <w:lang w:eastAsia="zh-CN"/>
          </w:rPr>
          <w:t>(五)、地总体要求</w:t>
        </w:r>
        <w:r>
          <w:tab/>
        </w:r>
        <w:r>
          <w:fldChar w:fldCharType="begin"/>
        </w:r>
        <w:r>
          <w:instrText xml:space="preserve"> PAGEREF _Toc12274 \h </w:instrText>
        </w:r>
        <w:r>
          <w:fldChar w:fldCharType="separate"/>
        </w:r>
        <w:r>
          <w:t>21</w:t>
        </w:r>
        <w:r>
          <w:fldChar w:fldCharType="end"/>
        </w:r>
      </w:hyperlink>
    </w:p>
    <w:p>
      <w:pPr>
        <w:pStyle w:val="TOC2"/>
        <w:tabs>
          <w:tab w:val="right" w:leader="dot" w:pos="8306"/>
        </w:tabs>
      </w:pPr>
      <w:hyperlink w:anchor="_Toc3533" w:history="1">
        <w:r>
          <w:rPr>
            <w:rFonts w:ascii="仿宋" w:eastAsia="仿宋" w:hAnsi="仿宋" w:cs="仿宋" w:hint="eastAsia"/>
            <w:lang w:eastAsia="zh-CN"/>
          </w:rPr>
          <w:t>(六)、节约用地措施</w:t>
        </w:r>
        <w:r>
          <w:tab/>
        </w:r>
        <w:r>
          <w:fldChar w:fldCharType="begin"/>
        </w:r>
        <w:r>
          <w:instrText xml:space="preserve"> PAGEREF _Toc3533 \h </w:instrText>
        </w:r>
        <w:r>
          <w:fldChar w:fldCharType="separate"/>
        </w:r>
        <w:r>
          <w:t>23</w:t>
        </w:r>
        <w:r>
          <w:fldChar w:fldCharType="end"/>
        </w:r>
      </w:hyperlink>
    </w:p>
    <w:p>
      <w:pPr>
        <w:pStyle w:val="TOC2"/>
        <w:tabs>
          <w:tab w:val="right" w:leader="dot" w:pos="8306"/>
        </w:tabs>
      </w:pPr>
      <w:hyperlink w:anchor="_Toc29370" w:history="1">
        <w:r>
          <w:rPr>
            <w:rFonts w:ascii="仿宋" w:eastAsia="仿宋" w:hAnsi="仿宋" w:cs="仿宋" w:hint="eastAsia"/>
            <w:lang w:eastAsia="zh-CN"/>
          </w:rPr>
          <w:t>(七)、选址综合评价</w:t>
        </w:r>
        <w:r>
          <w:tab/>
        </w:r>
        <w:r>
          <w:fldChar w:fldCharType="begin"/>
        </w:r>
        <w:r>
          <w:instrText xml:space="preserve"> PAGEREF _Toc29370 \h </w:instrText>
        </w:r>
        <w:r>
          <w:fldChar w:fldCharType="separate"/>
        </w:r>
        <w:r>
          <w:t>24</w:t>
        </w:r>
        <w:r>
          <w:fldChar w:fldCharType="end"/>
        </w:r>
      </w:hyperlink>
    </w:p>
    <w:p>
      <w:pPr>
        <w:pStyle w:val="TOC1"/>
        <w:tabs>
          <w:tab w:val="right" w:leader="dot" w:pos="8306"/>
        </w:tabs>
      </w:pPr>
      <w:hyperlink w:anchor="_Toc23205" w:history="1">
        <w:r>
          <w:rPr>
            <w:rFonts w:ascii="仿宋" w:eastAsia="仿宋" w:hAnsi="仿宋" w:cs="仿宋" w:hint="eastAsia"/>
            <w:lang w:eastAsia="zh-CN"/>
          </w:rPr>
          <w:t>四、背景、必要性分析</w:t>
        </w:r>
        <w:r>
          <w:tab/>
        </w:r>
        <w:r>
          <w:fldChar w:fldCharType="begin"/>
        </w:r>
        <w:r>
          <w:instrText xml:space="preserve"> PAGEREF _Toc23205 \h </w:instrText>
        </w:r>
        <w:r>
          <w:fldChar w:fldCharType="separate"/>
        </w:r>
        <w:r>
          <w:t>25</w:t>
        </w:r>
        <w:r>
          <w:fldChar w:fldCharType="end"/>
        </w:r>
      </w:hyperlink>
    </w:p>
    <w:p>
      <w:pPr>
        <w:pStyle w:val="TOC2"/>
        <w:tabs>
          <w:tab w:val="right" w:leader="dot" w:pos="8306"/>
        </w:tabs>
      </w:pPr>
      <w:hyperlink w:anchor="_Toc26681" w:history="1">
        <w:r>
          <w:rPr>
            <w:rFonts w:ascii="仿宋" w:eastAsia="仿宋" w:hAnsi="仿宋" w:cs="仿宋" w:hint="eastAsia"/>
            <w:lang w:eastAsia="zh-CN"/>
          </w:rPr>
          <w:t>(一)、项目建设背景</w:t>
        </w:r>
        <w:r>
          <w:tab/>
        </w:r>
        <w:r>
          <w:fldChar w:fldCharType="begin"/>
        </w:r>
        <w:r>
          <w:instrText xml:space="preserve"> PAGEREF _Toc26681 \h </w:instrText>
        </w:r>
        <w:r>
          <w:fldChar w:fldCharType="separate"/>
        </w:r>
        <w:r>
          <w:t>25</w:t>
        </w:r>
        <w:r>
          <w:fldChar w:fldCharType="end"/>
        </w:r>
      </w:hyperlink>
    </w:p>
    <w:p>
      <w:pPr>
        <w:pStyle w:val="TOC2"/>
        <w:tabs>
          <w:tab w:val="right" w:leader="dot" w:pos="8306"/>
        </w:tabs>
      </w:pPr>
      <w:hyperlink w:anchor="_Toc4910" w:history="1">
        <w:r>
          <w:rPr>
            <w:rFonts w:ascii="仿宋" w:eastAsia="仿宋" w:hAnsi="仿宋" w:cs="仿宋" w:hint="eastAsia"/>
            <w:lang w:eastAsia="zh-CN"/>
          </w:rPr>
          <w:t>(二)、必要性分析</w:t>
        </w:r>
        <w:r>
          <w:tab/>
        </w:r>
        <w:r>
          <w:fldChar w:fldCharType="begin"/>
        </w:r>
        <w:r>
          <w:instrText xml:space="preserve"> PAGEREF _Toc4910 \h </w:instrText>
        </w:r>
        <w:r>
          <w:fldChar w:fldCharType="separate"/>
        </w:r>
        <w:r>
          <w:t>26</w:t>
        </w:r>
        <w:r>
          <w:fldChar w:fldCharType="end"/>
        </w:r>
      </w:hyperlink>
    </w:p>
    <w:p>
      <w:pPr>
        <w:pStyle w:val="TOC2"/>
        <w:tabs>
          <w:tab w:val="right" w:leader="dot" w:pos="8306"/>
        </w:tabs>
      </w:pPr>
      <w:hyperlink w:anchor="_Toc27694" w:history="1">
        <w:r>
          <w:rPr>
            <w:rFonts w:ascii="仿宋" w:eastAsia="仿宋" w:hAnsi="仿宋" w:cs="仿宋" w:hint="eastAsia"/>
            <w:lang w:eastAsia="zh-CN"/>
          </w:rPr>
          <w:t>(三)、项目建设有利条件</w:t>
        </w:r>
        <w:r>
          <w:tab/>
        </w:r>
        <w:r>
          <w:fldChar w:fldCharType="begin"/>
        </w:r>
        <w:r>
          <w:instrText xml:space="preserve"> PAGEREF _Toc27694 \h </w:instrText>
        </w:r>
        <w:r>
          <w:fldChar w:fldCharType="separate"/>
        </w:r>
        <w:r>
          <w:t>28</w:t>
        </w:r>
        <w:r>
          <w:fldChar w:fldCharType="end"/>
        </w:r>
      </w:hyperlink>
    </w:p>
    <w:p>
      <w:pPr>
        <w:pStyle w:val="TOC1"/>
        <w:tabs>
          <w:tab w:val="right" w:leader="dot" w:pos="8306"/>
        </w:tabs>
      </w:pPr>
      <w:hyperlink w:anchor="_Toc5315" w:history="1">
        <w:r>
          <w:rPr>
            <w:rFonts w:ascii="仿宋" w:eastAsia="仿宋" w:hAnsi="仿宋" w:cs="仿宋" w:hint="eastAsia"/>
            <w:lang w:eastAsia="zh-CN"/>
          </w:rPr>
          <w:t>五、建设风险评估分析</w:t>
        </w:r>
        <w:r>
          <w:tab/>
        </w:r>
        <w:r>
          <w:fldChar w:fldCharType="begin"/>
        </w:r>
        <w:r>
          <w:instrText xml:space="preserve"> PAGEREF _Toc5315 \h </w:instrText>
        </w:r>
        <w:r>
          <w:fldChar w:fldCharType="separate"/>
        </w:r>
        <w:r>
          <w:t>29</w:t>
        </w:r>
        <w:r>
          <w:fldChar w:fldCharType="end"/>
        </w:r>
      </w:hyperlink>
    </w:p>
    <w:p>
      <w:pPr>
        <w:pStyle w:val="TOC2"/>
        <w:tabs>
          <w:tab w:val="right" w:leader="dot" w:pos="8306"/>
        </w:tabs>
      </w:pPr>
      <w:hyperlink w:anchor="_Toc31927" w:history="1">
        <w:r>
          <w:rPr>
            <w:rFonts w:ascii="仿宋" w:eastAsia="仿宋" w:hAnsi="仿宋" w:cs="仿宋" w:hint="eastAsia"/>
            <w:lang w:eastAsia="zh-CN"/>
          </w:rPr>
          <w:t>(一)、政策风险分析</w:t>
        </w:r>
        <w:r>
          <w:tab/>
        </w:r>
        <w:r>
          <w:fldChar w:fldCharType="begin"/>
        </w:r>
        <w:r>
          <w:instrText xml:space="preserve"> PAGEREF _Toc31927 \h </w:instrText>
        </w:r>
        <w:r>
          <w:fldChar w:fldCharType="separate"/>
        </w:r>
        <w:r>
          <w:t>29</w:t>
        </w:r>
        <w:r>
          <w:fldChar w:fldCharType="end"/>
        </w:r>
      </w:hyperlink>
    </w:p>
    <w:p>
      <w:pPr>
        <w:pStyle w:val="TOC2"/>
        <w:tabs>
          <w:tab w:val="right" w:leader="dot" w:pos="8306"/>
        </w:tabs>
      </w:pPr>
      <w:hyperlink w:anchor="_Toc27251" w:history="1">
        <w:r>
          <w:rPr>
            <w:rFonts w:ascii="仿宋" w:eastAsia="仿宋" w:hAnsi="仿宋" w:cs="仿宋" w:hint="eastAsia"/>
            <w:lang w:eastAsia="zh-CN"/>
          </w:rPr>
          <w:t>(二)、社会风险分析</w:t>
        </w:r>
        <w:r>
          <w:tab/>
        </w:r>
        <w:r>
          <w:fldChar w:fldCharType="begin"/>
        </w:r>
        <w:r>
          <w:instrText xml:space="preserve"> PAGEREF _Toc27251 \h </w:instrText>
        </w:r>
        <w:r>
          <w:fldChar w:fldCharType="separate"/>
        </w:r>
        <w:r>
          <w:t>30</w:t>
        </w:r>
        <w:r>
          <w:fldChar w:fldCharType="end"/>
        </w:r>
      </w:hyperlink>
    </w:p>
    <w:p>
      <w:pPr>
        <w:pStyle w:val="TOC2"/>
        <w:tabs>
          <w:tab w:val="right" w:leader="dot" w:pos="8306"/>
        </w:tabs>
      </w:pPr>
      <w:hyperlink w:anchor="_Toc4200" w:history="1">
        <w:r>
          <w:rPr>
            <w:rFonts w:ascii="仿宋" w:eastAsia="仿宋" w:hAnsi="仿宋" w:cs="仿宋" w:hint="eastAsia"/>
            <w:lang w:eastAsia="zh-CN"/>
          </w:rPr>
          <w:t>(三)、市场风险分析</w:t>
        </w:r>
        <w:r>
          <w:tab/>
        </w:r>
        <w:r>
          <w:fldChar w:fldCharType="begin"/>
        </w:r>
        <w:r>
          <w:instrText xml:space="preserve"> PAGEREF _Toc4200 \h </w:instrText>
        </w:r>
        <w:r>
          <w:fldChar w:fldCharType="separate"/>
        </w:r>
        <w:r>
          <w:t>32</w:t>
        </w:r>
        <w:r>
          <w:fldChar w:fldCharType="end"/>
        </w:r>
      </w:hyperlink>
    </w:p>
    <w:p>
      <w:pPr>
        <w:pStyle w:val="TOC2"/>
        <w:tabs>
          <w:tab w:val="right" w:leader="dot" w:pos="8306"/>
        </w:tabs>
      </w:pPr>
      <w:hyperlink w:anchor="_Toc28985" w:history="1">
        <w:r>
          <w:rPr>
            <w:rFonts w:ascii="仿宋" w:eastAsia="仿宋" w:hAnsi="仿宋" w:cs="仿宋" w:hint="eastAsia"/>
            <w:lang w:eastAsia="zh-CN"/>
          </w:rPr>
          <w:t>(四)、资金风险分析</w:t>
        </w:r>
        <w:r>
          <w:tab/>
        </w:r>
        <w:r>
          <w:fldChar w:fldCharType="begin"/>
        </w:r>
        <w:r>
          <w:instrText xml:space="preserve"> PAGEREF _Toc28985 \h </w:instrText>
        </w:r>
        <w:r>
          <w:fldChar w:fldCharType="separate"/>
        </w:r>
        <w:r>
          <w:t>33</w:t>
        </w:r>
        <w:r>
          <w:fldChar w:fldCharType="end"/>
        </w:r>
      </w:hyperlink>
    </w:p>
    <w:p>
      <w:pPr>
        <w:pStyle w:val="TOC2"/>
        <w:tabs>
          <w:tab w:val="right" w:leader="dot" w:pos="8306"/>
        </w:tabs>
      </w:pPr>
      <w:hyperlink w:anchor="_Toc13859" w:history="1">
        <w:r>
          <w:rPr>
            <w:rFonts w:ascii="仿宋" w:eastAsia="仿宋" w:hAnsi="仿宋" w:cs="仿宋" w:hint="eastAsia"/>
            <w:lang w:eastAsia="zh-CN"/>
          </w:rPr>
          <w:t>(五)、技术风险分析</w:t>
        </w:r>
        <w:r>
          <w:tab/>
        </w:r>
        <w:r>
          <w:fldChar w:fldCharType="begin"/>
        </w:r>
        <w:r>
          <w:instrText xml:space="preserve"> PAGEREF _Toc13859 \h </w:instrText>
        </w:r>
        <w:r>
          <w:fldChar w:fldCharType="separate"/>
        </w:r>
        <w:r>
          <w:t>34</w:t>
        </w:r>
        <w:r>
          <w:fldChar w:fldCharType="end"/>
        </w:r>
      </w:hyperlink>
    </w:p>
    <w:p>
      <w:pPr>
        <w:pStyle w:val="TOC2"/>
        <w:tabs>
          <w:tab w:val="right" w:leader="dot" w:pos="8306"/>
        </w:tabs>
      </w:pPr>
      <w:hyperlink w:anchor="_Toc21248" w:history="1">
        <w:r>
          <w:rPr>
            <w:rFonts w:ascii="仿宋" w:eastAsia="仿宋" w:hAnsi="仿宋" w:cs="仿宋" w:hint="eastAsia"/>
            <w:lang w:eastAsia="zh-CN"/>
          </w:rPr>
          <w:t>(六)、财务风险分析</w:t>
        </w:r>
        <w:r>
          <w:tab/>
        </w:r>
        <w:r>
          <w:fldChar w:fldCharType="begin"/>
        </w:r>
        <w:r>
          <w:instrText xml:space="preserve"> PAGEREF _Toc21248 \h </w:instrText>
        </w:r>
        <w:r>
          <w:fldChar w:fldCharType="separate"/>
        </w:r>
        <w:r>
          <w:t>35</w:t>
        </w:r>
        <w:r>
          <w:fldChar w:fldCharType="end"/>
        </w:r>
      </w:hyperlink>
    </w:p>
    <w:p>
      <w:pPr>
        <w:pStyle w:val="TOC2"/>
        <w:tabs>
          <w:tab w:val="right" w:leader="dot" w:pos="8306"/>
        </w:tabs>
      </w:pPr>
      <w:hyperlink w:anchor="_Toc5260" w:history="1">
        <w:r>
          <w:rPr>
            <w:rFonts w:ascii="仿宋" w:eastAsia="仿宋" w:hAnsi="仿宋" w:cs="仿宋" w:hint="eastAsia"/>
            <w:lang w:eastAsia="zh-CN"/>
          </w:rPr>
          <w:t>(七)、管理风险分析</w:t>
        </w:r>
        <w:r>
          <w:tab/>
        </w:r>
        <w:r>
          <w:fldChar w:fldCharType="begin"/>
        </w:r>
        <w:r>
          <w:instrText xml:space="preserve"> PAGEREF _Toc5260 \h </w:instrText>
        </w:r>
        <w:r>
          <w:fldChar w:fldCharType="separate"/>
        </w:r>
        <w:r>
          <w:t>37</w:t>
        </w:r>
        <w:r>
          <w:fldChar w:fldCharType="end"/>
        </w:r>
      </w:hyperlink>
    </w:p>
    <w:p>
      <w:pPr>
        <w:pStyle w:val="TOC2"/>
        <w:tabs>
          <w:tab w:val="right" w:leader="dot" w:pos="8306"/>
        </w:tabs>
      </w:pPr>
      <w:hyperlink w:anchor="_Toc14002" w:history="1">
        <w:r>
          <w:rPr>
            <w:rFonts w:ascii="仿宋" w:eastAsia="仿宋" w:hAnsi="仿宋" w:cs="仿宋" w:hint="eastAsia"/>
            <w:lang w:eastAsia="zh-CN"/>
          </w:rPr>
          <w:t>(八)、其它风险分析</w:t>
        </w:r>
        <w:r>
          <w:tab/>
        </w:r>
        <w:r>
          <w:fldChar w:fldCharType="begin"/>
        </w:r>
        <w:r>
          <w:instrText xml:space="preserve"> PAGEREF _Toc14002 \h </w:instrText>
        </w:r>
        <w:r>
          <w:fldChar w:fldCharType="separate"/>
        </w:r>
        <w:r>
          <w:t>38</w:t>
        </w:r>
        <w:r>
          <w:fldChar w:fldCharType="end"/>
        </w:r>
      </w:hyperlink>
    </w:p>
    <w:p>
      <w:pPr>
        <w:pStyle w:val="TOC2"/>
        <w:tabs>
          <w:tab w:val="right" w:leader="dot" w:pos="8306"/>
        </w:tabs>
      </w:pPr>
      <w:hyperlink w:anchor="_Toc20051" w:history="1">
        <w:r>
          <w:rPr>
            <w:rFonts w:ascii="仿宋" w:eastAsia="仿宋" w:hAnsi="仿宋" w:cs="仿宋" w:hint="eastAsia"/>
            <w:lang w:eastAsia="zh-CN"/>
          </w:rPr>
          <w:t>(九)、社会影响评估</w:t>
        </w:r>
        <w:r>
          <w:tab/>
        </w:r>
        <w:r>
          <w:fldChar w:fldCharType="begin"/>
        </w:r>
        <w:r>
          <w:instrText xml:space="preserve"> PAGEREF _Toc20051 \h </w:instrText>
        </w:r>
        <w:r>
          <w:fldChar w:fldCharType="separate"/>
        </w:r>
        <w:r>
          <w:t>40</w:t>
        </w:r>
        <w:r>
          <w:fldChar w:fldCharType="end"/>
        </w:r>
      </w:hyperlink>
    </w:p>
    <w:p>
      <w:pPr>
        <w:pStyle w:val="TOC1"/>
        <w:tabs>
          <w:tab w:val="right" w:leader="dot" w:pos="8306"/>
        </w:tabs>
      </w:pPr>
      <w:hyperlink w:anchor="_Toc13799" w:history="1">
        <w:r>
          <w:rPr>
            <w:rFonts w:ascii="仿宋" w:eastAsia="仿宋" w:hAnsi="仿宋" w:cs="仿宋" w:hint="eastAsia"/>
            <w:lang w:eastAsia="zh-CN"/>
          </w:rPr>
          <w:t>六、项目监理与质量保证</w:t>
        </w:r>
        <w:r>
          <w:tab/>
        </w:r>
        <w:r>
          <w:fldChar w:fldCharType="begin"/>
        </w:r>
        <w:r>
          <w:instrText xml:space="preserve"> PAGEREF _Toc13799 \h </w:instrText>
        </w:r>
        <w:r>
          <w:fldChar w:fldCharType="separate"/>
        </w:r>
        <w:r>
          <w:t>42</w:t>
        </w:r>
        <w:r>
          <w:fldChar w:fldCharType="end"/>
        </w:r>
      </w:hyperlink>
    </w:p>
    <w:p>
      <w:pPr>
        <w:pStyle w:val="TOC2"/>
        <w:tabs>
          <w:tab w:val="right" w:leader="dot" w:pos="8306"/>
        </w:tabs>
      </w:pPr>
      <w:hyperlink w:anchor="_Toc14768" w:history="1">
        <w:r>
          <w:rPr>
            <w:rFonts w:ascii="仿宋" w:eastAsia="仿宋" w:hAnsi="仿宋" w:cs="仿宋" w:hint="eastAsia"/>
            <w:lang w:eastAsia="zh-CN"/>
          </w:rPr>
          <w:t>(一)、监理体系构建</w:t>
        </w:r>
        <w:r>
          <w:tab/>
        </w:r>
        <w:r>
          <w:fldChar w:fldCharType="begin"/>
        </w:r>
        <w:r>
          <w:instrText xml:space="preserve"> PAGEREF _Toc14768 \h </w:instrText>
        </w:r>
        <w:r>
          <w:fldChar w:fldCharType="separate"/>
        </w:r>
        <w:r>
          <w:t>42</w:t>
        </w:r>
        <w:r>
          <w:fldChar w:fldCharType="end"/>
        </w:r>
      </w:hyperlink>
    </w:p>
    <w:p>
      <w:pPr>
        <w:pStyle w:val="TOC2"/>
        <w:tabs>
          <w:tab w:val="right" w:leader="dot" w:pos="8306"/>
        </w:tabs>
      </w:pPr>
      <w:hyperlink w:anchor="_Toc27893" w:history="1">
        <w:r>
          <w:rPr>
            <w:rFonts w:ascii="仿宋" w:eastAsia="仿宋" w:hAnsi="仿宋" w:cs="仿宋" w:hint="eastAsia"/>
            <w:lang w:eastAsia="zh-CN"/>
          </w:rPr>
          <w:t>(二)、质量保证体系实施</w:t>
        </w:r>
        <w:r>
          <w:tab/>
        </w:r>
        <w:r>
          <w:fldChar w:fldCharType="begin"/>
        </w:r>
        <w:r>
          <w:instrText xml:space="preserve"> PAGEREF _Toc27893 \h </w:instrText>
        </w:r>
        <w:r>
          <w:fldChar w:fldCharType="separate"/>
        </w:r>
        <w:r>
          <w:t>42</w:t>
        </w:r>
        <w:r>
          <w:fldChar w:fldCharType="end"/>
        </w:r>
      </w:hyperlink>
    </w:p>
    <w:p>
      <w:pPr>
        <w:pStyle w:val="TOC2"/>
        <w:tabs>
          <w:tab w:val="right" w:leader="dot" w:pos="8306"/>
        </w:tabs>
      </w:pPr>
      <w:hyperlink w:anchor="_Toc3258" w:history="1">
        <w:r>
          <w:rPr>
            <w:rFonts w:ascii="仿宋" w:eastAsia="仿宋" w:hAnsi="仿宋" w:cs="仿宋" w:hint="eastAsia"/>
            <w:lang w:eastAsia="zh-CN"/>
          </w:rPr>
          <w:t>(三)、监理与质量控制流程</w:t>
        </w:r>
        <w:r>
          <w:tab/>
        </w:r>
        <w:r>
          <w:fldChar w:fldCharType="begin"/>
        </w:r>
        <w:r>
          <w:instrText xml:space="preserve"> PAGEREF _Toc3258 \h </w:instrText>
        </w:r>
        <w:r>
          <w:fldChar w:fldCharType="separate"/>
        </w:r>
        <w:r>
          <w:t>43</w:t>
        </w:r>
        <w:r>
          <w:fldChar w:fldCharType="end"/>
        </w:r>
      </w:hyperlink>
    </w:p>
    <w:p>
      <w:pPr>
        <w:pStyle w:val="TOC1"/>
        <w:tabs>
          <w:tab w:val="right" w:leader="dot" w:pos="8306"/>
        </w:tabs>
      </w:pPr>
      <w:hyperlink w:anchor="_Toc24671" w:history="1">
        <w:r>
          <w:rPr>
            <w:rFonts w:ascii="仿宋" w:eastAsia="仿宋" w:hAnsi="仿宋" w:cs="仿宋" w:hint="eastAsia"/>
            <w:lang w:eastAsia="zh-CN"/>
          </w:rPr>
          <w:t>七、项目变更管理</w:t>
        </w:r>
        <w:r>
          <w:tab/>
        </w:r>
        <w:r>
          <w:fldChar w:fldCharType="begin"/>
        </w:r>
        <w:r>
          <w:instrText xml:space="preserve"> PAGEREF _Toc24671 \h </w:instrText>
        </w:r>
        <w:r>
          <w:fldChar w:fldCharType="separate"/>
        </w:r>
        <w:r>
          <w:t>44</w:t>
        </w:r>
        <w:r>
          <w:fldChar w:fldCharType="end"/>
        </w:r>
      </w:hyperlink>
    </w:p>
    <w:p>
      <w:pPr>
        <w:pStyle w:val="TOC2"/>
        <w:tabs>
          <w:tab w:val="right" w:leader="dot" w:pos="8306"/>
        </w:tabs>
      </w:pPr>
      <w:hyperlink w:anchor="_Toc28037" w:history="1">
        <w:r>
          <w:rPr>
            <w:rFonts w:ascii="仿宋" w:eastAsia="仿宋" w:hAnsi="仿宋" w:cs="仿宋" w:hint="eastAsia"/>
            <w:lang w:eastAsia="zh-CN"/>
          </w:rPr>
          <w:t>(一)、变更控制流程</w:t>
        </w:r>
        <w:r>
          <w:tab/>
        </w:r>
        <w:r>
          <w:fldChar w:fldCharType="begin"/>
        </w:r>
        <w:r>
          <w:instrText xml:space="preserve"> PAGEREF _Toc28037 \h </w:instrText>
        </w:r>
        <w:r>
          <w:fldChar w:fldCharType="separate"/>
        </w:r>
        <w:r>
          <w:t>44</w:t>
        </w:r>
        <w:r>
          <w:fldChar w:fldCharType="end"/>
        </w:r>
      </w:hyperlink>
    </w:p>
    <w:p>
      <w:pPr>
        <w:pStyle w:val="TOC2"/>
        <w:tabs>
          <w:tab w:val="right" w:leader="dot" w:pos="8306"/>
        </w:tabs>
      </w:pPr>
      <w:hyperlink w:anchor="_Toc2818" w:history="1">
        <w:r>
          <w:rPr>
            <w:rFonts w:ascii="仿宋" w:eastAsia="仿宋" w:hAnsi="仿宋" w:cs="仿宋" w:hint="eastAsia"/>
            <w:lang w:eastAsia="zh-CN"/>
          </w:rPr>
          <w:t>(二)、影响评估与处理</w:t>
        </w:r>
        <w:r>
          <w:tab/>
        </w:r>
        <w:r>
          <w:fldChar w:fldCharType="begin"/>
        </w:r>
        <w:r>
          <w:instrText xml:space="preserve"> PAGEREF _Toc2818 \h </w:instrText>
        </w:r>
        <w:r>
          <w:fldChar w:fldCharType="separate"/>
        </w:r>
        <w:r>
          <w:t>44</w:t>
        </w:r>
        <w:r>
          <w:fldChar w:fldCharType="end"/>
        </w:r>
      </w:hyperlink>
    </w:p>
    <w:p>
      <w:pPr>
        <w:pStyle w:val="TOC2"/>
        <w:tabs>
          <w:tab w:val="right" w:leader="dot" w:pos="8306"/>
        </w:tabs>
      </w:pPr>
      <w:hyperlink w:anchor="_Toc3119" w:history="1">
        <w:r>
          <w:rPr>
            <w:rFonts w:ascii="仿宋" w:eastAsia="仿宋" w:hAnsi="仿宋" w:cs="仿宋" w:hint="eastAsia"/>
            <w:lang w:eastAsia="zh-CN"/>
          </w:rPr>
          <w:t>(三)、变更记录与追踪</w:t>
        </w:r>
        <w:r>
          <w:tab/>
        </w:r>
        <w:r>
          <w:fldChar w:fldCharType="begin"/>
        </w:r>
        <w:r>
          <w:instrText xml:space="preserve"> PAGEREF _Toc3119 \h </w:instrText>
        </w:r>
        <w:r>
          <w:fldChar w:fldCharType="separate"/>
        </w:r>
        <w:r>
          <w:t>46</w:t>
        </w:r>
        <w:r>
          <w:fldChar w:fldCharType="end"/>
        </w:r>
      </w:hyperlink>
    </w:p>
    <w:p>
      <w:pPr>
        <w:pStyle w:val="TOC2"/>
        <w:tabs>
          <w:tab w:val="right" w:leader="dot" w:pos="8306"/>
        </w:tabs>
      </w:pPr>
      <w:hyperlink w:anchor="_Toc17010" w:history="1">
        <w:r>
          <w:rPr>
            <w:rFonts w:ascii="仿宋" w:eastAsia="仿宋" w:hAnsi="仿宋" w:cs="仿宋" w:hint="eastAsia"/>
            <w:lang w:eastAsia="zh-CN"/>
          </w:rPr>
          <w:t>(四)、变更管理策略</w:t>
        </w:r>
        <w:r>
          <w:tab/>
        </w:r>
        <w:r>
          <w:fldChar w:fldCharType="begin"/>
        </w:r>
        <w:r>
          <w:instrText xml:space="preserve"> PAGEREF _Toc17010 \h </w:instrText>
        </w:r>
        <w:r>
          <w:fldChar w:fldCharType="separate"/>
        </w:r>
        <w:r>
          <w:t>48</w:t>
        </w:r>
        <w:r>
          <w:fldChar w:fldCharType="end"/>
        </w:r>
      </w:hyperlink>
    </w:p>
    <w:p>
      <w:pPr>
        <w:pStyle w:val="TOC1"/>
        <w:tabs>
          <w:tab w:val="right" w:leader="dot" w:pos="8306"/>
        </w:tabs>
      </w:pPr>
      <w:hyperlink w:anchor="_Toc24122" w:history="1">
        <w:r>
          <w:rPr>
            <w:rFonts w:ascii="仿宋" w:eastAsia="仿宋" w:hAnsi="仿宋" w:cs="仿宋" w:hint="eastAsia"/>
            <w:lang w:eastAsia="zh-CN"/>
          </w:rPr>
          <w:t>八、技术创新与产业升级</w:t>
        </w:r>
        <w:r>
          <w:tab/>
        </w:r>
        <w:r>
          <w:fldChar w:fldCharType="begin"/>
        </w:r>
        <w:r>
          <w:instrText xml:space="preserve"> PAGEREF _Toc24122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93" w:history="1">
        <w:r>
          <w:rPr>
            <w:rFonts w:ascii="仿宋" w:eastAsia="仿宋" w:hAnsi="仿宋" w:cs="仿宋" w:hint="eastAsia"/>
            <w:lang w:eastAsia="zh-CN"/>
          </w:rPr>
          <w:t>(一)、技术创新方向与目标</w:t>
        </w:r>
        <w:r>
          <w:tab/>
        </w:r>
        <w:r>
          <w:fldChar w:fldCharType="begin"/>
        </w:r>
        <w:r>
          <w:instrText xml:space="preserve"> PAGEREF _Toc19293 \h </w:instrText>
        </w:r>
        <w:r>
          <w:fldChar w:fldCharType="separate"/>
        </w:r>
        <w:r>
          <w:t>49</w:t>
        </w:r>
        <w:r>
          <w:fldChar w:fldCharType="end"/>
        </w:r>
      </w:hyperlink>
    </w:p>
    <w:p>
      <w:pPr>
        <w:pStyle w:val="TOC2"/>
        <w:tabs>
          <w:tab w:val="right" w:leader="dot" w:pos="8306"/>
        </w:tabs>
      </w:pPr>
      <w:hyperlink w:anchor="_Toc3567" w:history="1">
        <w:r>
          <w:rPr>
            <w:rFonts w:ascii="仿宋" w:eastAsia="仿宋" w:hAnsi="仿宋" w:cs="仿宋" w:hint="eastAsia"/>
            <w:lang w:eastAsia="zh-CN"/>
          </w:rPr>
          <w:t>(二)、产业升级路径与措施</w:t>
        </w:r>
        <w:r>
          <w:tab/>
        </w:r>
        <w:r>
          <w:fldChar w:fldCharType="begin"/>
        </w:r>
        <w:r>
          <w:instrText xml:space="preserve"> PAGEREF _Toc3567 \h </w:instrText>
        </w:r>
        <w:r>
          <w:fldChar w:fldCharType="separate"/>
        </w:r>
        <w:r>
          <w:t>51</w:t>
        </w:r>
        <w:r>
          <w:fldChar w:fldCharType="end"/>
        </w:r>
      </w:hyperlink>
    </w:p>
    <w:p>
      <w:pPr>
        <w:pStyle w:val="TOC1"/>
        <w:tabs>
          <w:tab w:val="right" w:leader="dot" w:pos="8306"/>
        </w:tabs>
      </w:pPr>
      <w:hyperlink w:anchor="_Toc1525" w:history="1">
        <w:r>
          <w:rPr>
            <w:rFonts w:ascii="仿宋" w:eastAsia="仿宋" w:hAnsi="仿宋" w:cs="仿宋" w:hint="eastAsia"/>
            <w:lang w:eastAsia="zh-CN"/>
          </w:rPr>
          <w:t>九、客户关系管理与市场拓展</w:t>
        </w:r>
        <w:r>
          <w:tab/>
        </w:r>
        <w:r>
          <w:fldChar w:fldCharType="begin"/>
        </w:r>
        <w:r>
          <w:instrText xml:space="preserve"> PAGEREF _Toc1525 \h </w:instrText>
        </w:r>
        <w:r>
          <w:fldChar w:fldCharType="separate"/>
        </w:r>
        <w:r>
          <w:t>52</w:t>
        </w:r>
        <w:r>
          <w:fldChar w:fldCharType="end"/>
        </w:r>
      </w:hyperlink>
    </w:p>
    <w:p>
      <w:pPr>
        <w:pStyle w:val="TOC2"/>
        <w:tabs>
          <w:tab w:val="right" w:leader="dot" w:pos="8306"/>
        </w:tabs>
      </w:pPr>
      <w:hyperlink w:anchor="_Toc1437" w:history="1">
        <w:r>
          <w:rPr>
            <w:rFonts w:ascii="仿宋" w:eastAsia="仿宋" w:hAnsi="仿宋" w:cs="仿宋" w:hint="eastAsia"/>
            <w:lang w:eastAsia="zh-CN"/>
          </w:rPr>
          <w:t>(一)、客户关系管理策略</w:t>
        </w:r>
        <w:r>
          <w:tab/>
        </w:r>
        <w:r>
          <w:fldChar w:fldCharType="begin"/>
        </w:r>
        <w:r>
          <w:instrText xml:space="preserve"> PAGEREF _Toc1437 \h </w:instrText>
        </w:r>
        <w:r>
          <w:fldChar w:fldCharType="separate"/>
        </w:r>
        <w:r>
          <w:t>52</w:t>
        </w:r>
        <w:r>
          <w:fldChar w:fldCharType="end"/>
        </w:r>
      </w:hyperlink>
    </w:p>
    <w:p>
      <w:pPr>
        <w:pStyle w:val="TOC2"/>
        <w:tabs>
          <w:tab w:val="right" w:leader="dot" w:pos="8306"/>
        </w:tabs>
      </w:pPr>
      <w:hyperlink w:anchor="_Toc6826" w:history="1">
        <w:r>
          <w:rPr>
            <w:rFonts w:ascii="仿宋" w:eastAsia="仿宋" w:hAnsi="仿宋" w:cs="仿宋" w:hint="eastAsia"/>
            <w:lang w:eastAsia="zh-CN"/>
          </w:rPr>
          <w:t>(二)、市场拓展方案</w:t>
        </w:r>
        <w:r>
          <w:tab/>
        </w:r>
        <w:r>
          <w:fldChar w:fldCharType="begin"/>
        </w:r>
        <w:r>
          <w:instrText xml:space="preserve"> PAGEREF _Toc6826 \h </w:instrText>
        </w:r>
        <w:r>
          <w:fldChar w:fldCharType="separate"/>
        </w:r>
        <w:r>
          <w:t>53</w:t>
        </w:r>
        <w:r>
          <w:fldChar w:fldCharType="end"/>
        </w:r>
      </w:hyperlink>
    </w:p>
    <w:p>
      <w:pPr>
        <w:pStyle w:val="TOC1"/>
        <w:tabs>
          <w:tab w:val="right" w:leader="dot" w:pos="8306"/>
        </w:tabs>
      </w:pPr>
      <w:hyperlink w:anchor="_Toc32230" w:history="1">
        <w:r>
          <w:rPr>
            <w:rFonts w:ascii="仿宋" w:eastAsia="仿宋" w:hAnsi="仿宋" w:cs="仿宋" w:hint="eastAsia"/>
            <w:lang w:eastAsia="zh-CN"/>
          </w:rPr>
          <w:t>十、安全与应急管理</w:t>
        </w:r>
        <w:r>
          <w:tab/>
        </w:r>
        <w:r>
          <w:fldChar w:fldCharType="begin"/>
        </w:r>
        <w:r>
          <w:instrText xml:space="preserve"> PAGEREF _Toc32230 \h </w:instrText>
        </w:r>
        <w:r>
          <w:fldChar w:fldCharType="separate"/>
        </w:r>
        <w:r>
          <w:t>54</w:t>
        </w:r>
        <w:r>
          <w:fldChar w:fldCharType="end"/>
        </w:r>
      </w:hyperlink>
    </w:p>
    <w:p>
      <w:pPr>
        <w:pStyle w:val="TOC2"/>
        <w:tabs>
          <w:tab w:val="right" w:leader="dot" w:pos="8306"/>
        </w:tabs>
      </w:pPr>
      <w:hyperlink w:anchor="_Toc4541" w:history="1">
        <w:r>
          <w:rPr>
            <w:rFonts w:ascii="仿宋" w:eastAsia="仿宋" w:hAnsi="仿宋" w:cs="仿宋" w:hint="eastAsia"/>
            <w:lang w:eastAsia="zh-CN"/>
          </w:rPr>
          <w:t>(一)、安全生产管理</w:t>
        </w:r>
        <w:r>
          <w:tab/>
        </w:r>
        <w:r>
          <w:fldChar w:fldCharType="begin"/>
        </w:r>
        <w:r>
          <w:instrText xml:space="preserve"> PAGEREF _Toc4541 \h </w:instrText>
        </w:r>
        <w:r>
          <w:fldChar w:fldCharType="separate"/>
        </w:r>
        <w:r>
          <w:t>54</w:t>
        </w:r>
        <w:r>
          <w:fldChar w:fldCharType="end"/>
        </w:r>
      </w:hyperlink>
    </w:p>
    <w:p>
      <w:pPr>
        <w:pStyle w:val="TOC2"/>
        <w:tabs>
          <w:tab w:val="right" w:leader="dot" w:pos="8306"/>
        </w:tabs>
      </w:pPr>
      <w:hyperlink w:anchor="_Toc28548" w:history="1">
        <w:r>
          <w:rPr>
            <w:rFonts w:ascii="仿宋" w:eastAsia="仿宋" w:hAnsi="仿宋" w:cs="仿宋" w:hint="eastAsia"/>
            <w:lang w:eastAsia="zh-CN"/>
          </w:rPr>
          <w:t>(二)、应急预案与响应</w:t>
        </w:r>
        <w:r>
          <w:tab/>
        </w:r>
        <w:r>
          <w:fldChar w:fldCharType="begin"/>
        </w:r>
        <w:r>
          <w:instrText xml:space="preserve"> PAGEREF _Toc28548 \h </w:instrText>
        </w:r>
        <w:r>
          <w:fldChar w:fldCharType="separate"/>
        </w:r>
        <w:r>
          <w:t>56</w:t>
        </w:r>
        <w:r>
          <w:fldChar w:fldCharType="end"/>
        </w:r>
      </w:hyperlink>
    </w:p>
    <w:p>
      <w:pPr>
        <w:pStyle w:val="TOC1"/>
        <w:tabs>
          <w:tab w:val="right" w:leader="dot" w:pos="8306"/>
        </w:tabs>
      </w:pPr>
      <w:hyperlink w:anchor="_Toc21626" w:history="1">
        <w:r>
          <w:rPr>
            <w:rFonts w:ascii="仿宋" w:eastAsia="仿宋" w:hAnsi="仿宋" w:cs="仿宋" w:hint="eastAsia"/>
            <w:lang w:eastAsia="zh-CN"/>
          </w:rPr>
          <w:t>十一、环境保护与治理方案</w:t>
        </w:r>
        <w:r>
          <w:tab/>
        </w:r>
        <w:r>
          <w:fldChar w:fldCharType="begin"/>
        </w:r>
        <w:r>
          <w:instrText xml:space="preserve"> PAGEREF _Toc21626 \h </w:instrText>
        </w:r>
        <w:r>
          <w:fldChar w:fldCharType="separate"/>
        </w:r>
        <w:r>
          <w:t>58</w:t>
        </w:r>
        <w:r>
          <w:fldChar w:fldCharType="end"/>
        </w:r>
      </w:hyperlink>
    </w:p>
    <w:p>
      <w:pPr>
        <w:pStyle w:val="TOC2"/>
        <w:tabs>
          <w:tab w:val="right" w:leader="dot" w:pos="8306"/>
        </w:tabs>
      </w:pPr>
      <w:hyperlink w:anchor="_Toc3114" w:history="1">
        <w:r>
          <w:rPr>
            <w:rFonts w:ascii="仿宋" w:eastAsia="仿宋" w:hAnsi="仿宋" w:cs="仿宋" w:hint="eastAsia"/>
            <w:lang w:eastAsia="zh-CN"/>
          </w:rPr>
          <w:t>(一)、项目环境影响评估</w:t>
        </w:r>
        <w:r>
          <w:tab/>
        </w:r>
        <w:r>
          <w:fldChar w:fldCharType="begin"/>
        </w:r>
        <w:r>
          <w:instrText xml:space="preserve"> PAGEREF _Toc3114 \h </w:instrText>
        </w:r>
        <w:r>
          <w:fldChar w:fldCharType="separate"/>
        </w:r>
        <w:r>
          <w:t>58</w:t>
        </w:r>
        <w:r>
          <w:fldChar w:fldCharType="end"/>
        </w:r>
      </w:hyperlink>
    </w:p>
    <w:p>
      <w:pPr>
        <w:pStyle w:val="TOC2"/>
        <w:tabs>
          <w:tab w:val="right" w:leader="dot" w:pos="8306"/>
        </w:tabs>
      </w:pPr>
      <w:hyperlink w:anchor="_Toc19728" w:history="1">
        <w:r>
          <w:rPr>
            <w:rFonts w:ascii="仿宋" w:eastAsia="仿宋" w:hAnsi="仿宋" w:cs="仿宋" w:hint="eastAsia"/>
            <w:lang w:eastAsia="zh-CN"/>
          </w:rPr>
          <w:t>(二)、环境保护措施与治理方案</w:t>
        </w:r>
        <w:r>
          <w:tab/>
        </w:r>
        <w:r>
          <w:fldChar w:fldCharType="begin"/>
        </w:r>
        <w:r>
          <w:instrText xml:space="preserve"> PAGEREF _Toc19728 \h </w:instrText>
        </w:r>
        <w:r>
          <w:fldChar w:fldCharType="separate"/>
        </w:r>
        <w:r>
          <w:t>58</w:t>
        </w:r>
        <w:r>
          <w:fldChar w:fldCharType="end"/>
        </w:r>
      </w:hyperlink>
    </w:p>
    <w:p>
      <w:pPr>
        <w:pStyle w:val="TOC1"/>
        <w:tabs>
          <w:tab w:val="right" w:leader="dot" w:pos="8306"/>
        </w:tabs>
      </w:pPr>
      <w:hyperlink w:anchor="_Toc16235" w:history="1">
        <w:r>
          <w:rPr>
            <w:rFonts w:ascii="仿宋" w:eastAsia="仿宋" w:hAnsi="仿宋" w:cs="仿宋" w:hint="eastAsia"/>
            <w:lang w:eastAsia="zh-CN"/>
          </w:rPr>
          <w:t>十二、项目质量与标准</w:t>
        </w:r>
        <w:r>
          <w:tab/>
        </w:r>
        <w:r>
          <w:fldChar w:fldCharType="begin"/>
        </w:r>
        <w:r>
          <w:instrText xml:space="preserve"> PAGEREF _Toc16235 \h </w:instrText>
        </w:r>
        <w:r>
          <w:fldChar w:fldCharType="separate"/>
        </w:r>
        <w:r>
          <w:t>59</w:t>
        </w:r>
        <w:r>
          <w:fldChar w:fldCharType="end"/>
        </w:r>
      </w:hyperlink>
    </w:p>
    <w:p>
      <w:pPr>
        <w:pStyle w:val="TOC2"/>
        <w:tabs>
          <w:tab w:val="right" w:leader="dot" w:pos="8306"/>
        </w:tabs>
      </w:pPr>
      <w:hyperlink w:anchor="_Toc16997" w:history="1">
        <w:r>
          <w:rPr>
            <w:rFonts w:ascii="仿宋" w:eastAsia="仿宋" w:hAnsi="仿宋" w:cs="仿宋" w:hint="eastAsia"/>
            <w:lang w:eastAsia="zh-CN"/>
          </w:rPr>
          <w:t>(一)、质量保障体系</w:t>
        </w:r>
        <w:r>
          <w:tab/>
        </w:r>
        <w:r>
          <w:fldChar w:fldCharType="begin"/>
        </w:r>
        <w:r>
          <w:instrText xml:space="preserve"> PAGEREF _Toc16997 \h </w:instrText>
        </w:r>
        <w:r>
          <w:fldChar w:fldCharType="separate"/>
        </w:r>
        <w:r>
          <w:t>59</w:t>
        </w:r>
        <w:r>
          <w:fldChar w:fldCharType="end"/>
        </w:r>
      </w:hyperlink>
    </w:p>
    <w:p>
      <w:pPr>
        <w:pStyle w:val="TOC2"/>
        <w:tabs>
          <w:tab w:val="right" w:leader="dot" w:pos="8306"/>
        </w:tabs>
      </w:pPr>
      <w:hyperlink w:anchor="_Toc32713" w:history="1">
        <w:r>
          <w:rPr>
            <w:rFonts w:ascii="仿宋" w:eastAsia="仿宋" w:hAnsi="仿宋" w:cs="仿宋" w:hint="eastAsia"/>
            <w:lang w:eastAsia="zh-CN"/>
          </w:rPr>
          <w:t>(二)、标准化作业流程</w:t>
        </w:r>
        <w:r>
          <w:tab/>
        </w:r>
        <w:r>
          <w:fldChar w:fldCharType="begin"/>
        </w:r>
        <w:r>
          <w:instrText xml:space="preserve"> PAGEREF _Toc32713 \h </w:instrText>
        </w:r>
        <w:r>
          <w:fldChar w:fldCharType="separate"/>
        </w:r>
        <w:r>
          <w:t>60</w:t>
        </w:r>
        <w:r>
          <w:fldChar w:fldCharType="end"/>
        </w:r>
      </w:hyperlink>
    </w:p>
    <w:p>
      <w:pPr>
        <w:pStyle w:val="TOC2"/>
        <w:tabs>
          <w:tab w:val="right" w:leader="dot" w:pos="8306"/>
        </w:tabs>
      </w:pPr>
      <w:hyperlink w:anchor="_Toc14170" w:history="1">
        <w:r>
          <w:rPr>
            <w:rFonts w:ascii="仿宋" w:eastAsia="仿宋" w:hAnsi="仿宋" w:cs="仿宋" w:hint="eastAsia"/>
            <w:lang w:eastAsia="zh-CN"/>
          </w:rPr>
          <w:t>(三)、质量监控与评估</w:t>
        </w:r>
        <w:r>
          <w:tab/>
        </w:r>
        <w:r>
          <w:fldChar w:fldCharType="begin"/>
        </w:r>
        <w:r>
          <w:instrText xml:space="preserve"> PAGEREF _Toc14170 \h </w:instrText>
        </w:r>
        <w:r>
          <w:fldChar w:fldCharType="separate"/>
        </w:r>
        <w:r>
          <w:t>62</w:t>
        </w:r>
        <w:r>
          <w:fldChar w:fldCharType="end"/>
        </w:r>
      </w:hyperlink>
    </w:p>
    <w:p>
      <w:pPr>
        <w:pStyle w:val="TOC2"/>
        <w:tabs>
          <w:tab w:val="right" w:leader="dot" w:pos="8306"/>
        </w:tabs>
      </w:pPr>
      <w:hyperlink w:anchor="_Toc14686" w:history="1">
        <w:r>
          <w:rPr>
            <w:rFonts w:ascii="仿宋" w:eastAsia="仿宋" w:hAnsi="仿宋" w:cs="仿宋" w:hint="eastAsia"/>
            <w:lang w:eastAsia="zh-CN"/>
          </w:rPr>
          <w:t>(四)、质量改进计划</w:t>
        </w:r>
        <w:r>
          <w:tab/>
        </w:r>
        <w:r>
          <w:fldChar w:fldCharType="begin"/>
        </w:r>
        <w:r>
          <w:instrText xml:space="preserve"> PAGEREF _Toc14686 \h </w:instrText>
        </w:r>
        <w:r>
          <w:fldChar w:fldCharType="separate"/>
        </w:r>
        <w:r>
          <w:t>63</w:t>
        </w:r>
        <w:r>
          <w:fldChar w:fldCharType="end"/>
        </w:r>
      </w:hyperlink>
    </w:p>
    <w:p>
      <w:pPr>
        <w:pStyle w:val="TOC1"/>
        <w:tabs>
          <w:tab w:val="right" w:leader="dot" w:pos="8306"/>
        </w:tabs>
      </w:pPr>
      <w:hyperlink w:anchor="_Toc4441" w:history="1">
        <w:r>
          <w:rPr>
            <w:rFonts w:ascii="仿宋" w:eastAsia="仿宋" w:hAnsi="仿宋" w:cs="仿宋" w:hint="eastAsia"/>
            <w:lang w:eastAsia="zh-CN"/>
          </w:rPr>
          <w:t>十三、人力资源管理与开发</w:t>
        </w:r>
        <w:r>
          <w:tab/>
        </w:r>
        <w:r>
          <w:fldChar w:fldCharType="begin"/>
        </w:r>
        <w:r>
          <w:instrText xml:space="preserve"> PAGEREF _Toc4441 \h </w:instrText>
        </w:r>
        <w:r>
          <w:fldChar w:fldCharType="separate"/>
        </w:r>
        <w:r>
          <w:t>64</w:t>
        </w:r>
        <w:r>
          <w:fldChar w:fldCharType="end"/>
        </w:r>
      </w:hyperlink>
    </w:p>
    <w:p>
      <w:pPr>
        <w:pStyle w:val="TOC2"/>
        <w:tabs>
          <w:tab w:val="right" w:leader="dot" w:pos="8306"/>
        </w:tabs>
      </w:pPr>
      <w:hyperlink w:anchor="_Toc9924" w:history="1">
        <w:r>
          <w:rPr>
            <w:rFonts w:ascii="仿宋" w:eastAsia="仿宋" w:hAnsi="仿宋" w:cs="仿宋" w:hint="eastAsia"/>
            <w:lang w:eastAsia="zh-CN"/>
          </w:rPr>
          <w:t>(一)、人力资源规划</w:t>
        </w:r>
        <w:r>
          <w:tab/>
        </w:r>
        <w:r>
          <w:fldChar w:fldCharType="begin"/>
        </w:r>
        <w:r>
          <w:instrText xml:space="preserve"> PAGEREF _Toc9924 \h </w:instrText>
        </w:r>
        <w:r>
          <w:fldChar w:fldCharType="separate"/>
        </w:r>
        <w:r>
          <w:t>64</w:t>
        </w:r>
        <w:r>
          <w:fldChar w:fldCharType="end"/>
        </w:r>
      </w:hyperlink>
    </w:p>
    <w:p>
      <w:pPr>
        <w:pStyle w:val="TOC2"/>
        <w:tabs>
          <w:tab w:val="right" w:leader="dot" w:pos="8306"/>
        </w:tabs>
      </w:pPr>
      <w:hyperlink w:anchor="_Toc10273" w:history="1">
        <w:r>
          <w:rPr>
            <w:rFonts w:ascii="仿宋" w:eastAsia="仿宋" w:hAnsi="仿宋" w:cs="仿宋" w:hint="eastAsia"/>
            <w:lang w:eastAsia="zh-CN"/>
          </w:rPr>
          <w:t>(二)、人力资源开发与培训</w:t>
        </w:r>
        <w:r>
          <w:tab/>
        </w:r>
        <w:r>
          <w:fldChar w:fldCharType="begin"/>
        </w:r>
        <w:r>
          <w:instrText xml:space="preserve"> PAGEREF _Toc10273 \h </w:instrText>
        </w:r>
        <w:r>
          <w:fldChar w:fldCharType="separate"/>
        </w:r>
        <w:r>
          <w:t>66</w:t>
        </w:r>
        <w:r>
          <w:fldChar w:fldCharType="end"/>
        </w:r>
      </w:hyperlink>
    </w:p>
    <w:p>
      <w:pPr>
        <w:pStyle w:val="TOC1"/>
        <w:tabs>
          <w:tab w:val="right" w:leader="dot" w:pos="8306"/>
        </w:tabs>
      </w:pPr>
      <w:hyperlink w:anchor="_Toc21018" w:history="1">
        <w:r>
          <w:rPr>
            <w:rFonts w:ascii="仿宋" w:eastAsia="仿宋" w:hAnsi="仿宋" w:cs="仿宋" w:hint="eastAsia"/>
            <w:lang w:eastAsia="zh-CN"/>
          </w:rPr>
          <w:t>十四、企业合规与伦理</w:t>
        </w:r>
        <w:r>
          <w:tab/>
        </w:r>
        <w:r>
          <w:fldChar w:fldCharType="begin"/>
        </w:r>
        <w:r>
          <w:instrText xml:space="preserve"> PAGEREF _Toc21018 \h </w:instrText>
        </w:r>
        <w:r>
          <w:fldChar w:fldCharType="separate"/>
        </w:r>
        <w:r>
          <w:t>68</w:t>
        </w:r>
        <w:r>
          <w:fldChar w:fldCharType="end"/>
        </w:r>
      </w:hyperlink>
    </w:p>
    <w:p>
      <w:pPr>
        <w:pStyle w:val="TOC2"/>
        <w:tabs>
          <w:tab w:val="right" w:leader="dot" w:pos="8306"/>
        </w:tabs>
      </w:pPr>
      <w:hyperlink w:anchor="_Toc12593" w:history="1">
        <w:r>
          <w:rPr>
            <w:rFonts w:ascii="仿宋" w:eastAsia="仿宋" w:hAnsi="仿宋" w:cs="仿宋" w:hint="eastAsia"/>
            <w:lang w:eastAsia="zh-CN"/>
          </w:rPr>
          <w:t>(一)、合规政策与程序</w:t>
        </w:r>
        <w:r>
          <w:tab/>
        </w:r>
        <w:r>
          <w:fldChar w:fldCharType="begin"/>
        </w:r>
        <w:r>
          <w:instrText xml:space="preserve"> PAGEREF _Toc12593 \h </w:instrText>
        </w:r>
        <w:r>
          <w:fldChar w:fldCharType="separate"/>
        </w:r>
        <w:r>
          <w:t>68</w:t>
        </w:r>
        <w:r>
          <w:fldChar w:fldCharType="end"/>
        </w:r>
      </w:hyperlink>
    </w:p>
    <w:p>
      <w:pPr>
        <w:pStyle w:val="TOC2"/>
        <w:tabs>
          <w:tab w:val="right" w:leader="dot" w:pos="8306"/>
        </w:tabs>
      </w:pPr>
      <w:hyperlink w:anchor="_Toc1883" w:history="1">
        <w:r>
          <w:rPr>
            <w:rFonts w:ascii="仿宋" w:eastAsia="仿宋" w:hAnsi="仿宋" w:cs="仿宋" w:hint="eastAsia"/>
            <w:lang w:eastAsia="zh-CN"/>
          </w:rPr>
          <w:t>(二)、伦理规范与培训</w:t>
        </w:r>
        <w:r>
          <w:tab/>
        </w:r>
        <w:r>
          <w:fldChar w:fldCharType="begin"/>
        </w:r>
        <w:r>
          <w:instrText xml:space="preserve"> PAGEREF _Toc1883 \h </w:instrText>
        </w:r>
        <w:r>
          <w:fldChar w:fldCharType="separate"/>
        </w:r>
        <w:r>
          <w:t>70</w:t>
        </w:r>
        <w:r>
          <w:fldChar w:fldCharType="end"/>
        </w:r>
      </w:hyperlink>
    </w:p>
    <w:p>
      <w:pPr>
        <w:pStyle w:val="TOC2"/>
        <w:tabs>
          <w:tab w:val="right" w:leader="dot" w:pos="8306"/>
        </w:tabs>
      </w:pPr>
      <w:hyperlink w:anchor="_Toc19259" w:history="1">
        <w:r>
          <w:rPr>
            <w:rFonts w:ascii="仿宋" w:eastAsia="仿宋" w:hAnsi="仿宋" w:cs="仿宋" w:hint="eastAsia"/>
            <w:lang w:eastAsia="zh-CN"/>
          </w:rPr>
          <w:t>(三)、合规风险评估</w:t>
        </w:r>
        <w:r>
          <w:tab/>
        </w:r>
        <w:r>
          <w:fldChar w:fldCharType="begin"/>
        </w:r>
        <w:r>
          <w:instrText xml:space="preserve"> PAGEREF _Toc19259 \h </w:instrText>
        </w:r>
        <w:r>
          <w:fldChar w:fldCharType="separate"/>
        </w:r>
        <w:r>
          <w:t>70</w:t>
        </w:r>
        <w:r>
          <w:fldChar w:fldCharType="end"/>
        </w:r>
      </w:hyperlink>
    </w:p>
    <w:p>
      <w:pPr>
        <w:pStyle w:val="TOC2"/>
        <w:tabs>
          <w:tab w:val="right" w:leader="dot" w:pos="8306"/>
        </w:tabs>
      </w:pPr>
      <w:hyperlink w:anchor="_Toc2671" w:history="1">
        <w:r>
          <w:rPr>
            <w:rFonts w:ascii="仿宋" w:eastAsia="仿宋" w:hAnsi="仿宋" w:cs="仿宋" w:hint="eastAsia"/>
            <w:lang w:eastAsia="zh-CN"/>
          </w:rPr>
          <w:t>(四)、合规监督与执行</w:t>
        </w:r>
        <w:r>
          <w:tab/>
        </w:r>
        <w:r>
          <w:fldChar w:fldCharType="begin"/>
        </w:r>
        <w:r>
          <w:instrText xml:space="preserve"> PAGEREF _Toc2671 \h </w:instrText>
        </w:r>
        <w:r>
          <w:fldChar w:fldCharType="separate"/>
        </w:r>
        <w:r>
          <w:t>72</w:t>
        </w:r>
        <w:r>
          <w:fldChar w:fldCharType="end"/>
        </w:r>
      </w:hyperlink>
    </w:p>
    <w:p>
      <w:pPr>
        <w:pStyle w:val="TOC1"/>
        <w:tabs>
          <w:tab w:val="right" w:leader="dot" w:pos="8306"/>
        </w:tabs>
      </w:pPr>
      <w:hyperlink w:anchor="_Toc21129" w:history="1">
        <w:r>
          <w:rPr>
            <w:rFonts w:ascii="仿宋" w:eastAsia="仿宋" w:hAnsi="仿宋" w:cs="仿宋" w:hint="eastAsia"/>
            <w:lang w:eastAsia="zh-CN"/>
          </w:rPr>
          <w:t>十五、合作与交流机制建立</w:t>
        </w:r>
        <w:r>
          <w:tab/>
        </w:r>
        <w:r>
          <w:fldChar w:fldCharType="begin"/>
        </w:r>
        <w:r>
          <w:instrText xml:space="preserve"> PAGEREF _Toc21129 \h </w:instrText>
        </w:r>
        <w:r>
          <w:fldChar w:fldCharType="separate"/>
        </w:r>
        <w:r>
          <w:t>72</w:t>
        </w:r>
        <w:r>
          <w:fldChar w:fldCharType="end"/>
        </w:r>
      </w:hyperlink>
    </w:p>
    <w:p>
      <w:pPr>
        <w:pStyle w:val="TOC2"/>
        <w:tabs>
          <w:tab w:val="right" w:leader="dot" w:pos="8306"/>
        </w:tabs>
      </w:pPr>
      <w:hyperlink w:anchor="_Toc13963" w:history="1">
        <w:r>
          <w:rPr>
            <w:rFonts w:ascii="仿宋" w:eastAsia="仿宋" w:hAnsi="仿宋" w:cs="仿宋" w:hint="eastAsia"/>
            <w:lang w:eastAsia="zh-CN"/>
          </w:rPr>
          <w:t>(一)、合作伙伴选择与合作方式</w:t>
        </w:r>
        <w:r>
          <w:tab/>
        </w:r>
        <w:r>
          <w:fldChar w:fldCharType="begin"/>
        </w:r>
        <w:r>
          <w:instrText xml:space="preserve"> PAGEREF _Toc13963 \h </w:instrText>
        </w:r>
        <w:r>
          <w:fldChar w:fldCharType="separate"/>
        </w:r>
        <w:r>
          <w:t>72</w:t>
        </w:r>
        <w:r>
          <w:fldChar w:fldCharType="end"/>
        </w:r>
      </w:hyperlink>
    </w:p>
    <w:p>
      <w:pPr>
        <w:pStyle w:val="TOC2"/>
        <w:tabs>
          <w:tab w:val="right" w:leader="dot" w:pos="8306"/>
        </w:tabs>
      </w:pPr>
      <w:hyperlink w:anchor="_Toc11583" w:history="1">
        <w:r>
          <w:rPr>
            <w:rFonts w:ascii="仿宋" w:eastAsia="仿宋" w:hAnsi="仿宋" w:cs="仿宋" w:hint="eastAsia"/>
            <w:lang w:eastAsia="zh-CN"/>
          </w:rPr>
          <w:t>(二)、交流与合作平台搭建</w:t>
        </w:r>
        <w:r>
          <w:tab/>
        </w:r>
        <w:r>
          <w:fldChar w:fldCharType="begin"/>
        </w:r>
        <w:r>
          <w:instrText xml:space="preserve"> PAGEREF _Toc11583 \h </w:instrText>
        </w:r>
        <w:r>
          <w:fldChar w:fldCharType="separate"/>
        </w:r>
        <w:r>
          <w:t>74</w:t>
        </w:r>
        <w:r>
          <w:fldChar w:fldCharType="end"/>
        </w:r>
      </w:hyperlink>
    </w:p>
    <w:p>
      <w:pPr>
        <w:pStyle w:val="TOC1"/>
        <w:tabs>
          <w:tab w:val="right" w:leader="dot" w:pos="8306"/>
        </w:tabs>
      </w:pPr>
      <w:hyperlink w:anchor="_Toc6632" w:history="1">
        <w:r>
          <w:rPr>
            <w:rFonts w:ascii="仿宋" w:eastAsia="仿宋" w:hAnsi="仿宋" w:cs="仿宋" w:hint="eastAsia"/>
            <w:lang w:eastAsia="zh-CN"/>
          </w:rPr>
          <w:t>十六、项目施工方案</w:t>
        </w:r>
        <w:r>
          <w:tab/>
        </w:r>
        <w:r>
          <w:fldChar w:fldCharType="begin"/>
        </w:r>
        <w:r>
          <w:instrText xml:space="preserve"> PAGEREF _Toc6632 \h </w:instrText>
        </w:r>
        <w:r>
          <w:fldChar w:fldCharType="separate"/>
        </w:r>
        <w:r>
          <w:t>75</w:t>
        </w:r>
        <w:r>
          <w:fldChar w:fldCharType="end"/>
        </w:r>
      </w:hyperlink>
    </w:p>
    <w:p>
      <w:pPr>
        <w:pStyle w:val="TOC2"/>
        <w:tabs>
          <w:tab w:val="right" w:leader="dot" w:pos="8306"/>
        </w:tabs>
      </w:pPr>
      <w:hyperlink w:anchor="_Toc30417" w:history="1">
        <w:r>
          <w:rPr>
            <w:rFonts w:ascii="仿宋" w:eastAsia="仿宋" w:hAnsi="仿宋" w:cs="仿宋" w:hint="eastAsia"/>
            <w:lang w:eastAsia="zh-CN"/>
          </w:rPr>
          <w:t>(一)、施工组织设计</w:t>
        </w:r>
        <w:r>
          <w:tab/>
        </w:r>
        <w:r>
          <w:fldChar w:fldCharType="begin"/>
        </w:r>
        <w:r>
          <w:instrText xml:space="preserve"> PAGEREF _Toc30417 \h </w:instrText>
        </w:r>
        <w:r>
          <w:fldChar w:fldCharType="separate"/>
        </w:r>
        <w:r>
          <w:t>75</w:t>
        </w:r>
        <w:r>
          <w:fldChar w:fldCharType="end"/>
        </w:r>
      </w:hyperlink>
    </w:p>
    <w:p>
      <w:pPr>
        <w:pStyle w:val="TOC2"/>
        <w:tabs>
          <w:tab w:val="right" w:leader="dot" w:pos="8306"/>
        </w:tabs>
      </w:pPr>
      <w:hyperlink w:anchor="_Toc30678" w:history="1">
        <w:r>
          <w:rPr>
            <w:rFonts w:ascii="仿宋" w:eastAsia="仿宋" w:hAnsi="仿宋" w:cs="仿宋" w:hint="eastAsia"/>
            <w:lang w:eastAsia="zh-CN"/>
          </w:rPr>
          <w:t>(二)、施工工艺与技术路线</w:t>
        </w:r>
        <w:r>
          <w:tab/>
        </w:r>
        <w:r>
          <w:fldChar w:fldCharType="begin"/>
        </w:r>
        <w:r>
          <w:instrText xml:space="preserve"> PAGEREF _Toc30678 \h </w:instrText>
        </w:r>
        <w:r>
          <w:fldChar w:fldCharType="separate"/>
        </w:r>
        <w:r>
          <w:t>77</w:t>
        </w:r>
        <w:r>
          <w:fldChar w:fldCharType="end"/>
        </w:r>
      </w:hyperlink>
    </w:p>
    <w:p>
      <w:pPr>
        <w:pStyle w:val="TOC2"/>
        <w:tabs>
          <w:tab w:val="right" w:leader="dot" w:pos="8306"/>
        </w:tabs>
      </w:pPr>
      <w:hyperlink w:anchor="_Toc27705" w:history="1">
        <w:r>
          <w:rPr>
            <w:rFonts w:ascii="仿宋" w:eastAsia="仿宋" w:hAnsi="仿宋" w:cs="仿宋" w:hint="eastAsia"/>
            <w:lang w:eastAsia="zh-CN"/>
          </w:rPr>
          <w:t>(三)、关键节点施工计划</w:t>
        </w:r>
        <w:r>
          <w:tab/>
        </w:r>
        <w:r>
          <w:fldChar w:fldCharType="begin"/>
        </w:r>
        <w:r>
          <w:instrText xml:space="preserve"> PAGEREF _Toc27705 \h </w:instrText>
        </w:r>
        <w:r>
          <w:fldChar w:fldCharType="separate"/>
        </w:r>
        <w:r>
          <w:t>78</w:t>
        </w:r>
        <w:r>
          <w:fldChar w:fldCharType="end"/>
        </w:r>
      </w:hyperlink>
    </w:p>
    <w:p>
      <w:pPr>
        <w:pStyle w:val="TOC2"/>
        <w:tabs>
          <w:tab w:val="right" w:leader="dot" w:pos="8306"/>
        </w:tabs>
      </w:pPr>
      <w:hyperlink w:anchor="_Toc11438" w:history="1">
        <w:r>
          <w:rPr>
            <w:rFonts w:ascii="仿宋" w:eastAsia="仿宋" w:hAnsi="仿宋" w:cs="仿宋" w:hint="eastAsia"/>
            <w:lang w:eastAsia="zh-CN"/>
          </w:rPr>
          <w:t>(四)、施工现场管理</w:t>
        </w:r>
        <w:r>
          <w:tab/>
        </w:r>
        <w:r>
          <w:fldChar w:fldCharType="begin"/>
        </w:r>
        <w:r>
          <w:instrText xml:space="preserve"> PAGEREF _Toc11438 \h </w:instrText>
        </w:r>
        <w:r>
          <w:fldChar w:fldCharType="separate"/>
        </w:r>
        <w:r>
          <w:t>80</w:t>
        </w:r>
        <w:r>
          <w:fldChar w:fldCharType="end"/>
        </w:r>
      </w:hyperlink>
    </w:p>
    <w:p>
      <w:pPr>
        <w:pStyle w:val="TOC1"/>
        <w:tabs>
          <w:tab w:val="right" w:leader="dot" w:pos="8306"/>
        </w:tabs>
      </w:pPr>
      <w:hyperlink w:anchor="_Toc18081" w:history="1">
        <w:r>
          <w:rPr>
            <w:rFonts w:ascii="仿宋" w:eastAsia="仿宋" w:hAnsi="仿宋" w:cs="仿宋" w:hint="eastAsia"/>
            <w:lang w:eastAsia="zh-CN"/>
          </w:rPr>
          <w:t>十七、产业协同与集群发展</w:t>
        </w:r>
        <w:r>
          <w:tab/>
        </w:r>
        <w:r>
          <w:fldChar w:fldCharType="begin"/>
        </w:r>
        <w:r>
          <w:instrText xml:space="preserve"> PAGEREF _Toc18081 \h </w:instrText>
        </w:r>
        <w:r>
          <w:fldChar w:fldCharType="separate"/>
        </w:r>
        <w:r>
          <w:t>82</w:t>
        </w:r>
        <w:r>
          <w:fldChar w:fldCharType="end"/>
        </w:r>
      </w:hyperlink>
    </w:p>
    <w:p>
      <w:pPr>
        <w:pStyle w:val="TOC2"/>
        <w:tabs>
          <w:tab w:val="right" w:leader="dot" w:pos="8306"/>
        </w:tabs>
      </w:pPr>
      <w:hyperlink w:anchor="_Toc2626" w:history="1">
        <w:r>
          <w:rPr>
            <w:rFonts w:ascii="仿宋" w:eastAsia="仿宋" w:hAnsi="仿宋" w:cs="仿宋" w:hint="eastAsia"/>
            <w:lang w:eastAsia="zh-CN"/>
          </w:rPr>
          <w:t>(一)、产业协同机制建设</w:t>
        </w:r>
        <w:r>
          <w:tab/>
        </w:r>
        <w:r>
          <w:fldChar w:fldCharType="begin"/>
        </w:r>
        <w:r>
          <w:instrText xml:space="preserve"> PAGEREF _Toc2626 \h </w:instrText>
        </w:r>
        <w:r>
          <w:fldChar w:fldCharType="separate"/>
        </w:r>
        <w:r>
          <w:t>82</w:t>
        </w:r>
        <w:r>
          <w:fldChar w:fldCharType="end"/>
        </w:r>
      </w:hyperlink>
    </w:p>
    <w:p>
      <w:pPr>
        <w:pStyle w:val="TOC2"/>
        <w:tabs>
          <w:tab w:val="right" w:leader="dot" w:pos="8306"/>
        </w:tabs>
      </w:pPr>
      <w:hyperlink w:anchor="_Toc24738" w:history="1">
        <w:r>
          <w:rPr>
            <w:rFonts w:ascii="仿宋" w:eastAsia="仿宋" w:hAnsi="仿宋" w:cs="仿宋" w:hint="eastAsia"/>
            <w:lang w:eastAsia="zh-CN"/>
          </w:rPr>
          <w:t>(二)、产业集群培育与发展</w:t>
        </w:r>
        <w:r>
          <w:tab/>
        </w:r>
        <w:r>
          <w:fldChar w:fldCharType="begin"/>
        </w:r>
        <w:r>
          <w:instrText xml:space="preserve"> PAGEREF _Toc24738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99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直接收益：假设日用品批发服务项目的产品或服务年销售收入为XX万元。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68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若日用品批发服务项目成功推广新型环保产品，比如采用可回收材料的包装，可能会激发消费者对可持续产品的需求。这种需求的增长可能迫使整个行业转向更环保的产品设计和生产方法。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56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日用品批发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5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日用品批发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日用品批发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日用品批发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824"/>
      <w:r>
        <w:rPr>
          <w:rFonts w:ascii="仿宋" w:eastAsia="仿宋" w:hAnsi="仿宋" w:cs="仿宋" w:hint="eastAsia"/>
          <w:sz w:val="28"/>
          <w:lang w:eastAsia="zh-CN"/>
        </w:rPr>
        <w:t>二、日用品批发服务项目概论</w:t>
      </w:r>
      <w:bookmarkEnd w:id="7"/>
    </w:p>
    <w:p>
      <w:pPr>
        <w:pStyle w:val="Heading2"/>
        <w:rPr>
          <w:rFonts w:ascii="仿宋" w:eastAsia="仿宋" w:hAnsi="仿宋" w:cs="仿宋" w:hint="eastAsia"/>
          <w:lang w:eastAsia="zh-CN"/>
        </w:rPr>
      </w:pPr>
      <w:bookmarkStart w:id="8" w:name="_Toc10897"/>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的申报单位是“XXX实业发展公司”，这是一家在其所处行业内备受尊敬的企业。公司自成立以来，通过其在日用品批发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该公司的法定代表人秦XX，在日用品批发服务项目及其他多个行业领域中都有着显著的贡献。秦XX以其出色的领导才能和敏锐的商业洞察力，带领公司在日用品批发服务项目等多个领域实现了持续的成长和成功。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日用品批发服务项目的重要合作伙伴。公司专注于[行业名称]领域，以创新作为驱动力，不断推动技术进步和市场扩张。在日用品批发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日用品批发服务项目中展现了强劲的增长和稳定的财务表现。公司通过有效的策略，在日用品批发服务项目中扩大了其市场份额并增强了盈利能力。同时，公司积极承担社会责任，参与各类社会公益项目，增强了其在日用品批发服务项目中的品牌形象和社会影响力。</w:t>
      </w:r>
    </w:p>
    <w:p>
      <w:pPr>
        <w:pStyle w:val="Heading2"/>
        <w:ind w:firstLine="560" w:firstLineChars="200"/>
        <w:rPr>
          <w:rFonts w:ascii="仿宋" w:eastAsia="仿宋" w:hAnsi="仿宋" w:cs="仿宋" w:hint="eastAsia"/>
          <w:sz w:val="28"/>
          <w:lang w:eastAsia="zh-CN"/>
        </w:rPr>
      </w:pPr>
      <w:bookmarkStart w:id="9" w:name="_Toc27217"/>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https://d.book118.com/857012046020006042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AD0DE4"/>
    <w:rsid w:val="14AD0D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012046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2024-02-05T16:35:00Z</dcterms:created>
  <dcterms:modified xsi:type="dcterms:W3CDTF">2024-02-05T16:36:07Z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3B830E617A64400587D10BE7F651FCE8_11</vt:lpwstr>
  </property>
  <property fmtid="{D5CDD505-2E9C-101B-9397-08002B2CF9AE}" pid="3" name="KSOProductBuildVer">
    <vt:lpwstr>2052-12.1.0.16250</vt:lpwstr>
  </property>
</Properties>
</file>