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9" w:history="1">
        <w:r>
          <w:rPr>
            <w:rFonts w:ascii="仿宋" w:eastAsia="仿宋" w:hAnsi="仿宋" w:cs="仿宋" w:hint="eastAsia"/>
            <w:lang w:eastAsia="zh-CN"/>
          </w:rPr>
          <w:t>概论</w:t>
        </w:r>
        <w:r>
          <w:tab/>
        </w:r>
        <w:r>
          <w:fldChar w:fldCharType="begin"/>
        </w:r>
        <w:r>
          <w:instrText xml:space="preserve"> PAGEREF _Toc32689 \h </w:instrText>
        </w:r>
        <w:r>
          <w:fldChar w:fldCharType="separate"/>
        </w:r>
        <w:r>
          <w:t>3</w:t>
        </w:r>
        <w:r>
          <w:fldChar w:fldCharType="end"/>
        </w:r>
      </w:hyperlink>
    </w:p>
    <w:p>
      <w:pPr>
        <w:pStyle w:val="TOC1"/>
        <w:tabs>
          <w:tab w:val="right" w:leader="dot" w:pos="8306"/>
        </w:tabs>
      </w:pPr>
      <w:hyperlink w:anchor="_Toc7073" w:history="1">
        <w:r>
          <w:rPr>
            <w:rFonts w:ascii="仿宋" w:eastAsia="仿宋" w:hAnsi="仿宋" w:cs="仿宋" w:hint="eastAsia"/>
            <w:lang w:eastAsia="zh-CN"/>
          </w:rPr>
          <w:t>一、人造纤维（纤维素纤维）项目绩效评估</w:t>
        </w:r>
        <w:r>
          <w:tab/>
        </w:r>
        <w:r>
          <w:fldChar w:fldCharType="begin"/>
        </w:r>
        <w:r>
          <w:instrText xml:space="preserve"> PAGEREF _Toc7073 \h </w:instrText>
        </w:r>
        <w:r>
          <w:fldChar w:fldCharType="separate"/>
        </w:r>
        <w:r>
          <w:t>3</w:t>
        </w:r>
        <w:r>
          <w:fldChar w:fldCharType="end"/>
        </w:r>
      </w:hyperlink>
    </w:p>
    <w:p>
      <w:pPr>
        <w:pStyle w:val="TOC2"/>
        <w:tabs>
          <w:tab w:val="right" w:leader="dot" w:pos="8306"/>
        </w:tabs>
      </w:pPr>
      <w:hyperlink w:anchor="_Toc31375" w:history="1">
        <w:r>
          <w:rPr>
            <w:rFonts w:ascii="仿宋" w:eastAsia="仿宋" w:hAnsi="仿宋" w:cs="仿宋" w:hint="eastAsia"/>
            <w:lang w:eastAsia="zh-CN"/>
          </w:rPr>
          <w:t>(一)、绩效评估指标</w:t>
        </w:r>
        <w:r>
          <w:tab/>
        </w:r>
        <w:r>
          <w:fldChar w:fldCharType="begin"/>
        </w:r>
        <w:r>
          <w:instrText xml:space="preserve"> PAGEREF _Toc31375 \h </w:instrText>
        </w:r>
        <w:r>
          <w:fldChar w:fldCharType="separate"/>
        </w:r>
        <w:r>
          <w:t>3</w:t>
        </w:r>
        <w:r>
          <w:fldChar w:fldCharType="end"/>
        </w:r>
      </w:hyperlink>
    </w:p>
    <w:p>
      <w:pPr>
        <w:pStyle w:val="TOC2"/>
        <w:tabs>
          <w:tab w:val="right" w:leader="dot" w:pos="8306"/>
        </w:tabs>
      </w:pPr>
      <w:hyperlink w:anchor="_Toc13754" w:history="1">
        <w:r>
          <w:rPr>
            <w:rFonts w:ascii="仿宋" w:eastAsia="仿宋" w:hAnsi="仿宋" w:cs="仿宋" w:hint="eastAsia"/>
            <w:lang w:eastAsia="zh-CN"/>
          </w:rPr>
          <w:t>(二)、绩效评估方法</w:t>
        </w:r>
        <w:r>
          <w:tab/>
        </w:r>
        <w:r>
          <w:fldChar w:fldCharType="begin"/>
        </w:r>
        <w:r>
          <w:instrText xml:space="preserve"> PAGEREF _Toc13754 \h </w:instrText>
        </w:r>
        <w:r>
          <w:fldChar w:fldCharType="separate"/>
        </w:r>
        <w:r>
          <w:t>4</w:t>
        </w:r>
        <w:r>
          <w:fldChar w:fldCharType="end"/>
        </w:r>
      </w:hyperlink>
    </w:p>
    <w:p>
      <w:pPr>
        <w:pStyle w:val="TOC2"/>
        <w:tabs>
          <w:tab w:val="right" w:leader="dot" w:pos="8306"/>
        </w:tabs>
      </w:pPr>
      <w:hyperlink w:anchor="_Toc27592" w:history="1">
        <w:r>
          <w:rPr>
            <w:rFonts w:ascii="仿宋" w:eastAsia="仿宋" w:hAnsi="仿宋" w:cs="仿宋" w:hint="eastAsia"/>
            <w:lang w:eastAsia="zh-CN"/>
          </w:rPr>
          <w:t>(三)、绩效评估周期</w:t>
        </w:r>
        <w:r>
          <w:tab/>
        </w:r>
        <w:r>
          <w:fldChar w:fldCharType="begin"/>
        </w:r>
        <w:r>
          <w:instrText xml:space="preserve"> PAGEREF _Toc27592 \h </w:instrText>
        </w:r>
        <w:r>
          <w:fldChar w:fldCharType="separate"/>
        </w:r>
        <w:r>
          <w:t>5</w:t>
        </w:r>
        <w:r>
          <w:fldChar w:fldCharType="end"/>
        </w:r>
      </w:hyperlink>
    </w:p>
    <w:p>
      <w:pPr>
        <w:pStyle w:val="TOC1"/>
        <w:tabs>
          <w:tab w:val="right" w:leader="dot" w:pos="8306"/>
        </w:tabs>
      </w:pPr>
      <w:hyperlink w:anchor="_Toc1179" w:history="1">
        <w:r>
          <w:rPr>
            <w:rFonts w:ascii="仿宋" w:eastAsia="仿宋" w:hAnsi="仿宋" w:cs="仿宋" w:hint="eastAsia"/>
            <w:lang w:eastAsia="zh-CN"/>
          </w:rPr>
          <w:t>二、人造纤维（纤维素纤维）项目选址可行性分析</w:t>
        </w:r>
        <w:r>
          <w:tab/>
        </w:r>
        <w:r>
          <w:fldChar w:fldCharType="begin"/>
        </w:r>
        <w:r>
          <w:instrText xml:space="preserve"> PAGEREF _Toc1179 \h </w:instrText>
        </w:r>
        <w:r>
          <w:fldChar w:fldCharType="separate"/>
        </w:r>
        <w:r>
          <w:t>7</w:t>
        </w:r>
        <w:r>
          <w:fldChar w:fldCharType="end"/>
        </w:r>
      </w:hyperlink>
    </w:p>
    <w:p>
      <w:pPr>
        <w:pStyle w:val="TOC2"/>
        <w:tabs>
          <w:tab w:val="right" w:leader="dot" w:pos="8306"/>
        </w:tabs>
      </w:pPr>
      <w:hyperlink w:anchor="_Toc29720" w:history="1">
        <w:r>
          <w:rPr>
            <w:rFonts w:ascii="仿宋" w:eastAsia="仿宋" w:hAnsi="仿宋" w:cs="仿宋" w:hint="eastAsia"/>
            <w:lang w:eastAsia="zh-CN"/>
          </w:rPr>
          <w:t>(一)、人造纤维（纤维素纤维）项目选址</w:t>
        </w:r>
        <w:r>
          <w:tab/>
        </w:r>
        <w:r>
          <w:fldChar w:fldCharType="begin"/>
        </w:r>
        <w:r>
          <w:instrText xml:space="preserve"> PAGEREF _Toc29720 \h </w:instrText>
        </w:r>
        <w:r>
          <w:fldChar w:fldCharType="separate"/>
        </w:r>
        <w:r>
          <w:t>7</w:t>
        </w:r>
        <w:r>
          <w:fldChar w:fldCharType="end"/>
        </w:r>
      </w:hyperlink>
    </w:p>
    <w:p>
      <w:pPr>
        <w:pStyle w:val="TOC2"/>
        <w:tabs>
          <w:tab w:val="right" w:leader="dot" w:pos="8306"/>
        </w:tabs>
      </w:pPr>
      <w:hyperlink w:anchor="_Toc30447" w:history="1">
        <w:r>
          <w:rPr>
            <w:rFonts w:ascii="仿宋" w:eastAsia="仿宋" w:hAnsi="仿宋" w:cs="仿宋" w:hint="eastAsia"/>
            <w:lang w:eastAsia="zh-CN"/>
          </w:rPr>
          <w:t>(二)、用地控制指标</w:t>
        </w:r>
        <w:r>
          <w:tab/>
        </w:r>
        <w:r>
          <w:fldChar w:fldCharType="begin"/>
        </w:r>
        <w:r>
          <w:instrText xml:space="preserve"> PAGEREF _Toc30447 \h </w:instrText>
        </w:r>
        <w:r>
          <w:fldChar w:fldCharType="separate"/>
        </w:r>
        <w:r>
          <w:t>7</w:t>
        </w:r>
        <w:r>
          <w:fldChar w:fldCharType="end"/>
        </w:r>
      </w:hyperlink>
    </w:p>
    <w:p>
      <w:pPr>
        <w:pStyle w:val="TOC2"/>
        <w:tabs>
          <w:tab w:val="right" w:leader="dot" w:pos="8306"/>
        </w:tabs>
      </w:pPr>
      <w:hyperlink w:anchor="_Toc15600" w:history="1">
        <w:r>
          <w:rPr>
            <w:rFonts w:ascii="仿宋" w:eastAsia="仿宋" w:hAnsi="仿宋" w:cs="仿宋" w:hint="eastAsia"/>
            <w:lang w:eastAsia="zh-CN"/>
          </w:rPr>
          <w:t>(三)、节约用地措施</w:t>
        </w:r>
        <w:r>
          <w:tab/>
        </w:r>
        <w:r>
          <w:fldChar w:fldCharType="begin"/>
        </w:r>
        <w:r>
          <w:instrText xml:space="preserve"> PAGEREF _Toc15600 \h </w:instrText>
        </w:r>
        <w:r>
          <w:fldChar w:fldCharType="separate"/>
        </w:r>
        <w:r>
          <w:t>9</w:t>
        </w:r>
        <w:r>
          <w:fldChar w:fldCharType="end"/>
        </w:r>
      </w:hyperlink>
    </w:p>
    <w:p>
      <w:pPr>
        <w:pStyle w:val="TOC2"/>
        <w:tabs>
          <w:tab w:val="right" w:leader="dot" w:pos="8306"/>
        </w:tabs>
      </w:pPr>
      <w:hyperlink w:anchor="_Toc30731" w:history="1">
        <w:r>
          <w:rPr>
            <w:rFonts w:ascii="仿宋" w:eastAsia="仿宋" w:hAnsi="仿宋" w:cs="仿宋" w:hint="eastAsia"/>
            <w:lang w:eastAsia="zh-CN"/>
          </w:rPr>
          <w:t>(四)、总图布置方案</w:t>
        </w:r>
        <w:r>
          <w:tab/>
        </w:r>
        <w:r>
          <w:fldChar w:fldCharType="begin"/>
        </w:r>
        <w:r>
          <w:instrText xml:space="preserve"> PAGEREF _Toc30731 \h </w:instrText>
        </w:r>
        <w:r>
          <w:fldChar w:fldCharType="separate"/>
        </w:r>
        <w:r>
          <w:t>10</w:t>
        </w:r>
        <w:r>
          <w:fldChar w:fldCharType="end"/>
        </w:r>
      </w:hyperlink>
    </w:p>
    <w:p>
      <w:pPr>
        <w:pStyle w:val="TOC2"/>
        <w:tabs>
          <w:tab w:val="right" w:leader="dot" w:pos="8306"/>
        </w:tabs>
      </w:pPr>
      <w:hyperlink w:anchor="_Toc30037" w:history="1">
        <w:r>
          <w:rPr>
            <w:rFonts w:ascii="仿宋" w:eastAsia="仿宋" w:hAnsi="仿宋" w:cs="仿宋" w:hint="eastAsia"/>
            <w:lang w:eastAsia="zh-CN"/>
          </w:rPr>
          <w:t>(五)、选址综合评价</w:t>
        </w:r>
        <w:r>
          <w:tab/>
        </w:r>
        <w:r>
          <w:fldChar w:fldCharType="begin"/>
        </w:r>
        <w:r>
          <w:instrText xml:space="preserve"> PAGEREF _Toc30037 \h </w:instrText>
        </w:r>
        <w:r>
          <w:fldChar w:fldCharType="separate"/>
        </w:r>
        <w:r>
          <w:t>11</w:t>
        </w:r>
        <w:r>
          <w:fldChar w:fldCharType="end"/>
        </w:r>
      </w:hyperlink>
    </w:p>
    <w:p>
      <w:pPr>
        <w:pStyle w:val="TOC1"/>
        <w:tabs>
          <w:tab w:val="right" w:leader="dot" w:pos="8306"/>
        </w:tabs>
      </w:pPr>
      <w:hyperlink w:anchor="_Toc12248" w:history="1">
        <w:r>
          <w:rPr>
            <w:rFonts w:ascii="仿宋" w:eastAsia="仿宋" w:hAnsi="仿宋" w:cs="仿宋" w:hint="eastAsia"/>
            <w:lang w:eastAsia="zh-CN"/>
          </w:rPr>
          <w:t>三、人造纤维（纤维素纤维）项目文档管理</w:t>
        </w:r>
        <w:r>
          <w:tab/>
        </w:r>
        <w:r>
          <w:fldChar w:fldCharType="begin"/>
        </w:r>
        <w:r>
          <w:instrText xml:space="preserve"> PAGEREF _Toc12248 \h </w:instrText>
        </w:r>
        <w:r>
          <w:fldChar w:fldCharType="separate"/>
        </w:r>
        <w:r>
          <w:t>12</w:t>
        </w:r>
        <w:r>
          <w:fldChar w:fldCharType="end"/>
        </w:r>
      </w:hyperlink>
    </w:p>
    <w:p>
      <w:pPr>
        <w:pStyle w:val="TOC2"/>
        <w:tabs>
          <w:tab w:val="right" w:leader="dot" w:pos="8306"/>
        </w:tabs>
      </w:pPr>
      <w:hyperlink w:anchor="_Toc28312" w:history="1">
        <w:r>
          <w:rPr>
            <w:rFonts w:ascii="仿宋" w:eastAsia="仿宋" w:hAnsi="仿宋" w:cs="仿宋" w:hint="eastAsia"/>
            <w:lang w:eastAsia="zh-CN"/>
          </w:rPr>
          <w:t>(一)、文档编制与审查</w:t>
        </w:r>
        <w:r>
          <w:tab/>
        </w:r>
        <w:r>
          <w:fldChar w:fldCharType="begin"/>
        </w:r>
        <w:r>
          <w:instrText xml:space="preserve"> PAGEREF _Toc28312 \h </w:instrText>
        </w:r>
        <w:r>
          <w:fldChar w:fldCharType="separate"/>
        </w:r>
        <w:r>
          <w:t>12</w:t>
        </w:r>
        <w:r>
          <w:fldChar w:fldCharType="end"/>
        </w:r>
      </w:hyperlink>
    </w:p>
    <w:p>
      <w:pPr>
        <w:pStyle w:val="TOC2"/>
        <w:tabs>
          <w:tab w:val="right" w:leader="dot" w:pos="8306"/>
        </w:tabs>
      </w:pPr>
      <w:hyperlink w:anchor="_Toc5936" w:history="1">
        <w:r>
          <w:rPr>
            <w:rFonts w:ascii="仿宋" w:eastAsia="仿宋" w:hAnsi="仿宋" w:cs="仿宋" w:hint="eastAsia"/>
            <w:lang w:eastAsia="zh-CN"/>
          </w:rPr>
          <w:t>(二)、文档发布与分发</w:t>
        </w:r>
        <w:r>
          <w:tab/>
        </w:r>
        <w:r>
          <w:fldChar w:fldCharType="begin"/>
        </w:r>
        <w:r>
          <w:instrText xml:space="preserve"> PAGEREF _Toc5936 \h </w:instrText>
        </w:r>
        <w:r>
          <w:fldChar w:fldCharType="separate"/>
        </w:r>
        <w:r>
          <w:t>14</w:t>
        </w:r>
        <w:r>
          <w:fldChar w:fldCharType="end"/>
        </w:r>
      </w:hyperlink>
    </w:p>
    <w:p>
      <w:pPr>
        <w:pStyle w:val="TOC2"/>
        <w:tabs>
          <w:tab w:val="right" w:leader="dot" w:pos="8306"/>
        </w:tabs>
      </w:pPr>
      <w:hyperlink w:anchor="_Toc8146" w:history="1">
        <w:r>
          <w:rPr>
            <w:rFonts w:ascii="仿宋" w:eastAsia="仿宋" w:hAnsi="仿宋" w:cs="仿宋" w:hint="eastAsia"/>
            <w:lang w:eastAsia="zh-CN"/>
          </w:rPr>
          <w:t>(三)、文档存档与归档</w:t>
        </w:r>
        <w:r>
          <w:tab/>
        </w:r>
        <w:r>
          <w:fldChar w:fldCharType="begin"/>
        </w:r>
        <w:r>
          <w:instrText xml:space="preserve"> PAGEREF _Toc8146 \h </w:instrText>
        </w:r>
        <w:r>
          <w:fldChar w:fldCharType="separate"/>
        </w:r>
        <w:r>
          <w:t>15</w:t>
        </w:r>
        <w:r>
          <w:fldChar w:fldCharType="end"/>
        </w:r>
      </w:hyperlink>
    </w:p>
    <w:p>
      <w:pPr>
        <w:pStyle w:val="TOC1"/>
        <w:tabs>
          <w:tab w:val="right" w:leader="dot" w:pos="8306"/>
        </w:tabs>
      </w:pPr>
      <w:hyperlink w:anchor="_Toc11229" w:history="1">
        <w:r>
          <w:rPr>
            <w:rFonts w:ascii="仿宋" w:eastAsia="仿宋" w:hAnsi="仿宋" w:cs="仿宋" w:hint="eastAsia"/>
            <w:lang w:eastAsia="zh-CN"/>
          </w:rPr>
          <w:t>四、产品规划分析</w:t>
        </w:r>
        <w:r>
          <w:tab/>
        </w:r>
        <w:r>
          <w:fldChar w:fldCharType="begin"/>
        </w:r>
        <w:r>
          <w:instrText xml:space="preserve"> PAGEREF _Toc11229 \h </w:instrText>
        </w:r>
        <w:r>
          <w:fldChar w:fldCharType="separate"/>
        </w:r>
        <w:r>
          <w:t>16</w:t>
        </w:r>
        <w:r>
          <w:fldChar w:fldCharType="end"/>
        </w:r>
      </w:hyperlink>
    </w:p>
    <w:p>
      <w:pPr>
        <w:pStyle w:val="TOC2"/>
        <w:tabs>
          <w:tab w:val="right" w:leader="dot" w:pos="8306"/>
        </w:tabs>
      </w:pPr>
      <w:hyperlink w:anchor="_Toc20050" w:history="1">
        <w:r>
          <w:rPr>
            <w:rFonts w:ascii="仿宋" w:eastAsia="仿宋" w:hAnsi="仿宋" w:cs="仿宋" w:hint="eastAsia"/>
            <w:lang w:eastAsia="zh-CN"/>
          </w:rPr>
          <w:t>(一)、产品规划</w:t>
        </w:r>
        <w:r>
          <w:tab/>
        </w:r>
        <w:r>
          <w:fldChar w:fldCharType="begin"/>
        </w:r>
        <w:r>
          <w:instrText xml:space="preserve"> PAGEREF _Toc20050 \h </w:instrText>
        </w:r>
        <w:r>
          <w:fldChar w:fldCharType="separate"/>
        </w:r>
        <w:r>
          <w:t>16</w:t>
        </w:r>
        <w:r>
          <w:fldChar w:fldCharType="end"/>
        </w:r>
      </w:hyperlink>
    </w:p>
    <w:p>
      <w:pPr>
        <w:pStyle w:val="TOC2"/>
        <w:tabs>
          <w:tab w:val="right" w:leader="dot" w:pos="8306"/>
        </w:tabs>
      </w:pPr>
      <w:hyperlink w:anchor="_Toc10721" w:history="1">
        <w:r>
          <w:rPr>
            <w:rFonts w:ascii="仿宋" w:eastAsia="仿宋" w:hAnsi="仿宋" w:cs="仿宋" w:hint="eastAsia"/>
            <w:lang w:eastAsia="zh-CN"/>
          </w:rPr>
          <w:t>(二)、建设规模</w:t>
        </w:r>
        <w:r>
          <w:tab/>
        </w:r>
        <w:r>
          <w:fldChar w:fldCharType="begin"/>
        </w:r>
        <w:r>
          <w:instrText xml:space="preserve"> PAGEREF _Toc10721 \h </w:instrText>
        </w:r>
        <w:r>
          <w:fldChar w:fldCharType="separate"/>
        </w:r>
        <w:r>
          <w:t>17</w:t>
        </w:r>
        <w:r>
          <w:fldChar w:fldCharType="end"/>
        </w:r>
      </w:hyperlink>
    </w:p>
    <w:p>
      <w:pPr>
        <w:pStyle w:val="TOC1"/>
        <w:tabs>
          <w:tab w:val="right" w:leader="dot" w:pos="8306"/>
        </w:tabs>
      </w:pPr>
      <w:hyperlink w:anchor="_Toc19034" w:history="1">
        <w:r>
          <w:rPr>
            <w:rFonts w:ascii="仿宋" w:eastAsia="仿宋" w:hAnsi="仿宋" w:cs="仿宋" w:hint="eastAsia"/>
            <w:lang w:eastAsia="zh-CN"/>
          </w:rPr>
          <w:t>五、人造纤维（纤维素纤维）项目可持续发展</w:t>
        </w:r>
        <w:r>
          <w:tab/>
        </w:r>
        <w:r>
          <w:fldChar w:fldCharType="begin"/>
        </w:r>
        <w:r>
          <w:instrText xml:space="preserve"> PAGEREF _Toc19034 \h </w:instrText>
        </w:r>
        <w:r>
          <w:fldChar w:fldCharType="separate"/>
        </w:r>
        <w:r>
          <w:t>18</w:t>
        </w:r>
        <w:r>
          <w:fldChar w:fldCharType="end"/>
        </w:r>
      </w:hyperlink>
    </w:p>
    <w:p>
      <w:pPr>
        <w:pStyle w:val="TOC2"/>
        <w:tabs>
          <w:tab w:val="right" w:leader="dot" w:pos="8306"/>
        </w:tabs>
      </w:pPr>
      <w:hyperlink w:anchor="_Toc7089" w:history="1">
        <w:r>
          <w:rPr>
            <w:rFonts w:ascii="仿宋" w:eastAsia="仿宋" w:hAnsi="仿宋" w:cs="仿宋" w:hint="eastAsia"/>
            <w:lang w:eastAsia="zh-CN"/>
          </w:rPr>
          <w:t>(一)、可持续战略与实践</w:t>
        </w:r>
        <w:r>
          <w:tab/>
        </w:r>
        <w:r>
          <w:fldChar w:fldCharType="begin"/>
        </w:r>
        <w:r>
          <w:instrText xml:space="preserve"> PAGEREF _Toc7089 \h </w:instrText>
        </w:r>
        <w:r>
          <w:fldChar w:fldCharType="separate"/>
        </w:r>
        <w:r>
          <w:t>18</w:t>
        </w:r>
        <w:r>
          <w:fldChar w:fldCharType="end"/>
        </w:r>
      </w:hyperlink>
    </w:p>
    <w:p>
      <w:pPr>
        <w:pStyle w:val="TOC2"/>
        <w:tabs>
          <w:tab w:val="right" w:leader="dot" w:pos="8306"/>
        </w:tabs>
      </w:pPr>
      <w:hyperlink w:anchor="_Toc27354" w:history="1">
        <w:r>
          <w:rPr>
            <w:rFonts w:ascii="仿宋" w:eastAsia="仿宋" w:hAnsi="仿宋" w:cs="仿宋" w:hint="eastAsia"/>
            <w:lang w:eastAsia="zh-CN"/>
          </w:rPr>
          <w:t>(二)、环保与社会责任</w:t>
        </w:r>
        <w:r>
          <w:tab/>
        </w:r>
        <w:r>
          <w:fldChar w:fldCharType="begin"/>
        </w:r>
        <w:r>
          <w:instrText xml:space="preserve"> PAGEREF _Toc27354 \h </w:instrText>
        </w:r>
        <w:r>
          <w:fldChar w:fldCharType="separate"/>
        </w:r>
        <w:r>
          <w:t>19</w:t>
        </w:r>
        <w:r>
          <w:fldChar w:fldCharType="end"/>
        </w:r>
      </w:hyperlink>
    </w:p>
    <w:p>
      <w:pPr>
        <w:pStyle w:val="TOC1"/>
        <w:tabs>
          <w:tab w:val="right" w:leader="dot" w:pos="8306"/>
        </w:tabs>
      </w:pPr>
      <w:hyperlink w:anchor="_Toc24962" w:history="1">
        <w:r>
          <w:rPr>
            <w:rFonts w:ascii="仿宋" w:eastAsia="仿宋" w:hAnsi="仿宋" w:cs="仿宋" w:hint="eastAsia"/>
            <w:lang w:eastAsia="zh-CN"/>
          </w:rPr>
          <w:t>六、人造纤维（纤维素纤维）项目建设单位说明</w:t>
        </w:r>
        <w:r>
          <w:tab/>
        </w:r>
        <w:r>
          <w:fldChar w:fldCharType="begin"/>
        </w:r>
        <w:r>
          <w:instrText xml:space="preserve"> PAGEREF _Toc24962 \h </w:instrText>
        </w:r>
        <w:r>
          <w:fldChar w:fldCharType="separate"/>
        </w:r>
        <w:r>
          <w:t>20</w:t>
        </w:r>
        <w:r>
          <w:fldChar w:fldCharType="end"/>
        </w:r>
      </w:hyperlink>
    </w:p>
    <w:p>
      <w:pPr>
        <w:pStyle w:val="TOC2"/>
        <w:tabs>
          <w:tab w:val="right" w:leader="dot" w:pos="8306"/>
        </w:tabs>
      </w:pPr>
      <w:hyperlink w:anchor="_Toc2070" w:history="1">
        <w:r>
          <w:rPr>
            <w:rFonts w:ascii="仿宋" w:eastAsia="仿宋" w:hAnsi="仿宋" w:cs="仿宋" w:hint="eastAsia"/>
            <w:lang w:eastAsia="zh-CN"/>
          </w:rPr>
          <w:t>(一)、人造纤维（纤维素纤维）项目承办单位基本情况</w:t>
        </w:r>
        <w:r>
          <w:tab/>
        </w:r>
        <w:r>
          <w:fldChar w:fldCharType="begin"/>
        </w:r>
        <w:r>
          <w:instrText xml:space="preserve"> PAGEREF _Toc2070 \h </w:instrText>
        </w:r>
        <w:r>
          <w:fldChar w:fldCharType="separate"/>
        </w:r>
        <w:r>
          <w:t>20</w:t>
        </w:r>
        <w:r>
          <w:fldChar w:fldCharType="end"/>
        </w:r>
      </w:hyperlink>
    </w:p>
    <w:p>
      <w:pPr>
        <w:pStyle w:val="TOC2"/>
        <w:tabs>
          <w:tab w:val="right" w:leader="dot" w:pos="8306"/>
        </w:tabs>
      </w:pPr>
      <w:hyperlink w:anchor="_Toc4066" w:history="1">
        <w:r>
          <w:rPr>
            <w:rFonts w:ascii="仿宋" w:eastAsia="仿宋" w:hAnsi="仿宋" w:cs="仿宋" w:hint="eastAsia"/>
            <w:lang w:eastAsia="zh-CN"/>
          </w:rPr>
          <w:t>(二)、公司经济效益分析</w:t>
        </w:r>
        <w:r>
          <w:tab/>
        </w:r>
        <w:r>
          <w:fldChar w:fldCharType="begin"/>
        </w:r>
        <w:r>
          <w:instrText xml:space="preserve"> PAGEREF _Toc4066 \h </w:instrText>
        </w:r>
        <w:r>
          <w:fldChar w:fldCharType="separate"/>
        </w:r>
        <w:r>
          <w:t>20</w:t>
        </w:r>
        <w:r>
          <w:fldChar w:fldCharType="end"/>
        </w:r>
      </w:hyperlink>
    </w:p>
    <w:p>
      <w:pPr>
        <w:pStyle w:val="TOC1"/>
        <w:tabs>
          <w:tab w:val="right" w:leader="dot" w:pos="8306"/>
        </w:tabs>
      </w:pPr>
      <w:hyperlink w:anchor="_Toc29779" w:history="1">
        <w:r>
          <w:rPr>
            <w:rFonts w:ascii="仿宋" w:eastAsia="仿宋" w:hAnsi="仿宋" w:cs="仿宋" w:hint="eastAsia"/>
            <w:lang w:eastAsia="zh-CN"/>
          </w:rPr>
          <w:t>七、人造纤维（纤维素纤维）项目技术管理</w:t>
        </w:r>
        <w:r>
          <w:tab/>
        </w:r>
        <w:r>
          <w:fldChar w:fldCharType="begin"/>
        </w:r>
        <w:r>
          <w:instrText xml:space="preserve"> PAGEREF _Toc29779 \h </w:instrText>
        </w:r>
        <w:r>
          <w:fldChar w:fldCharType="separate"/>
        </w:r>
        <w:r>
          <w:t>21</w:t>
        </w:r>
        <w:r>
          <w:fldChar w:fldCharType="end"/>
        </w:r>
      </w:hyperlink>
    </w:p>
    <w:p>
      <w:pPr>
        <w:pStyle w:val="TOC2"/>
        <w:tabs>
          <w:tab w:val="right" w:leader="dot" w:pos="8306"/>
        </w:tabs>
      </w:pPr>
      <w:hyperlink w:anchor="_Toc18481" w:history="1">
        <w:r>
          <w:rPr>
            <w:rFonts w:ascii="仿宋" w:eastAsia="仿宋" w:hAnsi="仿宋" w:cs="仿宋" w:hint="eastAsia"/>
            <w:lang w:eastAsia="zh-CN"/>
          </w:rPr>
          <w:t>(一)、技术方案选用方向</w:t>
        </w:r>
        <w:r>
          <w:tab/>
        </w:r>
        <w:r>
          <w:fldChar w:fldCharType="begin"/>
        </w:r>
        <w:r>
          <w:instrText xml:space="preserve"> PAGEREF _Toc18481 \h </w:instrText>
        </w:r>
        <w:r>
          <w:fldChar w:fldCharType="separate"/>
        </w:r>
        <w:r>
          <w:t>21</w:t>
        </w:r>
        <w:r>
          <w:fldChar w:fldCharType="end"/>
        </w:r>
      </w:hyperlink>
    </w:p>
    <w:p>
      <w:pPr>
        <w:pStyle w:val="TOC2"/>
        <w:tabs>
          <w:tab w:val="right" w:leader="dot" w:pos="8306"/>
        </w:tabs>
      </w:pPr>
      <w:hyperlink w:anchor="_Toc11000" w:history="1">
        <w:r>
          <w:rPr>
            <w:rFonts w:ascii="仿宋" w:eastAsia="仿宋" w:hAnsi="仿宋" w:cs="仿宋" w:hint="eastAsia"/>
            <w:lang w:eastAsia="zh-CN"/>
          </w:rPr>
          <w:t>(二)、工艺技术方案选用原则</w:t>
        </w:r>
        <w:r>
          <w:tab/>
        </w:r>
        <w:r>
          <w:fldChar w:fldCharType="begin"/>
        </w:r>
        <w:r>
          <w:instrText xml:space="preserve"> PAGEREF _Toc11000 \h </w:instrText>
        </w:r>
        <w:r>
          <w:fldChar w:fldCharType="separate"/>
        </w:r>
        <w:r>
          <w:t>23</w:t>
        </w:r>
        <w:r>
          <w:fldChar w:fldCharType="end"/>
        </w:r>
      </w:hyperlink>
    </w:p>
    <w:p>
      <w:pPr>
        <w:pStyle w:val="TOC2"/>
        <w:tabs>
          <w:tab w:val="right" w:leader="dot" w:pos="8306"/>
        </w:tabs>
      </w:pPr>
      <w:hyperlink w:anchor="_Toc431" w:history="1">
        <w:r>
          <w:rPr>
            <w:rFonts w:ascii="仿宋" w:eastAsia="仿宋" w:hAnsi="仿宋" w:cs="仿宋" w:hint="eastAsia"/>
            <w:lang w:eastAsia="zh-CN"/>
          </w:rPr>
          <w:t>(三)、工艺技术方案要求</w:t>
        </w:r>
        <w:r>
          <w:tab/>
        </w:r>
        <w:r>
          <w:fldChar w:fldCharType="begin"/>
        </w:r>
        <w:r>
          <w:instrText xml:space="preserve"> PAGEREF _Toc431 \h </w:instrText>
        </w:r>
        <w:r>
          <w:fldChar w:fldCharType="separate"/>
        </w:r>
        <w:r>
          <w:t>26</w:t>
        </w:r>
        <w:r>
          <w:fldChar w:fldCharType="end"/>
        </w:r>
      </w:hyperlink>
    </w:p>
    <w:p>
      <w:pPr>
        <w:pStyle w:val="TOC1"/>
        <w:tabs>
          <w:tab w:val="right" w:leader="dot" w:pos="8306"/>
        </w:tabs>
      </w:pPr>
      <w:hyperlink w:anchor="_Toc29139" w:history="1">
        <w:r>
          <w:rPr>
            <w:rFonts w:ascii="仿宋" w:eastAsia="仿宋" w:hAnsi="仿宋" w:cs="仿宋" w:hint="eastAsia"/>
            <w:lang w:eastAsia="zh-CN"/>
          </w:rPr>
          <w:t>八、人造纤维（纤维素纤维）项目风险管理</w:t>
        </w:r>
        <w:r>
          <w:tab/>
        </w:r>
        <w:r>
          <w:fldChar w:fldCharType="begin"/>
        </w:r>
        <w:r>
          <w:instrText xml:space="preserve"> PAGEREF _Toc29139 \h </w:instrText>
        </w:r>
        <w:r>
          <w:fldChar w:fldCharType="separate"/>
        </w:r>
        <w:r>
          <w:t>28</w:t>
        </w:r>
        <w:r>
          <w:fldChar w:fldCharType="end"/>
        </w:r>
      </w:hyperlink>
    </w:p>
    <w:p>
      <w:pPr>
        <w:pStyle w:val="TOC2"/>
        <w:tabs>
          <w:tab w:val="right" w:leader="dot" w:pos="8306"/>
        </w:tabs>
      </w:pPr>
      <w:hyperlink w:anchor="_Toc12352" w:history="1">
        <w:r>
          <w:rPr>
            <w:rFonts w:ascii="仿宋" w:eastAsia="仿宋" w:hAnsi="仿宋" w:cs="仿宋" w:hint="eastAsia"/>
            <w:lang w:eastAsia="zh-CN"/>
          </w:rPr>
          <w:t>(一)、风险识别与评估</w:t>
        </w:r>
        <w:r>
          <w:tab/>
        </w:r>
        <w:r>
          <w:fldChar w:fldCharType="begin"/>
        </w:r>
        <w:r>
          <w:instrText xml:space="preserve"> PAGEREF _Toc12352 \h </w:instrText>
        </w:r>
        <w:r>
          <w:fldChar w:fldCharType="separate"/>
        </w:r>
        <w:r>
          <w:t>28</w:t>
        </w:r>
        <w:r>
          <w:fldChar w:fldCharType="end"/>
        </w:r>
      </w:hyperlink>
    </w:p>
    <w:p>
      <w:pPr>
        <w:pStyle w:val="TOC2"/>
        <w:tabs>
          <w:tab w:val="right" w:leader="dot" w:pos="8306"/>
        </w:tabs>
      </w:pPr>
      <w:hyperlink w:anchor="_Toc17755" w:history="1">
        <w:r>
          <w:rPr>
            <w:rFonts w:ascii="仿宋" w:eastAsia="仿宋" w:hAnsi="仿宋" w:cs="仿宋" w:hint="eastAsia"/>
            <w:lang w:eastAsia="zh-CN"/>
          </w:rPr>
          <w:t>(二)、风险应对策略</w:t>
        </w:r>
        <w:r>
          <w:tab/>
        </w:r>
        <w:r>
          <w:fldChar w:fldCharType="begin"/>
        </w:r>
        <w:r>
          <w:instrText xml:space="preserve"> PAGEREF _Toc17755 \h </w:instrText>
        </w:r>
        <w:r>
          <w:fldChar w:fldCharType="separate"/>
        </w:r>
        <w:r>
          <w:t>29</w:t>
        </w:r>
        <w:r>
          <w:fldChar w:fldCharType="end"/>
        </w:r>
      </w:hyperlink>
    </w:p>
    <w:p>
      <w:pPr>
        <w:pStyle w:val="TOC2"/>
        <w:tabs>
          <w:tab w:val="right" w:leader="dot" w:pos="8306"/>
        </w:tabs>
      </w:pPr>
      <w:hyperlink w:anchor="_Toc24089" w:history="1">
        <w:r>
          <w:rPr>
            <w:rFonts w:ascii="仿宋" w:eastAsia="仿宋" w:hAnsi="仿宋" w:cs="仿宋" w:hint="eastAsia"/>
            <w:lang w:eastAsia="zh-CN"/>
          </w:rPr>
          <w:t>(三)、风险监控与控制</w:t>
        </w:r>
        <w:r>
          <w:tab/>
        </w:r>
        <w:r>
          <w:fldChar w:fldCharType="begin"/>
        </w:r>
        <w:r>
          <w:instrText xml:space="preserve"> PAGEREF _Toc24089 \h </w:instrText>
        </w:r>
        <w:r>
          <w:fldChar w:fldCharType="separate"/>
        </w:r>
        <w:r>
          <w:t>31</w:t>
        </w:r>
        <w:r>
          <w:fldChar w:fldCharType="end"/>
        </w:r>
      </w:hyperlink>
    </w:p>
    <w:p>
      <w:pPr>
        <w:pStyle w:val="TOC1"/>
        <w:tabs>
          <w:tab w:val="right" w:leader="dot" w:pos="8306"/>
        </w:tabs>
      </w:pPr>
      <w:hyperlink w:anchor="_Toc28706" w:history="1">
        <w:r>
          <w:rPr>
            <w:rFonts w:ascii="仿宋" w:eastAsia="仿宋" w:hAnsi="仿宋" w:cs="仿宋" w:hint="eastAsia"/>
            <w:lang w:eastAsia="zh-CN"/>
          </w:rPr>
          <w:t>九、人造纤维（纤维素纤维）项目人力资源管理</w:t>
        </w:r>
        <w:r>
          <w:tab/>
        </w:r>
        <w:r>
          <w:fldChar w:fldCharType="begin"/>
        </w:r>
        <w:r>
          <w:instrText xml:space="preserve"> PAGEREF _Toc28706 \h </w:instrText>
        </w:r>
        <w:r>
          <w:fldChar w:fldCharType="separate"/>
        </w:r>
        <w:r>
          <w:t>32</w:t>
        </w:r>
        <w:r>
          <w:fldChar w:fldCharType="end"/>
        </w:r>
      </w:hyperlink>
    </w:p>
    <w:p>
      <w:pPr>
        <w:pStyle w:val="TOC2"/>
        <w:tabs>
          <w:tab w:val="right" w:leader="dot" w:pos="8306"/>
        </w:tabs>
      </w:pPr>
      <w:hyperlink w:anchor="_Toc14312" w:history="1">
        <w:r>
          <w:rPr>
            <w:rFonts w:ascii="仿宋" w:eastAsia="仿宋" w:hAnsi="仿宋" w:cs="仿宋" w:hint="eastAsia"/>
            <w:lang w:eastAsia="zh-CN"/>
          </w:rPr>
          <w:t>(一)、建立健全的预算管理制度</w:t>
        </w:r>
        <w:r>
          <w:tab/>
        </w:r>
        <w:r>
          <w:fldChar w:fldCharType="begin"/>
        </w:r>
        <w:r>
          <w:instrText xml:space="preserve"> PAGEREF _Toc14312 \h </w:instrText>
        </w:r>
        <w:r>
          <w:fldChar w:fldCharType="separate"/>
        </w:r>
        <w:r>
          <w:t>32</w:t>
        </w:r>
        <w:r>
          <w:fldChar w:fldCharType="end"/>
        </w:r>
      </w:hyperlink>
    </w:p>
    <w:p>
      <w:pPr>
        <w:pStyle w:val="TOC2"/>
        <w:tabs>
          <w:tab w:val="right" w:leader="dot" w:pos="8306"/>
        </w:tabs>
      </w:pPr>
      <w:hyperlink w:anchor="_Toc28387" w:history="1">
        <w:r>
          <w:rPr>
            <w:rFonts w:ascii="仿宋" w:eastAsia="仿宋" w:hAnsi="仿宋" w:cs="仿宋" w:hint="eastAsia"/>
            <w:lang w:eastAsia="zh-CN"/>
          </w:rPr>
          <w:t>(二)、加强资金流动监控</w:t>
        </w:r>
        <w:r>
          <w:tab/>
        </w:r>
        <w:r>
          <w:fldChar w:fldCharType="begin"/>
        </w:r>
        <w:r>
          <w:instrText xml:space="preserve"> PAGEREF _Toc28387 \h </w:instrText>
        </w:r>
        <w:r>
          <w:fldChar w:fldCharType="separate"/>
        </w:r>
        <w:r>
          <w:t>34</w:t>
        </w:r>
        <w:r>
          <w:fldChar w:fldCharType="end"/>
        </w:r>
      </w:hyperlink>
    </w:p>
    <w:p>
      <w:pPr>
        <w:pStyle w:val="TOC2"/>
        <w:tabs>
          <w:tab w:val="right" w:leader="dot" w:pos="8306"/>
        </w:tabs>
      </w:pPr>
      <w:hyperlink w:anchor="_Toc18237" w:history="1">
        <w:r>
          <w:rPr>
            <w:rFonts w:ascii="仿宋" w:eastAsia="仿宋" w:hAnsi="仿宋" w:cs="仿宋" w:hint="eastAsia"/>
            <w:lang w:eastAsia="zh-CN"/>
          </w:rPr>
          <w:t>(三)、制定完善的风险控制机制</w:t>
        </w:r>
        <w:r>
          <w:tab/>
        </w:r>
        <w:r>
          <w:fldChar w:fldCharType="begin"/>
        </w:r>
        <w:r>
          <w:instrText xml:space="preserve"> PAGEREF _Toc18237 \h </w:instrText>
        </w:r>
        <w:r>
          <w:fldChar w:fldCharType="separate"/>
        </w:r>
        <w:r>
          <w:t>35</w:t>
        </w:r>
        <w:r>
          <w:fldChar w:fldCharType="end"/>
        </w:r>
      </w:hyperlink>
    </w:p>
    <w:p>
      <w:pPr>
        <w:pStyle w:val="TOC2"/>
        <w:tabs>
          <w:tab w:val="right" w:leader="dot" w:pos="8306"/>
        </w:tabs>
      </w:pPr>
      <w:hyperlink w:anchor="_Toc3519" w:history="1">
        <w:r>
          <w:rPr>
            <w:rFonts w:ascii="仿宋" w:eastAsia="仿宋" w:hAnsi="仿宋" w:cs="仿宋" w:hint="eastAsia"/>
            <w:lang w:eastAsia="zh-CN"/>
          </w:rPr>
          <w:t>(四)、优化成本管理</w:t>
        </w:r>
        <w:r>
          <w:tab/>
        </w:r>
        <w:r>
          <w:fldChar w:fldCharType="begin"/>
        </w:r>
        <w:r>
          <w:instrText xml:space="preserve"> PAGEREF _Toc3519 \h </w:instrText>
        </w:r>
        <w:r>
          <w:fldChar w:fldCharType="separate"/>
        </w:r>
        <w:r>
          <w:t>37</w:t>
        </w:r>
        <w:r>
          <w:fldChar w:fldCharType="end"/>
        </w:r>
      </w:hyperlink>
    </w:p>
    <w:p>
      <w:pPr>
        <w:pStyle w:val="TOC1"/>
        <w:tabs>
          <w:tab w:val="right" w:leader="dot" w:pos="8306"/>
        </w:tabs>
      </w:pPr>
      <w:hyperlink w:anchor="_Toc13627" w:history="1">
        <w:r>
          <w:rPr>
            <w:rFonts w:ascii="仿宋" w:eastAsia="仿宋" w:hAnsi="仿宋" w:cs="仿宋" w:hint="eastAsia"/>
            <w:lang w:eastAsia="zh-CN"/>
          </w:rPr>
          <w:t>十、人造纤维（纤维素纤维）项目环境影响分析</w:t>
        </w:r>
        <w:r>
          <w:tab/>
        </w:r>
        <w:r>
          <w:fldChar w:fldCharType="begin"/>
        </w:r>
        <w:r>
          <w:instrText xml:space="preserve"> PAGEREF _Toc13627 \h </w:instrText>
        </w:r>
        <w:r>
          <w:fldChar w:fldCharType="separate"/>
        </w:r>
        <w:r>
          <w:t>38</w:t>
        </w:r>
        <w:r>
          <w:fldChar w:fldCharType="end"/>
        </w:r>
      </w:hyperlink>
    </w:p>
    <w:p>
      <w:pPr>
        <w:pStyle w:val="TOC2"/>
        <w:tabs>
          <w:tab w:val="right" w:leader="dot" w:pos="8306"/>
        </w:tabs>
      </w:pPr>
      <w:hyperlink w:anchor="_Toc20651" w:history="1">
        <w:r>
          <w:rPr>
            <w:rFonts w:ascii="仿宋" w:eastAsia="仿宋" w:hAnsi="仿宋" w:cs="仿宋" w:hint="eastAsia"/>
            <w:lang w:eastAsia="zh-CN"/>
          </w:rPr>
          <w:t>(一)、建设区域环境质量现状</w:t>
        </w:r>
        <w:r>
          <w:tab/>
        </w:r>
        <w:r>
          <w:fldChar w:fldCharType="begin"/>
        </w:r>
        <w:r>
          <w:instrText xml:space="preserve"> PAGEREF _Toc20651 \h </w:instrText>
        </w:r>
        <w:r>
          <w:fldChar w:fldCharType="separate"/>
        </w:r>
        <w:r>
          <w:t>38</w:t>
        </w:r>
        <w:r>
          <w:fldChar w:fldCharType="end"/>
        </w:r>
      </w:hyperlink>
    </w:p>
    <w:p>
      <w:pPr>
        <w:pStyle w:val="TOC2"/>
        <w:tabs>
          <w:tab w:val="right" w:leader="dot" w:pos="8306"/>
        </w:tabs>
      </w:pPr>
      <w:hyperlink w:anchor="_Toc32736" w:history="1">
        <w:r>
          <w:rPr>
            <w:rFonts w:ascii="仿宋" w:eastAsia="仿宋" w:hAnsi="仿宋" w:cs="仿宋" w:hint="eastAsia"/>
            <w:lang w:eastAsia="zh-CN"/>
          </w:rPr>
          <w:t>(二)、建设期环境保护</w:t>
        </w:r>
        <w:r>
          <w:tab/>
        </w:r>
        <w:r>
          <w:fldChar w:fldCharType="begin"/>
        </w:r>
        <w:r>
          <w:instrText xml:space="preserve"> PAGEREF _Toc32736 \h </w:instrText>
        </w:r>
        <w:r>
          <w:fldChar w:fldCharType="separate"/>
        </w:r>
        <w:r>
          <w:t>40</w:t>
        </w:r>
        <w:r>
          <w:fldChar w:fldCharType="end"/>
        </w:r>
      </w:hyperlink>
    </w:p>
    <w:p>
      <w:pPr>
        <w:pStyle w:val="TOC2"/>
        <w:tabs>
          <w:tab w:val="right" w:leader="dot" w:pos="8306"/>
        </w:tabs>
      </w:pPr>
      <w:hyperlink w:anchor="_Toc2084" w:history="1">
        <w:r>
          <w:rPr>
            <w:rFonts w:ascii="仿宋" w:eastAsia="仿宋" w:hAnsi="仿宋" w:cs="仿宋" w:hint="eastAsia"/>
            <w:lang w:eastAsia="zh-CN"/>
          </w:rPr>
          <w:t>(三)、运营期环境保护</w:t>
        </w:r>
        <w:r>
          <w:tab/>
        </w:r>
        <w:r>
          <w:fldChar w:fldCharType="begin"/>
        </w:r>
        <w:r>
          <w:instrText xml:space="preserve"> PAGEREF _Toc2084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1" w:history="1">
        <w:r>
          <w:rPr>
            <w:rFonts w:ascii="仿宋" w:eastAsia="仿宋" w:hAnsi="仿宋" w:cs="仿宋" w:hint="eastAsia"/>
            <w:lang w:eastAsia="zh-CN"/>
          </w:rPr>
          <w:t>(四)、人造纤维（纤维素纤维）项目建设对区域经济的影响</w:t>
        </w:r>
        <w:r>
          <w:tab/>
        </w:r>
        <w:r>
          <w:fldChar w:fldCharType="begin"/>
        </w:r>
        <w:r>
          <w:instrText xml:space="preserve"> PAGEREF _Toc7771 \h </w:instrText>
        </w:r>
        <w:r>
          <w:fldChar w:fldCharType="separate"/>
        </w:r>
        <w:r>
          <w:t>43</w:t>
        </w:r>
        <w:r>
          <w:fldChar w:fldCharType="end"/>
        </w:r>
      </w:hyperlink>
    </w:p>
    <w:p>
      <w:pPr>
        <w:pStyle w:val="TOC2"/>
        <w:tabs>
          <w:tab w:val="right" w:leader="dot" w:pos="8306"/>
        </w:tabs>
      </w:pPr>
      <w:hyperlink w:anchor="_Toc15519" w:history="1">
        <w:r>
          <w:rPr>
            <w:rFonts w:ascii="仿宋" w:eastAsia="仿宋" w:hAnsi="仿宋" w:cs="仿宋" w:hint="eastAsia"/>
            <w:lang w:eastAsia="zh-CN"/>
          </w:rPr>
          <w:t>(五)、废弃物处理</w:t>
        </w:r>
        <w:r>
          <w:tab/>
        </w:r>
        <w:r>
          <w:fldChar w:fldCharType="begin"/>
        </w:r>
        <w:r>
          <w:instrText xml:space="preserve"> PAGEREF _Toc15519 \h </w:instrText>
        </w:r>
        <w:r>
          <w:fldChar w:fldCharType="separate"/>
        </w:r>
        <w:r>
          <w:t>44</w:t>
        </w:r>
        <w:r>
          <w:fldChar w:fldCharType="end"/>
        </w:r>
      </w:hyperlink>
    </w:p>
    <w:p>
      <w:pPr>
        <w:pStyle w:val="TOC2"/>
        <w:tabs>
          <w:tab w:val="right" w:leader="dot" w:pos="8306"/>
        </w:tabs>
      </w:pPr>
      <w:hyperlink w:anchor="_Toc13644" w:history="1">
        <w:r>
          <w:rPr>
            <w:rFonts w:ascii="仿宋" w:eastAsia="仿宋" w:hAnsi="仿宋" w:cs="仿宋" w:hint="eastAsia"/>
            <w:lang w:eastAsia="zh-CN"/>
          </w:rPr>
          <w:t>(六)、特殊环境影响分析</w:t>
        </w:r>
        <w:r>
          <w:tab/>
        </w:r>
        <w:r>
          <w:fldChar w:fldCharType="begin"/>
        </w:r>
        <w:r>
          <w:instrText xml:space="preserve"> PAGEREF _Toc13644 \h </w:instrText>
        </w:r>
        <w:r>
          <w:fldChar w:fldCharType="separate"/>
        </w:r>
        <w:r>
          <w:t>46</w:t>
        </w:r>
        <w:r>
          <w:fldChar w:fldCharType="end"/>
        </w:r>
      </w:hyperlink>
    </w:p>
    <w:p>
      <w:pPr>
        <w:pStyle w:val="TOC2"/>
        <w:tabs>
          <w:tab w:val="right" w:leader="dot" w:pos="8306"/>
        </w:tabs>
      </w:pPr>
      <w:hyperlink w:anchor="_Toc11851" w:history="1">
        <w:r>
          <w:rPr>
            <w:rFonts w:ascii="仿宋" w:eastAsia="仿宋" w:hAnsi="仿宋" w:cs="仿宋" w:hint="eastAsia"/>
            <w:lang w:eastAsia="zh-CN"/>
          </w:rPr>
          <w:t>(七)、清洁生产</w:t>
        </w:r>
        <w:r>
          <w:tab/>
        </w:r>
        <w:r>
          <w:fldChar w:fldCharType="begin"/>
        </w:r>
        <w:r>
          <w:instrText xml:space="preserve"> PAGEREF _Toc11851 \h </w:instrText>
        </w:r>
        <w:r>
          <w:fldChar w:fldCharType="separate"/>
        </w:r>
        <w:r>
          <w:t>47</w:t>
        </w:r>
        <w:r>
          <w:fldChar w:fldCharType="end"/>
        </w:r>
      </w:hyperlink>
    </w:p>
    <w:p>
      <w:pPr>
        <w:pStyle w:val="TOC2"/>
        <w:tabs>
          <w:tab w:val="right" w:leader="dot" w:pos="8306"/>
        </w:tabs>
      </w:pPr>
      <w:hyperlink w:anchor="_Toc16874" w:history="1">
        <w:r>
          <w:rPr>
            <w:rFonts w:ascii="仿宋" w:eastAsia="仿宋" w:hAnsi="仿宋" w:cs="仿宋" w:hint="eastAsia"/>
            <w:lang w:eastAsia="zh-CN"/>
          </w:rPr>
          <w:t>(八)、环境保护综合评价</w:t>
        </w:r>
        <w:r>
          <w:tab/>
        </w:r>
        <w:r>
          <w:fldChar w:fldCharType="begin"/>
        </w:r>
        <w:r>
          <w:instrText xml:space="preserve"> PAGEREF _Toc16874 \h </w:instrText>
        </w:r>
        <w:r>
          <w:fldChar w:fldCharType="separate"/>
        </w:r>
        <w:r>
          <w:t>48</w:t>
        </w:r>
        <w:r>
          <w:fldChar w:fldCharType="end"/>
        </w:r>
      </w:hyperlink>
    </w:p>
    <w:p>
      <w:pPr>
        <w:pStyle w:val="TOC1"/>
        <w:tabs>
          <w:tab w:val="right" w:leader="dot" w:pos="8306"/>
        </w:tabs>
      </w:pPr>
      <w:hyperlink w:anchor="_Toc21542" w:history="1">
        <w:r>
          <w:rPr>
            <w:rFonts w:ascii="仿宋" w:eastAsia="仿宋" w:hAnsi="仿宋" w:cs="仿宋" w:hint="eastAsia"/>
            <w:lang w:eastAsia="zh-CN"/>
          </w:rPr>
          <w:t>十一、人造纤维（纤维素纤维）项目经营效益</w:t>
        </w:r>
        <w:r>
          <w:tab/>
        </w:r>
        <w:r>
          <w:fldChar w:fldCharType="begin"/>
        </w:r>
        <w:r>
          <w:instrText xml:space="preserve"> PAGEREF _Toc21542 \h </w:instrText>
        </w:r>
        <w:r>
          <w:fldChar w:fldCharType="separate"/>
        </w:r>
        <w:r>
          <w:t>50</w:t>
        </w:r>
        <w:r>
          <w:fldChar w:fldCharType="end"/>
        </w:r>
      </w:hyperlink>
    </w:p>
    <w:p>
      <w:pPr>
        <w:pStyle w:val="TOC2"/>
        <w:tabs>
          <w:tab w:val="right" w:leader="dot" w:pos="8306"/>
        </w:tabs>
      </w:pPr>
      <w:hyperlink w:anchor="_Toc7003" w:history="1">
        <w:r>
          <w:rPr>
            <w:rFonts w:ascii="仿宋" w:eastAsia="仿宋" w:hAnsi="仿宋" w:cs="仿宋" w:hint="eastAsia"/>
            <w:lang w:eastAsia="zh-CN"/>
          </w:rPr>
          <w:t>(一)、经济评价财务测算</w:t>
        </w:r>
        <w:r>
          <w:tab/>
        </w:r>
        <w:r>
          <w:fldChar w:fldCharType="begin"/>
        </w:r>
        <w:r>
          <w:instrText xml:space="preserve"> PAGEREF _Toc7003 \h </w:instrText>
        </w:r>
        <w:r>
          <w:fldChar w:fldCharType="separate"/>
        </w:r>
        <w:r>
          <w:t>50</w:t>
        </w:r>
        <w:r>
          <w:fldChar w:fldCharType="end"/>
        </w:r>
      </w:hyperlink>
    </w:p>
    <w:p>
      <w:pPr>
        <w:pStyle w:val="TOC2"/>
        <w:tabs>
          <w:tab w:val="right" w:leader="dot" w:pos="8306"/>
        </w:tabs>
      </w:pPr>
      <w:hyperlink w:anchor="_Toc23665" w:history="1">
        <w:r>
          <w:rPr>
            <w:rFonts w:ascii="仿宋" w:eastAsia="仿宋" w:hAnsi="仿宋" w:cs="仿宋" w:hint="eastAsia"/>
            <w:lang w:eastAsia="zh-CN"/>
          </w:rPr>
          <w:t>(二)、人造纤维（纤维素纤维）项目盈利能力分析</w:t>
        </w:r>
        <w:r>
          <w:tab/>
        </w:r>
        <w:r>
          <w:fldChar w:fldCharType="begin"/>
        </w:r>
        <w:r>
          <w:instrText xml:space="preserve"> PAGEREF _Toc23665 \h </w:instrText>
        </w:r>
        <w:r>
          <w:fldChar w:fldCharType="separate"/>
        </w:r>
        <w:r>
          <w:t>51</w:t>
        </w:r>
        <w:r>
          <w:fldChar w:fldCharType="end"/>
        </w:r>
      </w:hyperlink>
    </w:p>
    <w:p>
      <w:pPr>
        <w:pStyle w:val="TOC1"/>
        <w:tabs>
          <w:tab w:val="right" w:leader="dot" w:pos="8306"/>
        </w:tabs>
      </w:pPr>
      <w:hyperlink w:anchor="_Toc25537" w:history="1">
        <w:r>
          <w:rPr>
            <w:rFonts w:ascii="仿宋" w:eastAsia="仿宋" w:hAnsi="仿宋" w:cs="仿宋" w:hint="eastAsia"/>
            <w:lang w:eastAsia="zh-CN"/>
          </w:rPr>
          <w:t>十二、人造纤维（纤维素纤维）项目投资规划</w:t>
        </w:r>
        <w:r>
          <w:tab/>
        </w:r>
        <w:r>
          <w:fldChar w:fldCharType="begin"/>
        </w:r>
        <w:r>
          <w:instrText xml:space="preserve"> PAGEREF _Toc25537 \h </w:instrText>
        </w:r>
        <w:r>
          <w:fldChar w:fldCharType="separate"/>
        </w:r>
        <w:r>
          <w:t>52</w:t>
        </w:r>
        <w:r>
          <w:fldChar w:fldCharType="end"/>
        </w:r>
      </w:hyperlink>
    </w:p>
    <w:p>
      <w:pPr>
        <w:pStyle w:val="TOC2"/>
        <w:tabs>
          <w:tab w:val="right" w:leader="dot" w:pos="8306"/>
        </w:tabs>
      </w:pPr>
      <w:hyperlink w:anchor="_Toc517" w:history="1">
        <w:r>
          <w:rPr>
            <w:rFonts w:ascii="仿宋" w:eastAsia="仿宋" w:hAnsi="仿宋" w:cs="仿宋" w:hint="eastAsia"/>
            <w:lang w:eastAsia="zh-CN"/>
          </w:rPr>
          <w:t>(一)、人造纤维（纤维素纤维）项目总投资估算</w:t>
        </w:r>
        <w:r>
          <w:tab/>
        </w:r>
        <w:r>
          <w:fldChar w:fldCharType="begin"/>
        </w:r>
        <w:r>
          <w:instrText xml:space="preserve"> PAGEREF _Toc517 \h </w:instrText>
        </w:r>
        <w:r>
          <w:fldChar w:fldCharType="separate"/>
        </w:r>
        <w:r>
          <w:t>52</w:t>
        </w:r>
        <w:r>
          <w:fldChar w:fldCharType="end"/>
        </w:r>
      </w:hyperlink>
    </w:p>
    <w:p>
      <w:pPr>
        <w:pStyle w:val="TOC2"/>
        <w:tabs>
          <w:tab w:val="right" w:leader="dot" w:pos="8306"/>
        </w:tabs>
      </w:pPr>
      <w:hyperlink w:anchor="_Toc3793" w:history="1">
        <w:r>
          <w:rPr>
            <w:rFonts w:ascii="仿宋" w:eastAsia="仿宋" w:hAnsi="仿宋" w:cs="仿宋" w:hint="eastAsia"/>
            <w:lang w:eastAsia="zh-CN"/>
          </w:rPr>
          <w:t>(二)、资金筹措</w:t>
        </w:r>
        <w:r>
          <w:tab/>
        </w:r>
        <w:r>
          <w:fldChar w:fldCharType="begin"/>
        </w:r>
        <w:r>
          <w:instrText xml:space="preserve"> PAGEREF _Toc3793 \h </w:instrText>
        </w:r>
        <w:r>
          <w:fldChar w:fldCharType="separate"/>
        </w:r>
        <w:r>
          <w:t>53</w:t>
        </w:r>
        <w:r>
          <w:fldChar w:fldCharType="end"/>
        </w:r>
      </w:hyperlink>
    </w:p>
    <w:p>
      <w:pPr>
        <w:pStyle w:val="TOC1"/>
        <w:tabs>
          <w:tab w:val="right" w:leader="dot" w:pos="8306"/>
        </w:tabs>
      </w:pPr>
      <w:hyperlink w:anchor="_Toc25882" w:history="1">
        <w:r>
          <w:rPr>
            <w:rFonts w:ascii="仿宋" w:eastAsia="仿宋" w:hAnsi="仿宋" w:cs="仿宋" w:hint="eastAsia"/>
            <w:lang w:eastAsia="zh-CN"/>
          </w:rPr>
          <w:t>十三、供应链管理</w:t>
        </w:r>
        <w:r>
          <w:tab/>
        </w:r>
        <w:r>
          <w:fldChar w:fldCharType="begin"/>
        </w:r>
        <w:r>
          <w:instrText xml:space="preserve"> PAGEREF _Toc25882 \h </w:instrText>
        </w:r>
        <w:r>
          <w:fldChar w:fldCharType="separate"/>
        </w:r>
        <w:r>
          <w:t>54</w:t>
        </w:r>
        <w:r>
          <w:fldChar w:fldCharType="end"/>
        </w:r>
      </w:hyperlink>
    </w:p>
    <w:p>
      <w:pPr>
        <w:pStyle w:val="TOC2"/>
        <w:tabs>
          <w:tab w:val="right" w:leader="dot" w:pos="8306"/>
        </w:tabs>
      </w:pPr>
      <w:hyperlink w:anchor="_Toc4581" w:history="1">
        <w:r>
          <w:rPr>
            <w:rFonts w:ascii="仿宋" w:eastAsia="仿宋" w:hAnsi="仿宋" w:cs="仿宋" w:hint="eastAsia"/>
            <w:lang w:eastAsia="zh-CN"/>
          </w:rPr>
          <w:t>(一)、供应链战略规划</w:t>
        </w:r>
        <w:r>
          <w:tab/>
        </w:r>
        <w:r>
          <w:fldChar w:fldCharType="begin"/>
        </w:r>
        <w:r>
          <w:instrText xml:space="preserve"> PAGEREF _Toc4581 \h </w:instrText>
        </w:r>
        <w:r>
          <w:fldChar w:fldCharType="separate"/>
        </w:r>
        <w:r>
          <w:t>54</w:t>
        </w:r>
        <w:r>
          <w:fldChar w:fldCharType="end"/>
        </w:r>
      </w:hyperlink>
    </w:p>
    <w:p>
      <w:pPr>
        <w:pStyle w:val="TOC2"/>
        <w:tabs>
          <w:tab w:val="right" w:leader="dot" w:pos="8306"/>
        </w:tabs>
      </w:pPr>
      <w:hyperlink w:anchor="_Toc19328" w:history="1">
        <w:r>
          <w:rPr>
            <w:rFonts w:ascii="仿宋" w:eastAsia="仿宋" w:hAnsi="仿宋" w:cs="仿宋" w:hint="eastAsia"/>
            <w:lang w:eastAsia="zh-CN"/>
          </w:rPr>
          <w:t>(二)、供应商选择与合作</w:t>
        </w:r>
        <w:r>
          <w:tab/>
        </w:r>
        <w:r>
          <w:fldChar w:fldCharType="begin"/>
        </w:r>
        <w:r>
          <w:instrText xml:space="preserve"> PAGEREF _Toc19328 \h </w:instrText>
        </w:r>
        <w:r>
          <w:fldChar w:fldCharType="separate"/>
        </w:r>
        <w:r>
          <w:t>55</w:t>
        </w:r>
        <w:r>
          <w:fldChar w:fldCharType="end"/>
        </w:r>
      </w:hyperlink>
    </w:p>
    <w:p>
      <w:pPr>
        <w:pStyle w:val="TOC2"/>
        <w:tabs>
          <w:tab w:val="right" w:leader="dot" w:pos="8306"/>
        </w:tabs>
      </w:pPr>
      <w:hyperlink w:anchor="_Toc12782" w:history="1">
        <w:r>
          <w:rPr>
            <w:rFonts w:ascii="仿宋" w:eastAsia="仿宋" w:hAnsi="仿宋" w:cs="仿宋" w:hint="eastAsia"/>
            <w:lang w:eastAsia="zh-CN"/>
          </w:rPr>
          <w:t>(三)、物流与库存管理</w:t>
        </w:r>
        <w:r>
          <w:tab/>
        </w:r>
        <w:r>
          <w:fldChar w:fldCharType="begin"/>
        </w:r>
        <w:r>
          <w:instrText xml:space="preserve"> PAGEREF _Toc12782 \h </w:instrText>
        </w:r>
        <w:r>
          <w:fldChar w:fldCharType="separate"/>
        </w:r>
        <w:r>
          <w:t>57</w:t>
        </w:r>
        <w:r>
          <w:fldChar w:fldCharType="end"/>
        </w:r>
      </w:hyperlink>
    </w:p>
    <w:p>
      <w:pPr>
        <w:pStyle w:val="TOC1"/>
        <w:tabs>
          <w:tab w:val="right" w:leader="dot" w:pos="8306"/>
        </w:tabs>
      </w:pPr>
      <w:hyperlink w:anchor="_Toc2901" w:history="1">
        <w:r>
          <w:rPr>
            <w:rFonts w:ascii="仿宋" w:eastAsia="仿宋" w:hAnsi="仿宋" w:cs="仿宋" w:hint="eastAsia"/>
            <w:lang w:eastAsia="zh-CN"/>
          </w:rPr>
          <w:t>十四、人造纤维（纤维素纤维）项目治理与监督</w:t>
        </w:r>
        <w:r>
          <w:tab/>
        </w:r>
        <w:r>
          <w:fldChar w:fldCharType="begin"/>
        </w:r>
        <w:r>
          <w:instrText xml:space="preserve"> PAGEREF _Toc2901 \h </w:instrText>
        </w:r>
        <w:r>
          <w:fldChar w:fldCharType="separate"/>
        </w:r>
        <w:r>
          <w:t>58</w:t>
        </w:r>
        <w:r>
          <w:fldChar w:fldCharType="end"/>
        </w:r>
      </w:hyperlink>
    </w:p>
    <w:p>
      <w:pPr>
        <w:pStyle w:val="TOC2"/>
        <w:tabs>
          <w:tab w:val="right" w:leader="dot" w:pos="8306"/>
        </w:tabs>
      </w:pPr>
      <w:hyperlink w:anchor="_Toc17846" w:history="1">
        <w:r>
          <w:rPr>
            <w:rFonts w:ascii="仿宋" w:eastAsia="仿宋" w:hAnsi="仿宋" w:cs="仿宋" w:hint="eastAsia"/>
            <w:lang w:eastAsia="zh-CN"/>
          </w:rPr>
          <w:t>(一)、人造纤维（纤维素纤维）项目治理结构</w:t>
        </w:r>
        <w:r>
          <w:tab/>
        </w:r>
        <w:r>
          <w:fldChar w:fldCharType="begin"/>
        </w:r>
        <w:r>
          <w:instrText xml:space="preserve"> PAGEREF _Toc17846 \h </w:instrText>
        </w:r>
        <w:r>
          <w:fldChar w:fldCharType="separate"/>
        </w:r>
        <w:r>
          <w:t>58</w:t>
        </w:r>
        <w:r>
          <w:fldChar w:fldCharType="end"/>
        </w:r>
      </w:hyperlink>
    </w:p>
    <w:p>
      <w:pPr>
        <w:pStyle w:val="TOC2"/>
        <w:tabs>
          <w:tab w:val="right" w:leader="dot" w:pos="8306"/>
        </w:tabs>
      </w:pPr>
      <w:hyperlink w:anchor="_Toc15553" w:history="1">
        <w:r>
          <w:rPr>
            <w:rFonts w:ascii="仿宋" w:eastAsia="仿宋" w:hAnsi="仿宋" w:cs="仿宋" w:hint="eastAsia"/>
            <w:lang w:eastAsia="zh-CN"/>
          </w:rPr>
          <w:t>(二)、监督与审计</w:t>
        </w:r>
        <w:r>
          <w:tab/>
        </w:r>
        <w:r>
          <w:fldChar w:fldCharType="begin"/>
        </w:r>
        <w:r>
          <w:instrText xml:space="preserve"> PAGEREF _Toc15553 \h </w:instrText>
        </w:r>
        <w:r>
          <w:fldChar w:fldCharType="separate"/>
        </w:r>
        <w:r>
          <w:t>60</w:t>
        </w:r>
        <w:r>
          <w:fldChar w:fldCharType="end"/>
        </w:r>
      </w:hyperlink>
    </w:p>
    <w:p>
      <w:pPr>
        <w:pStyle w:val="TOC1"/>
        <w:tabs>
          <w:tab w:val="right" w:leader="dot" w:pos="8306"/>
        </w:tabs>
      </w:pPr>
      <w:hyperlink w:anchor="_Toc14148" w:history="1">
        <w:r>
          <w:rPr>
            <w:rFonts w:ascii="仿宋" w:eastAsia="仿宋" w:hAnsi="仿宋" w:cs="仿宋" w:hint="eastAsia"/>
            <w:lang w:eastAsia="zh-CN"/>
          </w:rPr>
          <w:t>十五、营销与推广策略</w:t>
        </w:r>
        <w:r>
          <w:tab/>
        </w:r>
        <w:r>
          <w:fldChar w:fldCharType="begin"/>
        </w:r>
        <w:r>
          <w:instrText xml:space="preserve"> PAGEREF _Toc14148 \h </w:instrText>
        </w:r>
        <w:r>
          <w:fldChar w:fldCharType="separate"/>
        </w:r>
        <w:r>
          <w:t>61</w:t>
        </w:r>
        <w:r>
          <w:fldChar w:fldCharType="end"/>
        </w:r>
      </w:hyperlink>
    </w:p>
    <w:p>
      <w:pPr>
        <w:pStyle w:val="TOC2"/>
        <w:tabs>
          <w:tab w:val="right" w:leader="dot" w:pos="8306"/>
        </w:tabs>
      </w:pPr>
      <w:hyperlink w:anchor="_Toc29249" w:history="1">
        <w:r>
          <w:rPr>
            <w:rFonts w:ascii="仿宋" w:eastAsia="仿宋" w:hAnsi="仿宋" w:cs="仿宋" w:hint="eastAsia"/>
            <w:lang w:eastAsia="zh-CN"/>
          </w:rPr>
          <w:t>(一)、产品/服务定位与特点</w:t>
        </w:r>
        <w:r>
          <w:tab/>
        </w:r>
        <w:r>
          <w:fldChar w:fldCharType="begin"/>
        </w:r>
        <w:r>
          <w:instrText xml:space="preserve"> PAGEREF _Toc29249 \h </w:instrText>
        </w:r>
        <w:r>
          <w:fldChar w:fldCharType="separate"/>
        </w:r>
        <w:r>
          <w:t>61</w:t>
        </w:r>
        <w:r>
          <w:fldChar w:fldCharType="end"/>
        </w:r>
      </w:hyperlink>
    </w:p>
    <w:p>
      <w:pPr>
        <w:pStyle w:val="TOC2"/>
        <w:tabs>
          <w:tab w:val="right" w:leader="dot" w:pos="8306"/>
        </w:tabs>
      </w:pPr>
      <w:hyperlink w:anchor="_Toc9578" w:history="1">
        <w:r>
          <w:rPr>
            <w:rFonts w:ascii="仿宋" w:eastAsia="仿宋" w:hAnsi="仿宋" w:cs="仿宋" w:hint="eastAsia"/>
            <w:lang w:eastAsia="zh-CN"/>
          </w:rPr>
          <w:t>(二)、市场定位与竞争分析</w:t>
        </w:r>
        <w:r>
          <w:tab/>
        </w:r>
        <w:r>
          <w:fldChar w:fldCharType="begin"/>
        </w:r>
        <w:r>
          <w:instrText xml:space="preserve"> PAGEREF _Toc9578 \h </w:instrText>
        </w:r>
        <w:r>
          <w:fldChar w:fldCharType="separate"/>
        </w:r>
        <w:r>
          <w:t>63</w:t>
        </w:r>
        <w:r>
          <w:fldChar w:fldCharType="end"/>
        </w:r>
      </w:hyperlink>
    </w:p>
    <w:p>
      <w:pPr>
        <w:pStyle w:val="TOC2"/>
        <w:tabs>
          <w:tab w:val="right" w:leader="dot" w:pos="8306"/>
        </w:tabs>
      </w:pPr>
      <w:hyperlink w:anchor="_Toc29822" w:history="1">
        <w:r>
          <w:rPr>
            <w:rFonts w:ascii="仿宋" w:eastAsia="仿宋" w:hAnsi="仿宋" w:cs="仿宋" w:hint="eastAsia"/>
            <w:lang w:eastAsia="zh-CN"/>
          </w:rPr>
          <w:t>(三)、营销渠道与策略</w:t>
        </w:r>
        <w:r>
          <w:tab/>
        </w:r>
        <w:r>
          <w:fldChar w:fldCharType="begin"/>
        </w:r>
        <w:r>
          <w:instrText xml:space="preserve"> PAGEREF _Toc29822 \h </w:instrText>
        </w:r>
        <w:r>
          <w:fldChar w:fldCharType="separate"/>
        </w:r>
        <w:r>
          <w:t>64</w:t>
        </w:r>
        <w:r>
          <w:fldChar w:fldCharType="end"/>
        </w:r>
      </w:hyperlink>
    </w:p>
    <w:p>
      <w:pPr>
        <w:pStyle w:val="TOC2"/>
        <w:tabs>
          <w:tab w:val="right" w:leader="dot" w:pos="8306"/>
        </w:tabs>
      </w:pPr>
      <w:hyperlink w:anchor="_Toc20167" w:history="1">
        <w:r>
          <w:rPr>
            <w:rFonts w:ascii="仿宋" w:eastAsia="仿宋" w:hAnsi="仿宋" w:cs="仿宋" w:hint="eastAsia"/>
            <w:lang w:eastAsia="zh-CN"/>
          </w:rPr>
          <w:t>(四)、推广与宣传活动</w:t>
        </w:r>
        <w:r>
          <w:tab/>
        </w:r>
        <w:r>
          <w:fldChar w:fldCharType="begin"/>
        </w:r>
        <w:r>
          <w:instrText xml:space="preserve"> PAGEREF _Toc20167 \h </w:instrText>
        </w:r>
        <w:r>
          <w:fldChar w:fldCharType="separate"/>
        </w:r>
        <w:r>
          <w:t>65</w:t>
        </w:r>
        <w:r>
          <w:fldChar w:fldCharType="end"/>
        </w:r>
      </w:hyperlink>
    </w:p>
    <w:p>
      <w:pPr>
        <w:pStyle w:val="TOC1"/>
        <w:tabs>
          <w:tab w:val="right" w:leader="dot" w:pos="8306"/>
        </w:tabs>
      </w:pPr>
      <w:hyperlink w:anchor="_Toc9680" w:history="1">
        <w:r>
          <w:rPr>
            <w:rFonts w:ascii="仿宋" w:eastAsia="仿宋" w:hAnsi="仿宋" w:cs="仿宋" w:hint="eastAsia"/>
            <w:lang w:eastAsia="zh-CN"/>
          </w:rPr>
          <w:t>十六、人造纤维（纤维素纤维）项目实施时间节点</w:t>
        </w:r>
        <w:r>
          <w:tab/>
        </w:r>
        <w:r>
          <w:fldChar w:fldCharType="begin"/>
        </w:r>
        <w:r>
          <w:instrText xml:space="preserve"> PAGEREF _Toc9680 \h </w:instrText>
        </w:r>
        <w:r>
          <w:fldChar w:fldCharType="separate"/>
        </w:r>
        <w:r>
          <w:t>71</w:t>
        </w:r>
        <w:r>
          <w:fldChar w:fldCharType="end"/>
        </w:r>
      </w:hyperlink>
    </w:p>
    <w:p>
      <w:pPr>
        <w:pStyle w:val="TOC2"/>
        <w:tabs>
          <w:tab w:val="right" w:leader="dot" w:pos="8306"/>
        </w:tabs>
      </w:pPr>
      <w:hyperlink w:anchor="_Toc31162" w:history="1">
        <w:r>
          <w:rPr>
            <w:rFonts w:ascii="仿宋" w:eastAsia="仿宋" w:hAnsi="仿宋" w:cs="仿宋" w:hint="eastAsia"/>
            <w:lang w:eastAsia="zh-CN"/>
          </w:rPr>
          <w:t>(一)、人造纤维（纤维素纤维）项目启动阶段时间节点</w:t>
        </w:r>
        <w:r>
          <w:tab/>
        </w:r>
        <w:r>
          <w:fldChar w:fldCharType="begin"/>
        </w:r>
        <w:r>
          <w:instrText xml:space="preserve"> PAGEREF _Toc31162 \h </w:instrText>
        </w:r>
        <w:r>
          <w:fldChar w:fldCharType="separate"/>
        </w:r>
        <w:r>
          <w:t>71</w:t>
        </w:r>
        <w:r>
          <w:fldChar w:fldCharType="end"/>
        </w:r>
      </w:hyperlink>
    </w:p>
    <w:p>
      <w:pPr>
        <w:pStyle w:val="TOC2"/>
        <w:tabs>
          <w:tab w:val="right" w:leader="dot" w:pos="8306"/>
        </w:tabs>
      </w:pPr>
      <w:hyperlink w:anchor="_Toc4823" w:history="1">
        <w:r>
          <w:rPr>
            <w:rFonts w:ascii="仿宋" w:eastAsia="仿宋" w:hAnsi="仿宋" w:cs="仿宋" w:hint="eastAsia"/>
            <w:lang w:eastAsia="zh-CN"/>
          </w:rPr>
          <w:t>(二)、人造纤维（纤维素纤维）项目执行阶段时间节点</w:t>
        </w:r>
        <w:r>
          <w:tab/>
        </w:r>
        <w:r>
          <w:fldChar w:fldCharType="begin"/>
        </w:r>
        <w:r>
          <w:instrText xml:space="preserve"> PAGEREF _Toc4823 \h </w:instrText>
        </w:r>
        <w:r>
          <w:fldChar w:fldCharType="separate"/>
        </w:r>
        <w:r>
          <w:t>72</w:t>
        </w:r>
        <w:r>
          <w:fldChar w:fldCharType="end"/>
        </w:r>
      </w:hyperlink>
    </w:p>
    <w:p>
      <w:pPr>
        <w:pStyle w:val="TOC2"/>
        <w:tabs>
          <w:tab w:val="right" w:leader="dot" w:pos="8306"/>
        </w:tabs>
      </w:pPr>
      <w:hyperlink w:anchor="_Toc26915" w:history="1">
        <w:r>
          <w:rPr>
            <w:rFonts w:ascii="仿宋" w:eastAsia="仿宋" w:hAnsi="仿宋" w:cs="仿宋" w:hint="eastAsia"/>
            <w:lang w:eastAsia="zh-CN"/>
          </w:rPr>
          <w:t>(三)、人造纤维（纤维素纤维）项目完成阶段时间节点</w:t>
        </w:r>
        <w:r>
          <w:tab/>
        </w:r>
        <w:r>
          <w:fldChar w:fldCharType="begin"/>
        </w:r>
        <w:r>
          <w:instrText xml:space="preserve"> PAGEREF _Toc26915 \h </w:instrText>
        </w:r>
        <w:r>
          <w:fldChar w:fldCharType="separate"/>
        </w:r>
        <w:r>
          <w:t>73</w:t>
        </w:r>
        <w:r>
          <w:fldChar w:fldCharType="end"/>
        </w:r>
      </w:hyperlink>
    </w:p>
    <w:p>
      <w:pPr>
        <w:pStyle w:val="TOC1"/>
        <w:tabs>
          <w:tab w:val="right" w:leader="dot" w:pos="8306"/>
        </w:tabs>
      </w:pPr>
      <w:hyperlink w:anchor="_Toc8395" w:history="1">
        <w:r>
          <w:rPr>
            <w:rFonts w:ascii="仿宋" w:eastAsia="仿宋" w:hAnsi="仿宋" w:cs="仿宋" w:hint="eastAsia"/>
            <w:lang w:eastAsia="zh-CN"/>
          </w:rPr>
          <w:t>十七、人造纤维（纤维素纤维）项目变更管理</w:t>
        </w:r>
        <w:r>
          <w:tab/>
        </w:r>
        <w:r>
          <w:fldChar w:fldCharType="begin"/>
        </w:r>
        <w:r>
          <w:instrText xml:space="preserve"> PAGEREF _Toc8395 \h </w:instrText>
        </w:r>
        <w:r>
          <w:fldChar w:fldCharType="separate"/>
        </w:r>
        <w:r>
          <w:t>74</w:t>
        </w:r>
        <w:r>
          <w:fldChar w:fldCharType="end"/>
        </w:r>
      </w:hyperlink>
    </w:p>
    <w:p>
      <w:pPr>
        <w:pStyle w:val="TOC2"/>
        <w:tabs>
          <w:tab w:val="right" w:leader="dot" w:pos="8306"/>
        </w:tabs>
      </w:pPr>
      <w:hyperlink w:anchor="_Toc11227" w:history="1">
        <w:r>
          <w:rPr>
            <w:rFonts w:ascii="仿宋" w:eastAsia="仿宋" w:hAnsi="仿宋" w:cs="仿宋" w:hint="eastAsia"/>
            <w:lang w:eastAsia="zh-CN"/>
          </w:rPr>
          <w:t>(一)、变更申请与评估</w:t>
        </w:r>
        <w:r>
          <w:tab/>
        </w:r>
        <w:r>
          <w:fldChar w:fldCharType="begin"/>
        </w:r>
        <w:r>
          <w:instrText xml:space="preserve"> PAGEREF _Toc11227 \h </w:instrText>
        </w:r>
        <w:r>
          <w:fldChar w:fldCharType="separate"/>
        </w:r>
        <w:r>
          <w:t>74</w:t>
        </w:r>
        <w:r>
          <w:fldChar w:fldCharType="end"/>
        </w:r>
      </w:hyperlink>
    </w:p>
    <w:p>
      <w:pPr>
        <w:pStyle w:val="TOC2"/>
        <w:tabs>
          <w:tab w:val="right" w:leader="dot" w:pos="8306"/>
        </w:tabs>
      </w:pPr>
      <w:hyperlink w:anchor="_Toc3965" w:history="1">
        <w:r>
          <w:rPr>
            <w:rFonts w:ascii="仿宋" w:eastAsia="仿宋" w:hAnsi="仿宋" w:cs="仿宋" w:hint="eastAsia"/>
            <w:lang w:eastAsia="zh-CN"/>
          </w:rPr>
          <w:t>(二)、变更实施与控制</w:t>
        </w:r>
        <w:r>
          <w:tab/>
        </w:r>
        <w:r>
          <w:fldChar w:fldCharType="begin"/>
        </w:r>
        <w:r>
          <w:instrText xml:space="preserve"> PAGEREF _Toc3965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73"/>
      <w:r>
        <w:rPr>
          <w:rFonts w:ascii="仿宋" w:eastAsia="仿宋" w:hAnsi="仿宋" w:cs="仿宋" w:hint="eastAsia"/>
          <w:sz w:val="28"/>
          <w:lang w:eastAsia="zh-CN"/>
        </w:rPr>
        <w:t>一、人造纤维（纤维素纤维）项目绩效评估</w:t>
      </w:r>
      <w:bookmarkEnd w:id="2"/>
    </w:p>
    <w:p>
      <w:pPr>
        <w:pStyle w:val="Heading2"/>
        <w:rPr>
          <w:rFonts w:ascii="仿宋" w:eastAsia="仿宋" w:hAnsi="仿宋" w:cs="仿宋" w:hint="eastAsia"/>
          <w:lang w:eastAsia="zh-CN"/>
        </w:rPr>
      </w:pPr>
      <w:bookmarkStart w:id="3" w:name="_Toc313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设计了一套全面的绩效评估指标，以确保人造纤维（纤维素纤维）项目的可控和成功交付。这些指标跨足人造纤维（纤维素纤维）项目目标、成本、进度和质量等多个维度，为我们提供了全面洞察人造纤维（纤维素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目标达成率是我们关注的首要指标。我们设定了明确的目标，并通过定期监测和评估，迅速发现并应对潜在的目标偏差。这为人造纤维（纤维素纤维）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成本绩效是另一个核心关注点。通过实际成本与预算成本的对比分析，我们深入了解成本差异的原因，及时调整资源分配，保持人造纤维（纤维素纤维）项目在经济效益方面的合理水平。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进度作为关键的绩效指标之一，得到了精心的关注。我们制定了详细的人造纤维（纤维素纤维）项目进度计划，并设立了进度符合度指标，确保实际进度与计划进度保持一致。这使我们能够快速发现和解决潜在的进度问题，保持人造纤维（纤维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纤维素纤维）项目绩效的不可或缺的一环。我们引入了一系列的质量标准和客户满意度指标，以确保人造纤维（纤维素纤维）项目交付的成果在质量上达到或超越预期水平。通过持续监测这些指标，我们努力提升人造纤维（纤维素纤维）项目整体质量水平，为人造纤维（纤维素纤维）项目的成功交付提供有力保障。通过这些科学且全面的绩效评估，我们能够更好地引导人造纤维（纤维素纤维）项目的持续改进，确保人造纤维（纤维素纤维）项目目标的顺利达成。</w:t>
      </w:r>
    </w:p>
    <w:p>
      <w:pPr>
        <w:pStyle w:val="Heading2"/>
        <w:ind w:firstLine="560" w:firstLineChars="200"/>
        <w:rPr>
          <w:rFonts w:ascii="仿宋" w:eastAsia="仿宋" w:hAnsi="仿宋" w:cs="仿宋" w:hint="eastAsia"/>
          <w:sz w:val="28"/>
          <w:lang w:eastAsia="zh-CN"/>
        </w:rPr>
      </w:pPr>
      <w:bookmarkStart w:id="4" w:name="_Toc137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绩效评估是人造纤维（纤维素纤维）项目中的关键环节，为确保人造纤维（纤维素纤维）项目达到预期目标，我们采用了多层次、多维度的绩效评估方法。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纤维（纤维素纤维）项目的战略目标对齐，确保每个决策和行动都与人造纤维（纤维素纤维）项目整体目标保持一致。团队会定期召开战略对齐会议，审视当前工作与人造纤维（纤维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纤维素纤维）项目进度、质量、成本和风险等方面。这些指标通过数据收集和分析，为人造纤维（纤维素纤维）项目管理团队提供了客观的评估依据。例如，我们通过人造纤维（纤维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纤维素纤维）项目内部，还考虑了人造纤维（纤维素纤维）项目对外部环境的影响。我们定期进行干系人满意度调查，以了解各利益相关方对人造纤维（纤维素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这种多层次、多角度的绩效评估方法，使得我们能够全面了解人造纤维（纤维素纤维）项目的运行状态，及时做出调整，确保人造纤维（纤维素纤维）项目在不断变化的环境中保持稳健前行。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275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为了确保人造纤维（纤维素纤维）项目的有效管理和不断优化，我们采用了精心设计的绩效评估周期。这个周期旨在实现灵活、实时和全面的评估，以适应人造纤维（纤维素纤维）项目执行中的各种挑战。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纤维（纤维素纤维）项目的不同需求，分为短期、中期和长期。短期评估关注每个迭代或工作周期，以及时发现和解决当前任务中的问题。中期评估涵盖几个迭代，深入了解整体人造纤维（纤维素纤维）项目的趋势和性能。长期评估则着眼于整个人造纤维（纤维素纤维）项目阶段，确保人造纤维（纤维素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纤维（纤维素纤维）项目管理工具和协作平台，团队成员能够随时更新和分享人造纤维（纤维素纤维）项目数据。这种实时性的反馈机制使我们能够及时察觉潜在问题，快速调整，保持人造纤维（纤维素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人造纤维（纤维素纤维）项目的决策制定密不可分。每个周期的人造纤维（纤维素纤维）项目回顾会议成为集体总结经验、识别问题深层次原因并找到创新解决方案的平台。这种定期的反思与调整机制使人造纤维（纤维素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9"/>
      <w:r>
        <w:rPr>
          <w:rFonts w:ascii="仿宋" w:eastAsia="仿宋" w:hAnsi="仿宋" w:cs="仿宋" w:hint="eastAsia"/>
          <w:sz w:val="28"/>
          <w:lang w:eastAsia="zh-CN"/>
        </w:rPr>
        <w:t>二、人造纤维（纤维素纤维）项目选址可行性分析</w:t>
      </w:r>
      <w:bookmarkEnd w:id="6"/>
    </w:p>
    <w:p>
      <w:pPr>
        <w:pStyle w:val="Heading2"/>
        <w:rPr>
          <w:rFonts w:ascii="仿宋" w:eastAsia="仿宋" w:hAnsi="仿宋" w:cs="仿宋" w:hint="eastAsia"/>
          <w:lang w:eastAsia="zh-CN"/>
        </w:rPr>
      </w:pPr>
      <w:bookmarkStart w:id="7" w:name="_Toc29720"/>
      <w:r>
        <w:rPr>
          <w:rFonts w:ascii="仿宋" w:eastAsia="仿宋" w:hAnsi="仿宋" w:cs="仿宋" w:hint="eastAsia"/>
          <w:lang w:eastAsia="zh-CN"/>
        </w:rPr>
        <w:t>(一)、人造纤维（纤维素纤维）项目选址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该人造纤维（纤维素纤维）项目选址位于XX省XX市XX区XXX街道</w:t>
      </w:r>
    </w:p>
    <w:p>
      <w:pPr>
        <w:pStyle w:val="Heading2"/>
        <w:ind w:firstLine="560" w:firstLineChars="200"/>
        <w:rPr>
          <w:rFonts w:ascii="仿宋" w:eastAsia="仿宋" w:hAnsi="仿宋" w:cs="仿宋" w:hint="eastAsia"/>
          <w:sz w:val="28"/>
          <w:lang w:eastAsia="zh-CN"/>
        </w:rPr>
      </w:pPr>
      <w:bookmarkStart w:id="8" w:name="_Toc3044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造纤维（纤维素纤维）项目的征地面积将根据人造纤维（纤维素纤维）项目的实际规模和需求进行精确规划。具体面积XXX平方米，旨在确保人造纤维（纤维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净用地面积是在征地面积基础上去除不可利用面积后的实际可开发用地。具体面积XXX平方米，考虑到环保、交通、安全等多方面因素，以确保人造纤维（纤维素纤维）项目在整体利用效率上达到最优。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人造纤维（纤维素纤维）项目计划建设的建筑总规模具体面积XXX平方米。这一规模的确定综合考虑了人造纤维（纤维素纤维）项目的性质、规模，以及城市规划的相关要求，确保建筑布局与周边环境协调一致。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绿地率是人造纤维（纤维素纤维）项目用地中被规划为绿地的比例。具体面积XXX平方米，旨在通过合理规划绿地，改善人造纤维（纤维素纤维）项目周边环境，提升居民生活质量，并符合城市整体绿化规划。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容积率是用地上可以建设的建筑总体积与用地面积之比。具体面积XXX，通过合理的容积率规划，确保人造纤维（纤维素纤维）项目建筑规模与周边环境和谐共生。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纤维素纤维）项目选址与当地城市规划相一致，具体面积XXX平方米。通过与城市规划部门深入沟通，确保人造纤维（纤维素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造纤维（纤维素纤维）项目选址符合当地产业政策，具体面积XXX平方米。这包括人造纤维（纤维素纤维）项目对当地经济的促进作用，以及对相关产业的带动效应，确保人造纤维（纤维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纤维素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确保人造纤维（纤维素纤维）项目选址具备必要的公共设施配套，具体面积XXX平方米。这包括交通便利性、教育、医疗等基础设施，以提高居民生活品质，使得人造纤维（纤维素纤维）项目选址更具吸引力。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考虑用地总体要求对当地社会稳定性的影响，具体面积XXX平方米。通过深入了解当地社区反馈，确保人造纤维（纤维素纤维）项目的选址和建设过程对当地社会和谐稳定产生积极作用。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造纤维（纤维素纤维）项目选址不仅符合法规和规划，还在实际操作中具有可行性。这一全面规划将为人造纤维（纤维素纤维）项目的成功实施提供坚实的基础，确保人造纤维（纤维素纤维）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60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造纤维（纤维素纤维）项目的设备规划和空间设计中，我们将采取灵活设备布局的措施。设备布局将根据实际需求进行灵活设计，避免不必要的浪费。通过合理规划设备摆放位置，我们将提高设备的利用率，减少设备间距，以确保人造纤维（纤维素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造纤维（纤维素纤维）项目内部引入共享设施的概念，例如共享会议室、办公区等。通过这种方式，我们可以减少对资源的重复建设，提高资源共享效率，从而减小人造纤维（纤维素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73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造纤维（纤维素纤维）项目的总图布置中，我们将不同功能区域进行明确的规划，以最大程度满足人造纤维（纤维素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03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造纤维（纤维素纤维）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造纤维（纤维素纤维）项目对环境的影响是综合评价的重要因素之一。我们将详细考虑选址周边的自然环境、生态保护区、水源地等情况，确保人造纤维（纤维素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造纤维（纤维素纤维）项目所在地的相关政策，确保人造纤维（纤维素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考虑到社会稳定性对企业运营的重要性，我们将评估选址地区的社会安全情况、劳工关系、社区反馈等方面，以确保人造纤维（纤维素纤维）项目的建设和运营不会受到社会稳定性的负面影响。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最后，我们将综合考虑用地成本，包括土地购置费用、土地开发成本等。通过对用地成本的详细评估，我们能够做出更为精确的经济效益分析，为人造纤维（纤维素纤维）项目的投资决策提供有力支持。</w:t>
      </w:r>
    </w:p>
    <w:p>
      <w:pPr>
        <w:pStyle w:val="Heading1"/>
        <w:ind w:firstLine="560" w:firstLineChars="200"/>
        <w:rPr>
          <w:rFonts w:ascii="仿宋" w:eastAsia="仿宋" w:hAnsi="仿宋" w:cs="仿宋" w:hint="eastAsia"/>
          <w:sz w:val="28"/>
          <w:lang w:eastAsia="zh-CN"/>
        </w:rPr>
      </w:pPr>
      <w:bookmarkStart w:id="12" w:name="_Toc12248"/>
      <w:r>
        <w:rPr>
          <w:rFonts w:ascii="仿宋" w:eastAsia="仿宋" w:hAnsi="仿宋" w:cs="仿宋" w:hint="eastAsia"/>
          <w:sz w:val="28"/>
          <w:lang w:eastAsia="zh-CN"/>
        </w:rPr>
        <w:t>三、人造纤维（纤维素纤维）项目文档管理</w:t>
      </w:r>
      <w:bookmarkEnd w:id="12"/>
    </w:p>
    <w:p>
      <w:pPr>
        <w:pStyle w:val="Heading2"/>
        <w:rPr>
          <w:rFonts w:ascii="仿宋" w:eastAsia="仿宋" w:hAnsi="仿宋" w:cs="仿宋" w:hint="eastAsia"/>
          <w:lang w:eastAsia="zh-CN"/>
        </w:rPr>
      </w:pPr>
      <w:bookmarkStart w:id="13" w:name="_Toc2831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人造纤维（纤维素纤维）项目高度重视文档的质量和准确性，以支持人造纤维（纤维素纤维）项目的各项活动和决策。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文档的编制始于人造纤维（纤维素纤维）项目计划的初期，我们制定了详细的文档编制计划，明确了每个文档的内容、格式和编写责任人。在人造纤维（纤维素纤维）项目启动阶段，我们首先编制了人造纤维（纤维素纤维）项目章程，明确定义了人造纤维（纤维素纤维）项目的目标、范围、风险等关键要素。随后，人造纤维（纤维素纤维）项目团队根据计划陆续编制了需求文档、设计文档、测试文档等各类文档，确保人造纤维（纤维素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纤维（纤维素纤维）项目管理中的重要环节，旨在确保人造纤维（纤维素纤维）项目文档符合质量标准和人造纤维（纤维素纤维）项目需求。在人造纤维（纤维素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纤维（纤维素纤维）项目相关利益方和专业领域的专家对文档进行独立审查。这有助于获取更全面、客观的反馈，确保人造纤维（纤维素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在文档编制与审查方面建立了严格的管理机制，通过规范的流程和多维度的审查，确保人造纤维（纤维素纤维）项目文档的质量、准确性和可靠性，为人造纤维（纤维素纤维）项目的顺利推进提供了有力支持。</w:t>
      </w:r>
    </w:p>
    <w:p>
      <w:pPr>
        <w:pStyle w:val="Heading2"/>
        <w:ind w:firstLine="560" w:firstLineChars="200"/>
        <w:rPr>
          <w:rFonts w:ascii="仿宋" w:eastAsia="仿宋" w:hAnsi="仿宋" w:cs="仿宋" w:hint="eastAsia"/>
          <w:sz w:val="28"/>
          <w:lang w:eastAsia="zh-CN"/>
        </w:rPr>
      </w:pPr>
      <w:bookmarkStart w:id="14" w:name="_Toc593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我们通过多渠道发布文档，包括电子邮件、人造纤维（纤维素纤维）项目管理平台、内部网站等，以满足不同团队成员的偏好和需求。多渠道发布确保了信息的全面覆盖。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我们采用了精细的权限控制，确保只有授权人员可以访问敏感信息。这种安全措施保护了人造纤维（纤维素纤维）项目文档的机密性，防止了未经授权的信息泄露。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14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纤维（纤维素纤维）项目生命周期中一个至关重要的环节，直接关系到人造纤维（纤维素纤维）项目信息的长期保存和历史记录的完整性。在人造纤维（纤维素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22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005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人造纤维（纤维素纤维）项目的主要产品是XXXX，预计年产值为XXX万元。这一产品在市场中占据着重要的地位，其广泛的应用范围使得该人造纤维（纤维素纤维）项目的市场前景非常广阔。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https://d.book118.com/857013025162006040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D0489"/>
    <w:rsid w:val="2D0D04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130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2024-02-06T21:48:00Z</dcterms:created>
  <dcterms:modified xsi:type="dcterms:W3CDTF">2024-02-06T21:49:12Z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62C2B9B6A1084C29A6C81C97248C5E49_11</vt:lpwstr>
  </property>
  <property fmtid="{D5CDD505-2E9C-101B-9397-08002B2CF9AE}" pid="3" name="KSOProductBuildVer">
    <vt:lpwstr>2052-12.1.0.16250</vt:lpwstr>
  </property>
</Properties>
</file>