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气动球阀资金筹措计划书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88" w:history="1">
        <w:r>
          <w:rPr>
            <w:rFonts w:ascii="仿宋" w:eastAsia="仿宋" w:hAnsi="仿宋" w:cs="仿宋" w:hint="eastAsia"/>
            <w:lang w:eastAsia="zh-CN"/>
          </w:rPr>
          <w:t>前言</w:t>
        </w:r>
        <w:r>
          <w:tab/>
        </w:r>
        <w:r>
          <w:fldChar w:fldCharType="begin"/>
        </w:r>
        <w:r>
          <w:instrText xml:space="preserve"> PAGEREF _Toc19488 \h </w:instrText>
        </w:r>
        <w:r>
          <w:fldChar w:fldCharType="separate"/>
        </w:r>
        <w:r>
          <w:t>3</w:t>
        </w:r>
        <w:r>
          <w:fldChar w:fldCharType="end"/>
        </w:r>
      </w:hyperlink>
    </w:p>
    <w:p>
      <w:pPr>
        <w:pStyle w:val="TOC1"/>
        <w:tabs>
          <w:tab w:val="right" w:leader="dot" w:pos="8306"/>
        </w:tabs>
      </w:pPr>
      <w:hyperlink w:anchor="_Toc20786" w:history="1">
        <w:r>
          <w:rPr>
            <w:rFonts w:ascii="仿宋" w:eastAsia="仿宋" w:hAnsi="仿宋" w:cs="仿宋" w:hint="eastAsia"/>
            <w:lang w:eastAsia="zh-CN"/>
          </w:rPr>
          <w:t>一、SWOT分析</w:t>
        </w:r>
        <w:r>
          <w:tab/>
        </w:r>
        <w:r>
          <w:fldChar w:fldCharType="begin"/>
        </w:r>
        <w:r>
          <w:instrText xml:space="preserve"> PAGEREF _Toc20786 \h </w:instrText>
        </w:r>
        <w:r>
          <w:fldChar w:fldCharType="separate"/>
        </w:r>
        <w:r>
          <w:t>3</w:t>
        </w:r>
        <w:r>
          <w:fldChar w:fldCharType="end"/>
        </w:r>
      </w:hyperlink>
    </w:p>
    <w:p>
      <w:pPr>
        <w:pStyle w:val="TOC2"/>
        <w:tabs>
          <w:tab w:val="right" w:leader="dot" w:pos="8306"/>
        </w:tabs>
      </w:pPr>
      <w:hyperlink w:anchor="_Toc18410" w:history="1">
        <w:r>
          <w:rPr>
            <w:rFonts w:ascii="仿宋" w:eastAsia="仿宋" w:hAnsi="仿宋" w:cs="仿宋" w:hint="eastAsia"/>
            <w:lang w:eastAsia="zh-CN"/>
          </w:rPr>
          <w:t>(一)、优势分析(S)</w:t>
        </w:r>
        <w:r>
          <w:tab/>
        </w:r>
        <w:r>
          <w:fldChar w:fldCharType="begin"/>
        </w:r>
        <w:r>
          <w:instrText xml:space="preserve"> PAGEREF _Toc18410 \h </w:instrText>
        </w:r>
        <w:r>
          <w:fldChar w:fldCharType="separate"/>
        </w:r>
        <w:r>
          <w:t>3</w:t>
        </w:r>
        <w:r>
          <w:fldChar w:fldCharType="end"/>
        </w:r>
      </w:hyperlink>
    </w:p>
    <w:p>
      <w:pPr>
        <w:pStyle w:val="TOC2"/>
        <w:tabs>
          <w:tab w:val="right" w:leader="dot" w:pos="8306"/>
        </w:tabs>
      </w:pPr>
      <w:hyperlink w:anchor="_Toc1893" w:history="1">
        <w:r>
          <w:rPr>
            <w:rFonts w:ascii="仿宋" w:eastAsia="仿宋" w:hAnsi="仿宋" w:cs="仿宋" w:hint="eastAsia"/>
            <w:lang w:eastAsia="zh-CN"/>
          </w:rPr>
          <w:t>(二)、劣势分析(W)</w:t>
        </w:r>
        <w:r>
          <w:tab/>
        </w:r>
        <w:r>
          <w:fldChar w:fldCharType="begin"/>
        </w:r>
        <w:r>
          <w:instrText xml:space="preserve"> PAGEREF _Toc1893 \h </w:instrText>
        </w:r>
        <w:r>
          <w:fldChar w:fldCharType="separate"/>
        </w:r>
        <w:r>
          <w:t>4</w:t>
        </w:r>
        <w:r>
          <w:fldChar w:fldCharType="end"/>
        </w:r>
      </w:hyperlink>
    </w:p>
    <w:p>
      <w:pPr>
        <w:pStyle w:val="TOC2"/>
        <w:tabs>
          <w:tab w:val="right" w:leader="dot" w:pos="8306"/>
        </w:tabs>
      </w:pPr>
      <w:hyperlink w:anchor="_Toc32184" w:history="1">
        <w:r>
          <w:rPr>
            <w:rFonts w:ascii="仿宋" w:eastAsia="仿宋" w:hAnsi="仿宋" w:cs="仿宋" w:hint="eastAsia"/>
            <w:lang w:eastAsia="zh-CN"/>
          </w:rPr>
          <w:t>(三)、机会分析(O)</w:t>
        </w:r>
        <w:r>
          <w:tab/>
        </w:r>
        <w:r>
          <w:fldChar w:fldCharType="begin"/>
        </w:r>
        <w:r>
          <w:instrText xml:space="preserve"> PAGEREF _Toc32184 \h </w:instrText>
        </w:r>
        <w:r>
          <w:fldChar w:fldCharType="separate"/>
        </w:r>
        <w:r>
          <w:t>6</w:t>
        </w:r>
        <w:r>
          <w:fldChar w:fldCharType="end"/>
        </w:r>
      </w:hyperlink>
    </w:p>
    <w:p>
      <w:pPr>
        <w:pStyle w:val="TOC2"/>
        <w:tabs>
          <w:tab w:val="right" w:leader="dot" w:pos="8306"/>
        </w:tabs>
      </w:pPr>
      <w:hyperlink w:anchor="_Toc23910" w:history="1">
        <w:r>
          <w:rPr>
            <w:rFonts w:ascii="仿宋" w:eastAsia="仿宋" w:hAnsi="仿宋" w:cs="仿宋" w:hint="eastAsia"/>
            <w:lang w:eastAsia="zh-CN"/>
          </w:rPr>
          <w:t>(四)、威胁分析(T)</w:t>
        </w:r>
        <w:r>
          <w:tab/>
        </w:r>
        <w:r>
          <w:fldChar w:fldCharType="begin"/>
        </w:r>
        <w:r>
          <w:instrText xml:space="preserve"> PAGEREF _Toc23910 \h </w:instrText>
        </w:r>
        <w:r>
          <w:fldChar w:fldCharType="separate"/>
        </w:r>
        <w:r>
          <w:t>8</w:t>
        </w:r>
        <w:r>
          <w:fldChar w:fldCharType="end"/>
        </w:r>
      </w:hyperlink>
    </w:p>
    <w:p>
      <w:pPr>
        <w:pStyle w:val="TOC1"/>
        <w:tabs>
          <w:tab w:val="right" w:leader="dot" w:pos="8306"/>
        </w:tabs>
      </w:pPr>
      <w:hyperlink w:anchor="_Toc5019" w:history="1">
        <w:r>
          <w:rPr>
            <w:rFonts w:ascii="仿宋" w:eastAsia="仿宋" w:hAnsi="仿宋" w:cs="仿宋" w:hint="eastAsia"/>
            <w:lang w:eastAsia="zh-CN"/>
          </w:rPr>
          <w:t>二、项目概要</w:t>
        </w:r>
        <w:r>
          <w:tab/>
        </w:r>
        <w:r>
          <w:fldChar w:fldCharType="begin"/>
        </w:r>
        <w:r>
          <w:instrText xml:space="preserve"> PAGEREF _Toc5019 \h </w:instrText>
        </w:r>
        <w:r>
          <w:fldChar w:fldCharType="separate"/>
        </w:r>
        <w:r>
          <w:t>11</w:t>
        </w:r>
        <w:r>
          <w:fldChar w:fldCharType="end"/>
        </w:r>
      </w:hyperlink>
    </w:p>
    <w:p>
      <w:pPr>
        <w:pStyle w:val="TOC2"/>
        <w:tabs>
          <w:tab w:val="right" w:leader="dot" w:pos="8306"/>
        </w:tabs>
      </w:pPr>
      <w:hyperlink w:anchor="_Toc22958" w:history="1">
        <w:r>
          <w:rPr>
            <w:rFonts w:ascii="仿宋" w:eastAsia="仿宋" w:hAnsi="仿宋" w:cs="仿宋" w:hint="eastAsia"/>
            <w:lang w:eastAsia="zh-CN"/>
          </w:rPr>
          <w:t>(一)、项目名称及建设性质</w:t>
        </w:r>
        <w:r>
          <w:tab/>
        </w:r>
        <w:r>
          <w:fldChar w:fldCharType="begin"/>
        </w:r>
        <w:r>
          <w:instrText xml:space="preserve"> PAGEREF _Toc22958 \h </w:instrText>
        </w:r>
        <w:r>
          <w:fldChar w:fldCharType="separate"/>
        </w:r>
        <w:r>
          <w:t>11</w:t>
        </w:r>
        <w:r>
          <w:fldChar w:fldCharType="end"/>
        </w:r>
      </w:hyperlink>
    </w:p>
    <w:p>
      <w:pPr>
        <w:pStyle w:val="TOC2"/>
        <w:tabs>
          <w:tab w:val="right" w:leader="dot" w:pos="8306"/>
        </w:tabs>
      </w:pPr>
      <w:hyperlink w:anchor="_Toc21518" w:history="1">
        <w:r>
          <w:rPr>
            <w:rFonts w:ascii="仿宋" w:eastAsia="仿宋" w:hAnsi="仿宋" w:cs="仿宋" w:hint="eastAsia"/>
            <w:lang w:eastAsia="zh-CN"/>
          </w:rPr>
          <w:t>(二)、项目主办方</w:t>
        </w:r>
        <w:r>
          <w:tab/>
        </w:r>
        <w:r>
          <w:fldChar w:fldCharType="begin"/>
        </w:r>
        <w:r>
          <w:instrText xml:space="preserve"> PAGEREF _Toc21518 \h </w:instrText>
        </w:r>
        <w:r>
          <w:fldChar w:fldCharType="separate"/>
        </w:r>
        <w:r>
          <w:t>11</w:t>
        </w:r>
        <w:r>
          <w:fldChar w:fldCharType="end"/>
        </w:r>
      </w:hyperlink>
    </w:p>
    <w:p>
      <w:pPr>
        <w:pStyle w:val="TOC2"/>
        <w:tabs>
          <w:tab w:val="right" w:leader="dot" w:pos="8306"/>
        </w:tabs>
      </w:pPr>
      <w:hyperlink w:anchor="_Toc11025" w:history="1">
        <w:r>
          <w:rPr>
            <w:rFonts w:ascii="仿宋" w:eastAsia="仿宋" w:hAnsi="仿宋" w:cs="仿宋" w:hint="eastAsia"/>
            <w:lang w:eastAsia="zh-CN"/>
          </w:rPr>
          <w:t>(三)、气动球阀项目定位及建设原因</w:t>
        </w:r>
        <w:r>
          <w:tab/>
        </w:r>
        <w:r>
          <w:fldChar w:fldCharType="begin"/>
        </w:r>
        <w:r>
          <w:instrText xml:space="preserve"> PAGEREF _Toc11025 \h </w:instrText>
        </w:r>
        <w:r>
          <w:fldChar w:fldCharType="separate"/>
        </w:r>
        <w:r>
          <w:t>12</w:t>
        </w:r>
        <w:r>
          <w:fldChar w:fldCharType="end"/>
        </w:r>
      </w:hyperlink>
    </w:p>
    <w:p>
      <w:pPr>
        <w:pStyle w:val="TOC2"/>
        <w:tabs>
          <w:tab w:val="right" w:leader="dot" w:pos="8306"/>
        </w:tabs>
      </w:pPr>
      <w:hyperlink w:anchor="_Toc4053" w:history="1">
        <w:r>
          <w:rPr>
            <w:rFonts w:ascii="仿宋" w:eastAsia="仿宋" w:hAnsi="仿宋" w:cs="仿宋" w:hint="eastAsia"/>
            <w:lang w:eastAsia="zh-CN"/>
          </w:rPr>
          <w:t>(四)、气动球阀项目选址及背景</w:t>
        </w:r>
        <w:r>
          <w:tab/>
        </w:r>
        <w:r>
          <w:fldChar w:fldCharType="begin"/>
        </w:r>
        <w:r>
          <w:instrText xml:space="preserve"> PAGEREF _Toc4053 \h </w:instrText>
        </w:r>
        <w:r>
          <w:fldChar w:fldCharType="separate"/>
        </w:r>
        <w:r>
          <w:t>13</w:t>
        </w:r>
        <w:r>
          <w:fldChar w:fldCharType="end"/>
        </w:r>
      </w:hyperlink>
    </w:p>
    <w:p>
      <w:pPr>
        <w:pStyle w:val="TOC2"/>
        <w:tabs>
          <w:tab w:val="right" w:leader="dot" w:pos="8306"/>
        </w:tabs>
      </w:pPr>
      <w:hyperlink w:anchor="_Toc12179" w:history="1">
        <w:r>
          <w:rPr>
            <w:rFonts w:ascii="仿宋" w:eastAsia="仿宋" w:hAnsi="仿宋" w:cs="仿宋" w:hint="eastAsia"/>
            <w:lang w:eastAsia="zh-CN"/>
          </w:rPr>
          <w:t>(五)、气动球阀项目生产规模概述</w:t>
        </w:r>
        <w:r>
          <w:tab/>
        </w:r>
        <w:r>
          <w:fldChar w:fldCharType="begin"/>
        </w:r>
        <w:r>
          <w:instrText xml:space="preserve"> PAGEREF _Toc12179 \h </w:instrText>
        </w:r>
        <w:r>
          <w:fldChar w:fldCharType="separate"/>
        </w:r>
        <w:r>
          <w:t>13</w:t>
        </w:r>
        <w:r>
          <w:fldChar w:fldCharType="end"/>
        </w:r>
      </w:hyperlink>
    </w:p>
    <w:p>
      <w:pPr>
        <w:pStyle w:val="TOC2"/>
        <w:tabs>
          <w:tab w:val="right" w:leader="dot" w:pos="8306"/>
        </w:tabs>
      </w:pPr>
      <w:hyperlink w:anchor="_Toc1000" w:history="1">
        <w:r>
          <w:rPr>
            <w:rFonts w:ascii="仿宋" w:eastAsia="仿宋" w:hAnsi="仿宋" w:cs="仿宋" w:hint="eastAsia"/>
            <w:lang w:eastAsia="zh-CN"/>
          </w:rPr>
          <w:t>(六)、建筑规模与设计要点</w:t>
        </w:r>
        <w:r>
          <w:tab/>
        </w:r>
        <w:r>
          <w:fldChar w:fldCharType="begin"/>
        </w:r>
        <w:r>
          <w:instrText xml:space="preserve"> PAGEREF _Toc1000 \h </w:instrText>
        </w:r>
        <w:r>
          <w:fldChar w:fldCharType="separate"/>
        </w:r>
        <w:r>
          <w:t>14</w:t>
        </w:r>
        <w:r>
          <w:fldChar w:fldCharType="end"/>
        </w:r>
      </w:hyperlink>
    </w:p>
    <w:p>
      <w:pPr>
        <w:pStyle w:val="TOC2"/>
        <w:tabs>
          <w:tab w:val="right" w:leader="dot" w:pos="8306"/>
        </w:tabs>
      </w:pPr>
      <w:hyperlink w:anchor="_Toc21297" w:history="1">
        <w:r>
          <w:rPr>
            <w:rFonts w:ascii="仿宋" w:eastAsia="仿宋" w:hAnsi="仿宋" w:cs="仿宋" w:hint="eastAsia"/>
            <w:lang w:eastAsia="zh-CN"/>
          </w:rPr>
          <w:t>(七)、环境影响考察</w:t>
        </w:r>
        <w:r>
          <w:tab/>
        </w:r>
        <w:r>
          <w:fldChar w:fldCharType="begin"/>
        </w:r>
        <w:r>
          <w:instrText xml:space="preserve"> PAGEREF _Toc21297 \h </w:instrText>
        </w:r>
        <w:r>
          <w:fldChar w:fldCharType="separate"/>
        </w:r>
        <w:r>
          <w:t>14</w:t>
        </w:r>
        <w:r>
          <w:fldChar w:fldCharType="end"/>
        </w:r>
      </w:hyperlink>
    </w:p>
    <w:p>
      <w:pPr>
        <w:pStyle w:val="TOC2"/>
        <w:tabs>
          <w:tab w:val="right" w:leader="dot" w:pos="8306"/>
        </w:tabs>
      </w:pPr>
      <w:hyperlink w:anchor="_Toc2988" w:history="1">
        <w:r>
          <w:rPr>
            <w:rFonts w:ascii="仿宋" w:eastAsia="仿宋" w:hAnsi="仿宋" w:cs="仿宋" w:hint="eastAsia"/>
            <w:lang w:eastAsia="zh-CN"/>
          </w:rPr>
          <w:t>(八)、项目总投资与资金结构</w:t>
        </w:r>
        <w:r>
          <w:tab/>
        </w:r>
        <w:r>
          <w:fldChar w:fldCharType="begin"/>
        </w:r>
        <w:r>
          <w:instrText xml:space="preserve"> PAGEREF _Toc2988 \h </w:instrText>
        </w:r>
        <w:r>
          <w:fldChar w:fldCharType="separate"/>
        </w:r>
        <w:r>
          <w:t>15</w:t>
        </w:r>
        <w:r>
          <w:fldChar w:fldCharType="end"/>
        </w:r>
      </w:hyperlink>
    </w:p>
    <w:p>
      <w:pPr>
        <w:pStyle w:val="TOC2"/>
        <w:tabs>
          <w:tab w:val="right" w:leader="dot" w:pos="8306"/>
        </w:tabs>
      </w:pPr>
      <w:hyperlink w:anchor="_Toc3499" w:history="1">
        <w:r>
          <w:rPr>
            <w:rFonts w:ascii="仿宋" w:eastAsia="仿宋" w:hAnsi="仿宋" w:cs="仿宋" w:hint="eastAsia"/>
            <w:lang w:eastAsia="zh-CN"/>
          </w:rPr>
          <w:t>(九)、资金筹措方案概述</w:t>
        </w:r>
        <w:r>
          <w:tab/>
        </w:r>
        <w:r>
          <w:fldChar w:fldCharType="begin"/>
        </w:r>
        <w:r>
          <w:instrText xml:space="preserve"> PAGEREF _Toc3499 \h </w:instrText>
        </w:r>
        <w:r>
          <w:fldChar w:fldCharType="separate"/>
        </w:r>
        <w:r>
          <w:t>16</w:t>
        </w:r>
        <w:r>
          <w:fldChar w:fldCharType="end"/>
        </w:r>
      </w:hyperlink>
    </w:p>
    <w:p>
      <w:pPr>
        <w:pStyle w:val="TOC2"/>
        <w:tabs>
          <w:tab w:val="right" w:leader="dot" w:pos="8306"/>
        </w:tabs>
      </w:pPr>
      <w:hyperlink w:anchor="_Toc27146" w:history="1">
        <w:r>
          <w:rPr>
            <w:rFonts w:ascii="仿宋" w:eastAsia="仿宋" w:hAnsi="仿宋" w:cs="仿宋" w:hint="eastAsia"/>
            <w:lang w:eastAsia="zh-CN"/>
          </w:rPr>
          <w:t>(十)、气动球阀项目经济效益预期规划</w:t>
        </w:r>
        <w:r>
          <w:tab/>
        </w:r>
        <w:r>
          <w:fldChar w:fldCharType="begin"/>
        </w:r>
        <w:r>
          <w:instrText xml:space="preserve"> PAGEREF _Toc27146 \h </w:instrText>
        </w:r>
        <w:r>
          <w:fldChar w:fldCharType="separate"/>
        </w:r>
        <w:r>
          <w:t>16</w:t>
        </w:r>
        <w:r>
          <w:fldChar w:fldCharType="end"/>
        </w:r>
      </w:hyperlink>
    </w:p>
    <w:p>
      <w:pPr>
        <w:pStyle w:val="TOC2"/>
        <w:tabs>
          <w:tab w:val="right" w:leader="dot" w:pos="8306"/>
        </w:tabs>
      </w:pPr>
      <w:hyperlink w:anchor="_Toc16331" w:history="1">
        <w:r>
          <w:rPr>
            <w:rFonts w:ascii="仿宋" w:eastAsia="仿宋" w:hAnsi="仿宋" w:cs="仿宋" w:hint="eastAsia"/>
            <w:lang w:eastAsia="zh-CN"/>
          </w:rPr>
          <w:t>(十一)、气动球阀项目建设进度计划</w:t>
        </w:r>
        <w:r>
          <w:tab/>
        </w:r>
        <w:r>
          <w:fldChar w:fldCharType="begin"/>
        </w:r>
        <w:r>
          <w:instrText xml:space="preserve"> PAGEREF _Toc16331 \h </w:instrText>
        </w:r>
        <w:r>
          <w:fldChar w:fldCharType="separate"/>
        </w:r>
        <w:r>
          <w:t>17</w:t>
        </w:r>
        <w:r>
          <w:fldChar w:fldCharType="end"/>
        </w:r>
      </w:hyperlink>
    </w:p>
    <w:p>
      <w:pPr>
        <w:pStyle w:val="TOC1"/>
        <w:tabs>
          <w:tab w:val="right" w:leader="dot" w:pos="8306"/>
        </w:tabs>
      </w:pPr>
      <w:hyperlink w:anchor="_Toc2081" w:history="1">
        <w:r>
          <w:rPr>
            <w:rFonts w:ascii="仿宋" w:eastAsia="仿宋" w:hAnsi="仿宋" w:cs="仿宋" w:hint="eastAsia"/>
            <w:lang w:eastAsia="zh-CN"/>
          </w:rPr>
          <w:t>三、建筑物技术方案</w:t>
        </w:r>
        <w:r>
          <w:tab/>
        </w:r>
        <w:r>
          <w:fldChar w:fldCharType="begin"/>
        </w:r>
        <w:r>
          <w:instrText xml:space="preserve"> PAGEREF _Toc2081 \h </w:instrText>
        </w:r>
        <w:r>
          <w:fldChar w:fldCharType="separate"/>
        </w:r>
        <w:r>
          <w:t>17</w:t>
        </w:r>
        <w:r>
          <w:fldChar w:fldCharType="end"/>
        </w:r>
      </w:hyperlink>
    </w:p>
    <w:p>
      <w:pPr>
        <w:pStyle w:val="TOC2"/>
        <w:tabs>
          <w:tab w:val="right" w:leader="dot" w:pos="8306"/>
        </w:tabs>
      </w:pPr>
      <w:hyperlink w:anchor="_Toc29633" w:history="1">
        <w:r>
          <w:rPr>
            <w:rFonts w:ascii="仿宋" w:eastAsia="仿宋" w:hAnsi="仿宋" w:cs="仿宋" w:hint="eastAsia"/>
            <w:lang w:eastAsia="zh-CN"/>
          </w:rPr>
          <w:t>(一)、项目工程设计总体要求</w:t>
        </w:r>
        <w:r>
          <w:tab/>
        </w:r>
        <w:r>
          <w:fldChar w:fldCharType="begin"/>
        </w:r>
        <w:r>
          <w:instrText xml:space="preserve"> PAGEREF _Toc29633 \h </w:instrText>
        </w:r>
        <w:r>
          <w:fldChar w:fldCharType="separate"/>
        </w:r>
        <w:r>
          <w:t>17</w:t>
        </w:r>
        <w:r>
          <w:fldChar w:fldCharType="end"/>
        </w:r>
      </w:hyperlink>
    </w:p>
    <w:p>
      <w:pPr>
        <w:pStyle w:val="TOC2"/>
        <w:tabs>
          <w:tab w:val="right" w:leader="dot" w:pos="8306"/>
        </w:tabs>
      </w:pPr>
      <w:hyperlink w:anchor="_Toc16041" w:history="1">
        <w:r>
          <w:rPr>
            <w:rFonts w:ascii="仿宋" w:eastAsia="仿宋" w:hAnsi="仿宋" w:cs="仿宋" w:hint="eastAsia"/>
            <w:lang w:eastAsia="zh-CN"/>
          </w:rPr>
          <w:t>(二)、建设方案</w:t>
        </w:r>
        <w:r>
          <w:tab/>
        </w:r>
        <w:r>
          <w:fldChar w:fldCharType="begin"/>
        </w:r>
        <w:r>
          <w:instrText xml:space="preserve"> PAGEREF _Toc16041 \h </w:instrText>
        </w:r>
        <w:r>
          <w:fldChar w:fldCharType="separate"/>
        </w:r>
        <w:r>
          <w:t>18</w:t>
        </w:r>
        <w:r>
          <w:fldChar w:fldCharType="end"/>
        </w:r>
      </w:hyperlink>
    </w:p>
    <w:p>
      <w:pPr>
        <w:pStyle w:val="TOC2"/>
        <w:tabs>
          <w:tab w:val="right" w:leader="dot" w:pos="8306"/>
        </w:tabs>
      </w:pPr>
      <w:hyperlink w:anchor="_Toc24973" w:history="1">
        <w:r>
          <w:rPr>
            <w:rFonts w:ascii="仿宋" w:eastAsia="仿宋" w:hAnsi="仿宋" w:cs="仿宋" w:hint="eastAsia"/>
            <w:lang w:eastAsia="zh-CN"/>
          </w:rPr>
          <w:t>(三)、建筑工程建设指标</w:t>
        </w:r>
        <w:r>
          <w:tab/>
        </w:r>
        <w:r>
          <w:fldChar w:fldCharType="begin"/>
        </w:r>
        <w:r>
          <w:instrText xml:space="preserve"> PAGEREF _Toc24973 \h </w:instrText>
        </w:r>
        <w:r>
          <w:fldChar w:fldCharType="separate"/>
        </w:r>
        <w:r>
          <w:t>19</w:t>
        </w:r>
        <w:r>
          <w:fldChar w:fldCharType="end"/>
        </w:r>
      </w:hyperlink>
    </w:p>
    <w:p>
      <w:pPr>
        <w:pStyle w:val="TOC1"/>
        <w:tabs>
          <w:tab w:val="right" w:leader="dot" w:pos="8306"/>
        </w:tabs>
      </w:pPr>
      <w:hyperlink w:anchor="_Toc10044" w:history="1">
        <w:r>
          <w:rPr>
            <w:rFonts w:ascii="仿宋" w:eastAsia="仿宋" w:hAnsi="仿宋" w:cs="仿宋" w:hint="eastAsia"/>
            <w:lang w:eastAsia="zh-CN"/>
          </w:rPr>
          <w:t>四、运营管理</w:t>
        </w:r>
        <w:r>
          <w:tab/>
        </w:r>
        <w:r>
          <w:fldChar w:fldCharType="begin"/>
        </w:r>
        <w:r>
          <w:instrText xml:space="preserve"> PAGEREF _Toc10044 \h </w:instrText>
        </w:r>
        <w:r>
          <w:fldChar w:fldCharType="separate"/>
        </w:r>
        <w:r>
          <w:t>19</w:t>
        </w:r>
        <w:r>
          <w:fldChar w:fldCharType="end"/>
        </w:r>
      </w:hyperlink>
    </w:p>
    <w:p>
      <w:pPr>
        <w:pStyle w:val="TOC2"/>
        <w:tabs>
          <w:tab w:val="right" w:leader="dot" w:pos="8306"/>
        </w:tabs>
      </w:pPr>
      <w:hyperlink w:anchor="_Toc24463" w:history="1">
        <w:r>
          <w:rPr>
            <w:rFonts w:ascii="仿宋" w:eastAsia="仿宋" w:hAnsi="仿宋" w:cs="仿宋" w:hint="eastAsia"/>
            <w:lang w:eastAsia="zh-CN"/>
          </w:rPr>
          <w:t>(一)、公司经营宗旨</w:t>
        </w:r>
        <w:r>
          <w:tab/>
        </w:r>
        <w:r>
          <w:fldChar w:fldCharType="begin"/>
        </w:r>
        <w:r>
          <w:instrText xml:space="preserve"> PAGEREF _Toc24463 \h </w:instrText>
        </w:r>
        <w:r>
          <w:fldChar w:fldCharType="separate"/>
        </w:r>
        <w:r>
          <w:t>19</w:t>
        </w:r>
        <w:r>
          <w:fldChar w:fldCharType="end"/>
        </w:r>
      </w:hyperlink>
    </w:p>
    <w:p>
      <w:pPr>
        <w:pStyle w:val="TOC2"/>
        <w:tabs>
          <w:tab w:val="right" w:leader="dot" w:pos="8306"/>
        </w:tabs>
      </w:pPr>
      <w:hyperlink w:anchor="_Toc7458" w:history="1">
        <w:r>
          <w:rPr>
            <w:rFonts w:ascii="仿宋" w:eastAsia="仿宋" w:hAnsi="仿宋" w:cs="仿宋" w:hint="eastAsia"/>
            <w:lang w:eastAsia="zh-CN"/>
          </w:rPr>
          <w:t>(二)、公司目标与主职责</w:t>
        </w:r>
        <w:r>
          <w:tab/>
        </w:r>
        <w:r>
          <w:fldChar w:fldCharType="begin"/>
        </w:r>
        <w:r>
          <w:instrText xml:space="preserve"> PAGEREF _Toc7458 \h </w:instrText>
        </w:r>
        <w:r>
          <w:fldChar w:fldCharType="separate"/>
        </w:r>
        <w:r>
          <w:t>19</w:t>
        </w:r>
        <w:r>
          <w:fldChar w:fldCharType="end"/>
        </w:r>
      </w:hyperlink>
    </w:p>
    <w:p>
      <w:pPr>
        <w:pStyle w:val="TOC2"/>
        <w:tabs>
          <w:tab w:val="right" w:leader="dot" w:pos="8306"/>
        </w:tabs>
      </w:pPr>
      <w:hyperlink w:anchor="_Toc26802" w:history="1">
        <w:r>
          <w:rPr>
            <w:rFonts w:ascii="仿宋" w:eastAsia="仿宋" w:hAnsi="仿宋" w:cs="仿宋" w:hint="eastAsia"/>
            <w:lang w:eastAsia="zh-CN"/>
          </w:rPr>
          <w:t>(三)、各部门职责及权限</w:t>
        </w:r>
        <w:r>
          <w:tab/>
        </w:r>
        <w:r>
          <w:fldChar w:fldCharType="begin"/>
        </w:r>
        <w:r>
          <w:instrText xml:space="preserve"> PAGEREF _Toc26802 \h </w:instrText>
        </w:r>
        <w:r>
          <w:fldChar w:fldCharType="separate"/>
        </w:r>
        <w:r>
          <w:t>20</w:t>
        </w:r>
        <w:r>
          <w:fldChar w:fldCharType="end"/>
        </w:r>
      </w:hyperlink>
    </w:p>
    <w:p>
      <w:pPr>
        <w:pStyle w:val="TOC2"/>
        <w:tabs>
          <w:tab w:val="right" w:leader="dot" w:pos="8306"/>
        </w:tabs>
      </w:pPr>
      <w:hyperlink w:anchor="_Toc4443" w:history="1">
        <w:r>
          <w:rPr>
            <w:rFonts w:ascii="仿宋" w:eastAsia="仿宋" w:hAnsi="仿宋" w:cs="仿宋" w:hint="eastAsia"/>
            <w:lang w:eastAsia="zh-CN"/>
          </w:rPr>
          <w:t>(四)、财务会计制度</w:t>
        </w:r>
        <w:r>
          <w:tab/>
        </w:r>
        <w:r>
          <w:fldChar w:fldCharType="begin"/>
        </w:r>
        <w:r>
          <w:instrText xml:space="preserve"> PAGEREF _Toc4443 \h </w:instrText>
        </w:r>
        <w:r>
          <w:fldChar w:fldCharType="separate"/>
        </w:r>
        <w:r>
          <w:t>24</w:t>
        </w:r>
        <w:r>
          <w:fldChar w:fldCharType="end"/>
        </w:r>
      </w:hyperlink>
    </w:p>
    <w:p>
      <w:pPr>
        <w:pStyle w:val="TOC1"/>
        <w:tabs>
          <w:tab w:val="right" w:leader="dot" w:pos="8306"/>
        </w:tabs>
      </w:pPr>
      <w:hyperlink w:anchor="_Toc27850" w:history="1">
        <w:r>
          <w:rPr>
            <w:rFonts w:ascii="仿宋" w:eastAsia="仿宋" w:hAnsi="仿宋" w:cs="仿宋" w:hint="eastAsia"/>
            <w:lang w:eastAsia="zh-CN"/>
          </w:rPr>
          <w:t>五、人才队伍建设</w:t>
        </w:r>
        <w:r>
          <w:tab/>
        </w:r>
        <w:r>
          <w:fldChar w:fldCharType="begin"/>
        </w:r>
        <w:r>
          <w:instrText xml:space="preserve"> PAGEREF _Toc27850 \h </w:instrText>
        </w:r>
        <w:r>
          <w:fldChar w:fldCharType="separate"/>
        </w:r>
        <w:r>
          <w:t>26</w:t>
        </w:r>
        <w:r>
          <w:fldChar w:fldCharType="end"/>
        </w:r>
      </w:hyperlink>
    </w:p>
    <w:p>
      <w:pPr>
        <w:pStyle w:val="TOC2"/>
        <w:tabs>
          <w:tab w:val="right" w:leader="dot" w:pos="8306"/>
        </w:tabs>
      </w:pPr>
      <w:hyperlink w:anchor="_Toc13292" w:history="1">
        <w:r>
          <w:rPr>
            <w:rFonts w:ascii="仿宋" w:eastAsia="仿宋" w:hAnsi="仿宋" w:cs="仿宋" w:hint="eastAsia"/>
            <w:lang w:eastAsia="zh-CN"/>
          </w:rPr>
          <w:t>(一)、人才引进与培养计划</w:t>
        </w:r>
        <w:r>
          <w:tab/>
        </w:r>
        <w:r>
          <w:fldChar w:fldCharType="begin"/>
        </w:r>
        <w:r>
          <w:instrText xml:space="preserve"> PAGEREF _Toc13292 \h </w:instrText>
        </w:r>
        <w:r>
          <w:fldChar w:fldCharType="separate"/>
        </w:r>
        <w:r>
          <w:t>26</w:t>
        </w:r>
        <w:r>
          <w:fldChar w:fldCharType="end"/>
        </w:r>
      </w:hyperlink>
    </w:p>
    <w:p>
      <w:pPr>
        <w:pStyle w:val="TOC2"/>
        <w:tabs>
          <w:tab w:val="right" w:leader="dot" w:pos="8306"/>
        </w:tabs>
      </w:pPr>
      <w:hyperlink w:anchor="_Toc1318" w:history="1">
        <w:r>
          <w:rPr>
            <w:rFonts w:ascii="仿宋" w:eastAsia="仿宋" w:hAnsi="仿宋" w:cs="仿宋" w:hint="eastAsia"/>
            <w:lang w:eastAsia="zh-CN"/>
          </w:rPr>
          <w:t>(二)、员工激励与福利政策</w:t>
        </w:r>
        <w:r>
          <w:tab/>
        </w:r>
        <w:r>
          <w:fldChar w:fldCharType="begin"/>
        </w:r>
        <w:r>
          <w:instrText xml:space="preserve"> PAGEREF _Toc1318 \h </w:instrText>
        </w:r>
        <w:r>
          <w:fldChar w:fldCharType="separate"/>
        </w:r>
        <w:r>
          <w:t>27</w:t>
        </w:r>
        <w:r>
          <w:fldChar w:fldCharType="end"/>
        </w:r>
      </w:hyperlink>
    </w:p>
    <w:p>
      <w:pPr>
        <w:pStyle w:val="TOC2"/>
        <w:tabs>
          <w:tab w:val="right" w:leader="dot" w:pos="8306"/>
        </w:tabs>
      </w:pPr>
      <w:hyperlink w:anchor="_Toc17609" w:history="1">
        <w:r>
          <w:rPr>
            <w:rFonts w:ascii="仿宋" w:eastAsia="仿宋" w:hAnsi="仿宋" w:cs="仿宋" w:hint="eastAsia"/>
            <w:lang w:eastAsia="zh-CN"/>
          </w:rPr>
          <w:t>(三)、团队建设与管理</w:t>
        </w:r>
        <w:r>
          <w:tab/>
        </w:r>
        <w:r>
          <w:fldChar w:fldCharType="begin"/>
        </w:r>
        <w:r>
          <w:instrText xml:space="preserve"> PAGEREF _Toc17609 \h </w:instrText>
        </w:r>
        <w:r>
          <w:fldChar w:fldCharType="separate"/>
        </w:r>
        <w:r>
          <w:t>28</w:t>
        </w:r>
        <w:r>
          <w:fldChar w:fldCharType="end"/>
        </w:r>
      </w:hyperlink>
    </w:p>
    <w:p>
      <w:pPr>
        <w:pStyle w:val="TOC1"/>
        <w:tabs>
          <w:tab w:val="right" w:leader="dot" w:pos="8306"/>
        </w:tabs>
      </w:pPr>
      <w:hyperlink w:anchor="_Toc13919" w:history="1">
        <w:r>
          <w:rPr>
            <w:rFonts w:ascii="仿宋" w:eastAsia="仿宋" w:hAnsi="仿宋" w:cs="仿宋" w:hint="eastAsia"/>
            <w:lang w:eastAsia="zh-CN"/>
          </w:rPr>
          <w:t>六、项目招标方案及组织管理</w:t>
        </w:r>
        <w:r>
          <w:tab/>
        </w:r>
        <w:r>
          <w:fldChar w:fldCharType="begin"/>
        </w:r>
        <w:r>
          <w:instrText xml:space="preserve"> PAGEREF _Toc13919 \h </w:instrText>
        </w:r>
        <w:r>
          <w:fldChar w:fldCharType="separate"/>
        </w:r>
        <w:r>
          <w:t>29</w:t>
        </w:r>
        <w:r>
          <w:fldChar w:fldCharType="end"/>
        </w:r>
      </w:hyperlink>
    </w:p>
    <w:p>
      <w:pPr>
        <w:pStyle w:val="TOC2"/>
        <w:tabs>
          <w:tab w:val="right" w:leader="dot" w:pos="8306"/>
        </w:tabs>
      </w:pPr>
      <w:hyperlink w:anchor="_Toc12491" w:history="1">
        <w:r>
          <w:rPr>
            <w:rFonts w:ascii="仿宋" w:eastAsia="仿宋" w:hAnsi="仿宋" w:cs="仿宋" w:hint="eastAsia"/>
            <w:lang w:eastAsia="zh-CN"/>
          </w:rPr>
          <w:t>(一)、项目建设管理</w:t>
        </w:r>
        <w:r>
          <w:tab/>
        </w:r>
        <w:r>
          <w:fldChar w:fldCharType="begin"/>
        </w:r>
        <w:r>
          <w:instrText xml:space="preserve"> PAGEREF _Toc12491 \h </w:instrText>
        </w:r>
        <w:r>
          <w:fldChar w:fldCharType="separate"/>
        </w:r>
        <w:r>
          <w:t>29</w:t>
        </w:r>
        <w:r>
          <w:fldChar w:fldCharType="end"/>
        </w:r>
      </w:hyperlink>
    </w:p>
    <w:p>
      <w:pPr>
        <w:pStyle w:val="TOC2"/>
        <w:tabs>
          <w:tab w:val="right" w:leader="dot" w:pos="8306"/>
        </w:tabs>
      </w:pPr>
      <w:hyperlink w:anchor="_Toc29162" w:history="1">
        <w:r>
          <w:rPr>
            <w:rFonts w:ascii="仿宋" w:eastAsia="仿宋" w:hAnsi="仿宋" w:cs="仿宋" w:hint="eastAsia"/>
            <w:lang w:eastAsia="zh-CN"/>
          </w:rPr>
          <w:t>(二)、招投标初步方案</w:t>
        </w:r>
        <w:r>
          <w:tab/>
        </w:r>
        <w:r>
          <w:fldChar w:fldCharType="begin"/>
        </w:r>
        <w:r>
          <w:instrText xml:space="preserve"> PAGEREF _Toc29162 \h </w:instrText>
        </w:r>
        <w:r>
          <w:fldChar w:fldCharType="separate"/>
        </w:r>
        <w:r>
          <w:t>30</w:t>
        </w:r>
        <w:r>
          <w:fldChar w:fldCharType="end"/>
        </w:r>
      </w:hyperlink>
    </w:p>
    <w:p>
      <w:pPr>
        <w:pStyle w:val="TOC2"/>
        <w:tabs>
          <w:tab w:val="right" w:leader="dot" w:pos="8306"/>
        </w:tabs>
      </w:pPr>
      <w:hyperlink w:anchor="_Toc914" w:history="1">
        <w:r>
          <w:rPr>
            <w:rFonts w:ascii="仿宋" w:eastAsia="仿宋" w:hAnsi="仿宋" w:cs="仿宋" w:hint="eastAsia"/>
            <w:lang w:eastAsia="zh-CN"/>
          </w:rPr>
          <w:t>(三)、工程评标</w:t>
        </w:r>
        <w:r>
          <w:tab/>
        </w:r>
        <w:r>
          <w:fldChar w:fldCharType="begin"/>
        </w:r>
        <w:r>
          <w:instrText xml:space="preserve"> PAGEREF _Toc914 \h </w:instrText>
        </w:r>
        <w:r>
          <w:fldChar w:fldCharType="separate"/>
        </w:r>
        <w:r>
          <w:t>31</w:t>
        </w:r>
        <w:r>
          <w:fldChar w:fldCharType="end"/>
        </w:r>
      </w:hyperlink>
    </w:p>
    <w:p>
      <w:pPr>
        <w:pStyle w:val="TOC2"/>
        <w:tabs>
          <w:tab w:val="right" w:leader="dot" w:pos="8306"/>
        </w:tabs>
      </w:pPr>
      <w:hyperlink w:anchor="_Toc23805" w:history="1">
        <w:r>
          <w:rPr>
            <w:rFonts w:ascii="仿宋" w:eastAsia="仿宋" w:hAnsi="仿宋" w:cs="仿宋" w:hint="eastAsia"/>
            <w:lang w:eastAsia="zh-CN"/>
          </w:rPr>
          <w:t>(四)、项目组织机构与人力资源配置</w:t>
        </w:r>
        <w:r>
          <w:tab/>
        </w:r>
        <w:r>
          <w:fldChar w:fldCharType="begin"/>
        </w:r>
        <w:r>
          <w:instrText xml:space="preserve"> PAGEREF _Toc23805 \h </w:instrText>
        </w:r>
        <w:r>
          <w:fldChar w:fldCharType="separate"/>
        </w:r>
        <w:r>
          <w:t>33</w:t>
        </w:r>
        <w:r>
          <w:fldChar w:fldCharType="end"/>
        </w:r>
      </w:hyperlink>
    </w:p>
    <w:p>
      <w:pPr>
        <w:pStyle w:val="TOC1"/>
        <w:tabs>
          <w:tab w:val="right" w:leader="dot" w:pos="8306"/>
        </w:tabs>
      </w:pPr>
      <w:hyperlink w:anchor="_Toc15687" w:history="1">
        <w:r>
          <w:rPr>
            <w:rFonts w:ascii="仿宋" w:eastAsia="仿宋" w:hAnsi="仿宋" w:cs="仿宋" w:hint="eastAsia"/>
            <w:lang w:eastAsia="zh-CN"/>
          </w:rPr>
          <w:t>七、环境可持续性管理</w:t>
        </w:r>
        <w:r>
          <w:tab/>
        </w:r>
        <w:r>
          <w:fldChar w:fldCharType="begin"/>
        </w:r>
        <w:r>
          <w:instrText xml:space="preserve"> PAGEREF _Toc15687 \h </w:instrText>
        </w:r>
        <w:r>
          <w:fldChar w:fldCharType="separate"/>
        </w:r>
        <w:r>
          <w:t>34</w:t>
        </w:r>
        <w:r>
          <w:fldChar w:fldCharType="end"/>
        </w:r>
      </w:hyperlink>
    </w:p>
    <w:p>
      <w:pPr>
        <w:pStyle w:val="TOC2"/>
        <w:tabs>
          <w:tab w:val="right" w:leader="dot" w:pos="8306"/>
        </w:tabs>
      </w:pPr>
      <w:hyperlink w:anchor="_Toc20411" w:history="1">
        <w:r>
          <w:rPr>
            <w:rFonts w:ascii="仿宋" w:eastAsia="仿宋" w:hAnsi="仿宋" w:cs="仿宋" w:hint="eastAsia"/>
            <w:lang w:eastAsia="zh-CN"/>
          </w:rPr>
          <w:t>(一)、环境友好型生产策略</w:t>
        </w:r>
        <w:r>
          <w:tab/>
        </w:r>
        <w:r>
          <w:fldChar w:fldCharType="begin"/>
        </w:r>
        <w:r>
          <w:instrText xml:space="preserve"> PAGEREF _Toc20411 \h </w:instrText>
        </w:r>
        <w:r>
          <w:fldChar w:fldCharType="separate"/>
        </w:r>
        <w:r>
          <w:t>34</w:t>
        </w:r>
        <w:r>
          <w:fldChar w:fldCharType="end"/>
        </w:r>
      </w:hyperlink>
    </w:p>
    <w:p>
      <w:pPr>
        <w:pStyle w:val="TOC2"/>
        <w:tabs>
          <w:tab w:val="right" w:leader="dot" w:pos="8306"/>
        </w:tabs>
      </w:pPr>
      <w:hyperlink w:anchor="_Toc21398" w:history="1">
        <w:r>
          <w:rPr>
            <w:rFonts w:ascii="仿宋" w:eastAsia="仿宋" w:hAnsi="仿宋" w:cs="仿宋" w:hint="eastAsia"/>
            <w:lang w:eastAsia="zh-CN"/>
          </w:rPr>
          <w:t>(二)、绿色供应链管理</w:t>
        </w:r>
        <w:r>
          <w:tab/>
        </w:r>
        <w:r>
          <w:fldChar w:fldCharType="begin"/>
        </w:r>
        <w:r>
          <w:instrText xml:space="preserve"> PAGEREF _Toc21398 \h </w:instrText>
        </w:r>
        <w:r>
          <w:fldChar w:fldCharType="separate"/>
        </w:r>
        <w:r>
          <w:t>35</w:t>
        </w:r>
        <w:r>
          <w:fldChar w:fldCharType="end"/>
        </w:r>
      </w:hyperlink>
    </w:p>
    <w:p>
      <w:pPr>
        <w:pStyle w:val="TOC2"/>
        <w:tabs>
          <w:tab w:val="right" w:leader="dot" w:pos="8306"/>
        </w:tabs>
      </w:pPr>
      <w:hyperlink w:anchor="_Toc22227" w:history="1">
        <w:r>
          <w:rPr>
            <w:rFonts w:ascii="仿宋" w:eastAsia="仿宋" w:hAnsi="仿宋" w:cs="仿宋" w:hint="eastAsia"/>
            <w:lang w:eastAsia="zh-CN"/>
          </w:rPr>
          <w:t>(三)、能源与资源节约计划</w:t>
        </w:r>
        <w:r>
          <w:tab/>
        </w:r>
        <w:r>
          <w:fldChar w:fldCharType="begin"/>
        </w:r>
        <w:r>
          <w:instrText xml:space="preserve"> PAGEREF _Toc22227 \h </w:instrText>
        </w:r>
        <w:r>
          <w:fldChar w:fldCharType="separate"/>
        </w:r>
        <w:r>
          <w:t>36</w:t>
        </w:r>
        <w:r>
          <w:fldChar w:fldCharType="end"/>
        </w:r>
      </w:hyperlink>
    </w:p>
    <w:p>
      <w:pPr>
        <w:pStyle w:val="TOC2"/>
        <w:tabs>
          <w:tab w:val="right" w:leader="dot" w:pos="8306"/>
        </w:tabs>
      </w:pPr>
      <w:hyperlink w:anchor="_Toc8029" w:history="1">
        <w:r>
          <w:rPr>
            <w:rFonts w:ascii="仿宋" w:eastAsia="仿宋" w:hAnsi="仿宋" w:cs="仿宋" w:hint="eastAsia"/>
            <w:lang w:eastAsia="zh-CN"/>
          </w:rPr>
          <w:t>(四)、企业社会责任履行</w:t>
        </w:r>
        <w:r>
          <w:tab/>
        </w:r>
        <w:r>
          <w:fldChar w:fldCharType="begin"/>
        </w:r>
        <w:r>
          <w:instrText xml:space="preserve"> PAGEREF _Toc8029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46" w:history="1">
        <w:r>
          <w:rPr>
            <w:rFonts w:ascii="仿宋" w:eastAsia="仿宋" w:hAnsi="仿宋" w:cs="仿宋" w:hint="eastAsia"/>
            <w:lang w:eastAsia="zh-CN"/>
          </w:rPr>
          <w:t>八、风险评估</w:t>
        </w:r>
        <w:r>
          <w:tab/>
        </w:r>
        <w:r>
          <w:fldChar w:fldCharType="begin"/>
        </w:r>
        <w:r>
          <w:instrText xml:space="preserve"> PAGEREF _Toc4846 \h </w:instrText>
        </w:r>
        <w:r>
          <w:fldChar w:fldCharType="separate"/>
        </w:r>
        <w:r>
          <w:t>38</w:t>
        </w:r>
        <w:r>
          <w:fldChar w:fldCharType="end"/>
        </w:r>
      </w:hyperlink>
    </w:p>
    <w:p>
      <w:pPr>
        <w:pStyle w:val="TOC2"/>
        <w:tabs>
          <w:tab w:val="right" w:leader="dot" w:pos="8306"/>
        </w:tabs>
      </w:pPr>
      <w:hyperlink w:anchor="_Toc17629" w:history="1">
        <w:r>
          <w:rPr>
            <w:rFonts w:ascii="仿宋" w:eastAsia="仿宋" w:hAnsi="仿宋" w:cs="仿宋" w:hint="eastAsia"/>
            <w:lang w:eastAsia="zh-CN"/>
          </w:rPr>
          <w:t>(一)、项目风险分析</w:t>
        </w:r>
        <w:r>
          <w:tab/>
        </w:r>
        <w:r>
          <w:fldChar w:fldCharType="begin"/>
        </w:r>
        <w:r>
          <w:instrText xml:space="preserve"> PAGEREF _Toc17629 \h </w:instrText>
        </w:r>
        <w:r>
          <w:fldChar w:fldCharType="separate"/>
        </w:r>
        <w:r>
          <w:t>38</w:t>
        </w:r>
        <w:r>
          <w:fldChar w:fldCharType="end"/>
        </w:r>
      </w:hyperlink>
    </w:p>
    <w:p>
      <w:pPr>
        <w:pStyle w:val="TOC2"/>
        <w:tabs>
          <w:tab w:val="right" w:leader="dot" w:pos="8306"/>
        </w:tabs>
      </w:pPr>
      <w:hyperlink w:anchor="_Toc27803" w:history="1">
        <w:r>
          <w:rPr>
            <w:rFonts w:ascii="仿宋" w:eastAsia="仿宋" w:hAnsi="仿宋" w:cs="仿宋" w:hint="eastAsia"/>
            <w:lang w:eastAsia="zh-CN"/>
          </w:rPr>
          <w:t>(二)、项目风险对策</w:t>
        </w:r>
        <w:r>
          <w:tab/>
        </w:r>
        <w:r>
          <w:fldChar w:fldCharType="begin"/>
        </w:r>
        <w:r>
          <w:instrText xml:space="preserve"> PAGEREF _Toc27803 \h </w:instrText>
        </w:r>
        <w:r>
          <w:fldChar w:fldCharType="separate"/>
        </w:r>
        <w:r>
          <w:t>40</w:t>
        </w:r>
        <w:r>
          <w:fldChar w:fldCharType="end"/>
        </w:r>
      </w:hyperlink>
    </w:p>
    <w:p>
      <w:pPr>
        <w:pStyle w:val="TOC1"/>
        <w:tabs>
          <w:tab w:val="right" w:leader="dot" w:pos="8306"/>
        </w:tabs>
      </w:pPr>
      <w:hyperlink w:anchor="_Toc21108" w:history="1">
        <w:r>
          <w:rPr>
            <w:rFonts w:ascii="仿宋" w:eastAsia="仿宋" w:hAnsi="仿宋" w:cs="仿宋" w:hint="eastAsia"/>
            <w:lang w:eastAsia="zh-CN"/>
          </w:rPr>
          <w:t>九、社会效益评价</w:t>
        </w:r>
        <w:r>
          <w:tab/>
        </w:r>
        <w:r>
          <w:fldChar w:fldCharType="begin"/>
        </w:r>
        <w:r>
          <w:instrText xml:space="preserve"> PAGEREF _Toc21108 \h </w:instrText>
        </w:r>
        <w:r>
          <w:fldChar w:fldCharType="separate"/>
        </w:r>
        <w:r>
          <w:t>42</w:t>
        </w:r>
        <w:r>
          <w:fldChar w:fldCharType="end"/>
        </w:r>
      </w:hyperlink>
    </w:p>
    <w:p>
      <w:pPr>
        <w:pStyle w:val="TOC2"/>
        <w:tabs>
          <w:tab w:val="right" w:leader="dot" w:pos="8306"/>
        </w:tabs>
      </w:pPr>
      <w:hyperlink w:anchor="_Toc2207" w:history="1">
        <w:r>
          <w:rPr>
            <w:rFonts w:ascii="仿宋" w:eastAsia="仿宋" w:hAnsi="仿宋" w:cs="仿宋" w:hint="eastAsia"/>
            <w:lang w:eastAsia="zh-CN"/>
          </w:rPr>
          <w:t>(一)、促进当地经济进展</w:t>
        </w:r>
        <w:r>
          <w:tab/>
        </w:r>
        <w:r>
          <w:fldChar w:fldCharType="begin"/>
        </w:r>
        <w:r>
          <w:instrText xml:space="preserve"> PAGEREF _Toc2207 \h </w:instrText>
        </w:r>
        <w:r>
          <w:fldChar w:fldCharType="separate"/>
        </w:r>
        <w:r>
          <w:t>42</w:t>
        </w:r>
        <w:r>
          <w:fldChar w:fldCharType="end"/>
        </w:r>
      </w:hyperlink>
    </w:p>
    <w:p>
      <w:pPr>
        <w:pStyle w:val="TOC2"/>
        <w:tabs>
          <w:tab w:val="right" w:leader="dot" w:pos="8306"/>
        </w:tabs>
      </w:pPr>
      <w:hyperlink w:anchor="_Toc29226" w:history="1">
        <w:r>
          <w:rPr>
            <w:rFonts w:ascii="仿宋" w:eastAsia="仿宋" w:hAnsi="仿宋" w:cs="仿宋" w:hint="eastAsia"/>
            <w:lang w:eastAsia="zh-CN"/>
          </w:rPr>
          <w:t>(二)、带动有关产业进展</w:t>
        </w:r>
        <w:r>
          <w:tab/>
        </w:r>
        <w:r>
          <w:fldChar w:fldCharType="begin"/>
        </w:r>
        <w:r>
          <w:instrText xml:space="preserve"> PAGEREF _Toc29226 \h </w:instrText>
        </w:r>
        <w:r>
          <w:fldChar w:fldCharType="separate"/>
        </w:r>
        <w:r>
          <w:t>42</w:t>
        </w:r>
        <w:r>
          <w:fldChar w:fldCharType="end"/>
        </w:r>
      </w:hyperlink>
    </w:p>
    <w:p>
      <w:pPr>
        <w:pStyle w:val="TOC2"/>
        <w:tabs>
          <w:tab w:val="right" w:leader="dot" w:pos="8306"/>
        </w:tabs>
      </w:pPr>
      <w:hyperlink w:anchor="_Toc2007" w:history="1">
        <w:r>
          <w:rPr>
            <w:rFonts w:ascii="仿宋" w:eastAsia="仿宋" w:hAnsi="仿宋" w:cs="仿宋" w:hint="eastAsia"/>
            <w:lang w:eastAsia="zh-CN"/>
          </w:rPr>
          <w:t>(三)、增加地方财政收入</w:t>
        </w:r>
        <w:r>
          <w:tab/>
        </w:r>
        <w:r>
          <w:fldChar w:fldCharType="begin"/>
        </w:r>
        <w:r>
          <w:instrText xml:space="preserve"> PAGEREF _Toc2007 \h </w:instrText>
        </w:r>
        <w:r>
          <w:fldChar w:fldCharType="separate"/>
        </w:r>
        <w:r>
          <w:t>43</w:t>
        </w:r>
        <w:r>
          <w:fldChar w:fldCharType="end"/>
        </w:r>
      </w:hyperlink>
    </w:p>
    <w:p>
      <w:pPr>
        <w:pStyle w:val="TOC2"/>
        <w:tabs>
          <w:tab w:val="right" w:leader="dot" w:pos="8306"/>
        </w:tabs>
      </w:pPr>
      <w:hyperlink w:anchor="_Toc11411" w:history="1">
        <w:r>
          <w:rPr>
            <w:rFonts w:ascii="仿宋" w:eastAsia="仿宋" w:hAnsi="仿宋" w:cs="仿宋" w:hint="eastAsia"/>
            <w:lang w:eastAsia="zh-CN"/>
          </w:rPr>
          <w:t>(四)、增加就业机会</w:t>
        </w:r>
        <w:r>
          <w:tab/>
        </w:r>
        <w:r>
          <w:fldChar w:fldCharType="begin"/>
        </w:r>
        <w:r>
          <w:instrText xml:space="preserve"> PAGEREF _Toc11411 \h </w:instrText>
        </w:r>
        <w:r>
          <w:fldChar w:fldCharType="separate"/>
        </w:r>
        <w:r>
          <w:t>44</w:t>
        </w:r>
        <w:r>
          <w:fldChar w:fldCharType="end"/>
        </w:r>
      </w:hyperlink>
    </w:p>
    <w:p>
      <w:pPr>
        <w:pStyle w:val="TOC1"/>
        <w:tabs>
          <w:tab w:val="right" w:leader="dot" w:pos="8306"/>
        </w:tabs>
      </w:pPr>
      <w:hyperlink w:anchor="_Toc14090" w:history="1">
        <w:r>
          <w:rPr>
            <w:rFonts w:ascii="仿宋" w:eastAsia="仿宋" w:hAnsi="仿宋" w:cs="仿宋" w:hint="eastAsia"/>
            <w:lang w:eastAsia="zh-CN"/>
          </w:rPr>
          <w:t>十、项目风险分析及防范措施</w:t>
        </w:r>
        <w:r>
          <w:tab/>
        </w:r>
        <w:r>
          <w:fldChar w:fldCharType="begin"/>
        </w:r>
        <w:r>
          <w:instrText xml:space="preserve"> PAGEREF _Toc14090 \h </w:instrText>
        </w:r>
        <w:r>
          <w:fldChar w:fldCharType="separate"/>
        </w:r>
        <w:r>
          <w:t>45</w:t>
        </w:r>
        <w:r>
          <w:fldChar w:fldCharType="end"/>
        </w:r>
      </w:hyperlink>
    </w:p>
    <w:p>
      <w:pPr>
        <w:pStyle w:val="TOC2"/>
        <w:tabs>
          <w:tab w:val="right" w:leader="dot" w:pos="8306"/>
        </w:tabs>
      </w:pPr>
      <w:hyperlink w:anchor="_Toc28627" w:history="1">
        <w:r>
          <w:rPr>
            <w:rFonts w:ascii="仿宋" w:eastAsia="仿宋" w:hAnsi="仿宋" w:cs="仿宋" w:hint="eastAsia"/>
            <w:lang w:eastAsia="zh-CN"/>
          </w:rPr>
          <w:t>(一)、项目的要紧风险因素识别</w:t>
        </w:r>
        <w:r>
          <w:tab/>
        </w:r>
        <w:r>
          <w:fldChar w:fldCharType="begin"/>
        </w:r>
        <w:r>
          <w:instrText xml:space="preserve"> PAGEREF _Toc28627 \h </w:instrText>
        </w:r>
        <w:r>
          <w:fldChar w:fldCharType="separate"/>
        </w:r>
        <w:r>
          <w:t>45</w:t>
        </w:r>
        <w:r>
          <w:fldChar w:fldCharType="end"/>
        </w:r>
      </w:hyperlink>
    </w:p>
    <w:p>
      <w:pPr>
        <w:pStyle w:val="TOC2"/>
        <w:tabs>
          <w:tab w:val="right" w:leader="dot" w:pos="8306"/>
        </w:tabs>
      </w:pPr>
      <w:hyperlink w:anchor="_Toc13914" w:history="1">
        <w:r>
          <w:rPr>
            <w:rFonts w:ascii="仿宋" w:eastAsia="仿宋" w:hAnsi="仿宋" w:cs="仿宋" w:hint="eastAsia"/>
            <w:lang w:eastAsia="zh-CN"/>
          </w:rPr>
          <w:t>(二)、风险程度分析</w:t>
        </w:r>
        <w:r>
          <w:tab/>
        </w:r>
        <w:r>
          <w:fldChar w:fldCharType="begin"/>
        </w:r>
        <w:r>
          <w:instrText xml:space="preserve"> PAGEREF _Toc13914 \h </w:instrText>
        </w:r>
        <w:r>
          <w:fldChar w:fldCharType="separate"/>
        </w:r>
        <w:r>
          <w:t>46</w:t>
        </w:r>
        <w:r>
          <w:fldChar w:fldCharType="end"/>
        </w:r>
      </w:hyperlink>
    </w:p>
    <w:p>
      <w:pPr>
        <w:pStyle w:val="TOC2"/>
        <w:tabs>
          <w:tab w:val="right" w:leader="dot" w:pos="8306"/>
        </w:tabs>
      </w:pPr>
      <w:hyperlink w:anchor="_Toc25552" w:history="1">
        <w:r>
          <w:rPr>
            <w:rFonts w:ascii="仿宋" w:eastAsia="仿宋" w:hAnsi="仿宋" w:cs="仿宋" w:hint="eastAsia"/>
            <w:lang w:eastAsia="zh-CN"/>
          </w:rPr>
          <w:t>(三)、防范与降低风险的计策</w:t>
        </w:r>
        <w:r>
          <w:tab/>
        </w:r>
        <w:r>
          <w:fldChar w:fldCharType="begin"/>
        </w:r>
        <w:r>
          <w:instrText xml:space="preserve"> PAGEREF _Toc25552 \h </w:instrText>
        </w:r>
        <w:r>
          <w:fldChar w:fldCharType="separate"/>
        </w:r>
        <w:r>
          <w:t>47</w:t>
        </w:r>
        <w:r>
          <w:fldChar w:fldCharType="end"/>
        </w:r>
      </w:hyperlink>
    </w:p>
    <w:p>
      <w:pPr>
        <w:pStyle w:val="TOC1"/>
        <w:tabs>
          <w:tab w:val="right" w:leader="dot" w:pos="8306"/>
        </w:tabs>
      </w:pPr>
      <w:hyperlink w:anchor="_Toc7481" w:history="1">
        <w:r>
          <w:rPr>
            <w:rFonts w:ascii="仿宋" w:eastAsia="仿宋" w:hAnsi="仿宋" w:cs="仿宋" w:hint="eastAsia"/>
            <w:lang w:eastAsia="zh-CN"/>
          </w:rPr>
          <w:t>十一、信息化建设</w:t>
        </w:r>
        <w:r>
          <w:tab/>
        </w:r>
        <w:r>
          <w:fldChar w:fldCharType="begin"/>
        </w:r>
        <w:r>
          <w:instrText xml:space="preserve"> PAGEREF _Toc7481 \h </w:instrText>
        </w:r>
        <w:r>
          <w:fldChar w:fldCharType="separate"/>
        </w:r>
        <w:r>
          <w:t>49</w:t>
        </w:r>
        <w:r>
          <w:fldChar w:fldCharType="end"/>
        </w:r>
      </w:hyperlink>
    </w:p>
    <w:p>
      <w:pPr>
        <w:pStyle w:val="TOC2"/>
        <w:tabs>
          <w:tab w:val="right" w:leader="dot" w:pos="8306"/>
        </w:tabs>
      </w:pPr>
      <w:hyperlink w:anchor="_Toc7375" w:history="1">
        <w:r>
          <w:rPr>
            <w:rFonts w:ascii="仿宋" w:eastAsia="仿宋" w:hAnsi="仿宋" w:cs="仿宋" w:hint="eastAsia"/>
            <w:lang w:eastAsia="zh-CN"/>
          </w:rPr>
          <w:t>(一)、信息化规划</w:t>
        </w:r>
        <w:r>
          <w:tab/>
        </w:r>
        <w:r>
          <w:fldChar w:fldCharType="begin"/>
        </w:r>
        <w:r>
          <w:instrText xml:space="preserve"> PAGEREF _Toc7375 \h </w:instrText>
        </w:r>
        <w:r>
          <w:fldChar w:fldCharType="separate"/>
        </w:r>
        <w:r>
          <w:t>49</w:t>
        </w:r>
        <w:r>
          <w:fldChar w:fldCharType="end"/>
        </w:r>
      </w:hyperlink>
    </w:p>
    <w:p>
      <w:pPr>
        <w:pStyle w:val="TOC2"/>
        <w:tabs>
          <w:tab w:val="right" w:leader="dot" w:pos="8306"/>
        </w:tabs>
      </w:pPr>
      <w:hyperlink w:anchor="_Toc1803" w:history="1">
        <w:r>
          <w:rPr>
            <w:rFonts w:ascii="仿宋" w:eastAsia="仿宋" w:hAnsi="仿宋" w:cs="仿宋" w:hint="eastAsia"/>
            <w:lang w:eastAsia="zh-CN"/>
          </w:rPr>
          <w:t>(二)、信息系统建设</w:t>
        </w:r>
        <w:r>
          <w:tab/>
        </w:r>
        <w:r>
          <w:fldChar w:fldCharType="begin"/>
        </w:r>
        <w:r>
          <w:instrText xml:space="preserve"> PAGEREF _Toc1803 \h </w:instrText>
        </w:r>
        <w:r>
          <w:fldChar w:fldCharType="separate"/>
        </w:r>
        <w:r>
          <w:t>50</w:t>
        </w:r>
        <w:r>
          <w:fldChar w:fldCharType="end"/>
        </w:r>
      </w:hyperlink>
    </w:p>
    <w:p>
      <w:pPr>
        <w:pStyle w:val="TOC2"/>
        <w:tabs>
          <w:tab w:val="right" w:leader="dot" w:pos="8306"/>
        </w:tabs>
      </w:pPr>
      <w:hyperlink w:anchor="_Toc2060" w:history="1">
        <w:r>
          <w:rPr>
            <w:rFonts w:ascii="仿宋" w:eastAsia="仿宋" w:hAnsi="仿宋" w:cs="仿宋" w:hint="eastAsia"/>
            <w:lang w:eastAsia="zh-CN"/>
          </w:rPr>
          <w:t>(三)、数据保护与隐私保护</w:t>
        </w:r>
        <w:r>
          <w:tab/>
        </w:r>
        <w:r>
          <w:fldChar w:fldCharType="begin"/>
        </w:r>
        <w:r>
          <w:instrText xml:space="preserve"> PAGEREF _Toc2060 \h </w:instrText>
        </w:r>
        <w:r>
          <w:fldChar w:fldCharType="separate"/>
        </w:r>
        <w:r>
          <w:t>51</w:t>
        </w:r>
        <w:r>
          <w:fldChar w:fldCharType="end"/>
        </w:r>
      </w:hyperlink>
    </w:p>
    <w:p>
      <w:pPr>
        <w:pStyle w:val="TOC1"/>
        <w:tabs>
          <w:tab w:val="right" w:leader="dot" w:pos="8306"/>
        </w:tabs>
      </w:pPr>
      <w:hyperlink w:anchor="_Toc5600" w:history="1">
        <w:r>
          <w:rPr>
            <w:rFonts w:ascii="仿宋" w:eastAsia="仿宋" w:hAnsi="仿宋" w:cs="仿宋" w:hint="eastAsia"/>
            <w:lang w:eastAsia="zh-CN"/>
          </w:rPr>
          <w:t>十二、市场营销策略</w:t>
        </w:r>
        <w:r>
          <w:tab/>
        </w:r>
        <w:r>
          <w:fldChar w:fldCharType="begin"/>
        </w:r>
        <w:r>
          <w:instrText xml:space="preserve"> PAGEREF _Toc5600 \h </w:instrText>
        </w:r>
        <w:r>
          <w:fldChar w:fldCharType="separate"/>
        </w:r>
        <w:r>
          <w:t>52</w:t>
        </w:r>
        <w:r>
          <w:fldChar w:fldCharType="end"/>
        </w:r>
      </w:hyperlink>
    </w:p>
    <w:p>
      <w:pPr>
        <w:pStyle w:val="TOC2"/>
        <w:tabs>
          <w:tab w:val="right" w:leader="dot" w:pos="8306"/>
        </w:tabs>
      </w:pPr>
      <w:hyperlink w:anchor="_Toc2577" w:history="1">
        <w:r>
          <w:rPr>
            <w:rFonts w:ascii="仿宋" w:eastAsia="仿宋" w:hAnsi="仿宋" w:cs="仿宋" w:hint="eastAsia"/>
            <w:lang w:eastAsia="zh-CN"/>
          </w:rPr>
          <w:t>(一)、市场定位与目标客户</w:t>
        </w:r>
        <w:r>
          <w:tab/>
        </w:r>
        <w:r>
          <w:fldChar w:fldCharType="begin"/>
        </w:r>
        <w:r>
          <w:instrText xml:space="preserve"> PAGEREF _Toc2577 \h </w:instrText>
        </w:r>
        <w:r>
          <w:fldChar w:fldCharType="separate"/>
        </w:r>
        <w:r>
          <w:t>52</w:t>
        </w:r>
        <w:r>
          <w:fldChar w:fldCharType="end"/>
        </w:r>
      </w:hyperlink>
    </w:p>
    <w:p>
      <w:pPr>
        <w:pStyle w:val="TOC2"/>
        <w:tabs>
          <w:tab w:val="right" w:leader="dot" w:pos="8306"/>
        </w:tabs>
      </w:pPr>
      <w:hyperlink w:anchor="_Toc9190" w:history="1">
        <w:r>
          <w:rPr>
            <w:rFonts w:ascii="仿宋" w:eastAsia="仿宋" w:hAnsi="仿宋" w:cs="仿宋" w:hint="eastAsia"/>
            <w:lang w:eastAsia="zh-CN"/>
          </w:rPr>
          <w:t>(二)、产品定位及差异化策略</w:t>
        </w:r>
        <w:r>
          <w:tab/>
        </w:r>
        <w:r>
          <w:fldChar w:fldCharType="begin"/>
        </w:r>
        <w:r>
          <w:instrText xml:space="preserve"> PAGEREF _Toc9190 \h </w:instrText>
        </w:r>
        <w:r>
          <w:fldChar w:fldCharType="separate"/>
        </w:r>
        <w:r>
          <w:t>53</w:t>
        </w:r>
        <w:r>
          <w:fldChar w:fldCharType="end"/>
        </w:r>
      </w:hyperlink>
    </w:p>
    <w:p>
      <w:pPr>
        <w:pStyle w:val="TOC2"/>
        <w:tabs>
          <w:tab w:val="right" w:leader="dot" w:pos="8306"/>
        </w:tabs>
      </w:pPr>
      <w:hyperlink w:anchor="_Toc24965" w:history="1">
        <w:r>
          <w:rPr>
            <w:rFonts w:ascii="仿宋" w:eastAsia="仿宋" w:hAnsi="仿宋" w:cs="仿宋" w:hint="eastAsia"/>
            <w:lang w:eastAsia="zh-CN"/>
          </w:rPr>
          <w:t>(三)、价格策略</w:t>
        </w:r>
        <w:r>
          <w:tab/>
        </w:r>
        <w:r>
          <w:fldChar w:fldCharType="begin"/>
        </w:r>
        <w:r>
          <w:instrText xml:space="preserve"> PAGEREF _Toc24965 \h </w:instrText>
        </w:r>
        <w:r>
          <w:fldChar w:fldCharType="separate"/>
        </w:r>
        <w:r>
          <w:t>54</w:t>
        </w:r>
        <w:r>
          <w:fldChar w:fldCharType="end"/>
        </w:r>
      </w:hyperlink>
    </w:p>
    <w:p>
      <w:pPr>
        <w:pStyle w:val="TOC2"/>
        <w:tabs>
          <w:tab w:val="right" w:leader="dot" w:pos="8306"/>
        </w:tabs>
      </w:pPr>
      <w:hyperlink w:anchor="_Toc27668" w:history="1">
        <w:r>
          <w:rPr>
            <w:rFonts w:ascii="仿宋" w:eastAsia="仿宋" w:hAnsi="仿宋" w:cs="仿宋" w:hint="eastAsia"/>
            <w:lang w:eastAsia="zh-CN"/>
          </w:rPr>
          <w:t>(四)、销售渠道与推广</w:t>
        </w:r>
        <w:r>
          <w:tab/>
        </w:r>
        <w:r>
          <w:fldChar w:fldCharType="begin"/>
        </w:r>
        <w:r>
          <w:instrText xml:space="preserve"> PAGEREF _Toc27668 \h </w:instrText>
        </w:r>
        <w:r>
          <w:fldChar w:fldCharType="separate"/>
        </w:r>
        <w:r>
          <w:t>55</w:t>
        </w:r>
        <w:r>
          <w:fldChar w:fldCharType="end"/>
        </w:r>
      </w:hyperlink>
    </w:p>
    <w:p>
      <w:pPr>
        <w:pStyle w:val="TOC2"/>
        <w:tabs>
          <w:tab w:val="right" w:leader="dot" w:pos="8306"/>
        </w:tabs>
      </w:pPr>
      <w:hyperlink w:anchor="_Toc19779" w:history="1">
        <w:r>
          <w:rPr>
            <w:rFonts w:ascii="仿宋" w:eastAsia="仿宋" w:hAnsi="仿宋" w:cs="仿宋" w:hint="eastAsia"/>
            <w:lang w:eastAsia="zh-CN"/>
          </w:rPr>
          <w:t>(五)、市场营销风险与对策</w:t>
        </w:r>
        <w:r>
          <w:tab/>
        </w:r>
        <w:r>
          <w:fldChar w:fldCharType="begin"/>
        </w:r>
        <w:r>
          <w:instrText xml:space="preserve"> PAGEREF _Toc19779 \h </w:instrText>
        </w:r>
        <w:r>
          <w:fldChar w:fldCharType="separate"/>
        </w:r>
        <w:r>
          <w:t>56</w:t>
        </w:r>
        <w:r>
          <w:fldChar w:fldCharType="end"/>
        </w:r>
      </w:hyperlink>
    </w:p>
    <w:p>
      <w:pPr>
        <w:pStyle w:val="TOC1"/>
        <w:tabs>
          <w:tab w:val="right" w:leader="dot" w:pos="8306"/>
        </w:tabs>
      </w:pPr>
      <w:hyperlink w:anchor="_Toc32716" w:history="1">
        <w:r>
          <w:rPr>
            <w:rFonts w:ascii="仿宋" w:eastAsia="仿宋" w:hAnsi="仿宋" w:cs="仿宋" w:hint="eastAsia"/>
            <w:lang w:eastAsia="zh-CN"/>
          </w:rPr>
          <w:t>十三、社会责任与可持续发展</w:t>
        </w:r>
        <w:r>
          <w:tab/>
        </w:r>
        <w:r>
          <w:fldChar w:fldCharType="begin"/>
        </w:r>
        <w:r>
          <w:instrText xml:space="preserve"> PAGEREF _Toc32716 \h </w:instrText>
        </w:r>
        <w:r>
          <w:fldChar w:fldCharType="separate"/>
        </w:r>
        <w:r>
          <w:t>57</w:t>
        </w:r>
        <w:r>
          <w:fldChar w:fldCharType="end"/>
        </w:r>
      </w:hyperlink>
    </w:p>
    <w:p>
      <w:pPr>
        <w:pStyle w:val="TOC2"/>
        <w:tabs>
          <w:tab w:val="right" w:leader="dot" w:pos="8306"/>
        </w:tabs>
      </w:pPr>
      <w:hyperlink w:anchor="_Toc7139" w:history="1">
        <w:r>
          <w:rPr>
            <w:rFonts w:ascii="仿宋" w:eastAsia="仿宋" w:hAnsi="仿宋" w:cs="仿宋" w:hint="eastAsia"/>
            <w:lang w:eastAsia="zh-CN"/>
          </w:rPr>
          <w:t>(一)、社会责任理念</w:t>
        </w:r>
        <w:r>
          <w:tab/>
        </w:r>
        <w:r>
          <w:fldChar w:fldCharType="begin"/>
        </w:r>
        <w:r>
          <w:instrText xml:space="preserve"> PAGEREF _Toc7139 \h </w:instrText>
        </w:r>
        <w:r>
          <w:fldChar w:fldCharType="separate"/>
        </w:r>
        <w:r>
          <w:t>57</w:t>
        </w:r>
        <w:r>
          <w:fldChar w:fldCharType="end"/>
        </w:r>
      </w:hyperlink>
    </w:p>
    <w:p>
      <w:pPr>
        <w:pStyle w:val="TOC2"/>
        <w:tabs>
          <w:tab w:val="right" w:leader="dot" w:pos="8306"/>
        </w:tabs>
      </w:pPr>
      <w:hyperlink w:anchor="_Toc19128" w:history="1">
        <w:r>
          <w:rPr>
            <w:rFonts w:ascii="仿宋" w:eastAsia="仿宋" w:hAnsi="仿宋" w:cs="仿宋" w:hint="eastAsia"/>
            <w:lang w:eastAsia="zh-CN"/>
          </w:rPr>
          <w:t>(二)、可持续发展策略</w:t>
        </w:r>
        <w:r>
          <w:tab/>
        </w:r>
        <w:r>
          <w:fldChar w:fldCharType="begin"/>
        </w:r>
        <w:r>
          <w:instrText xml:space="preserve"> PAGEREF _Toc19128 \h </w:instrText>
        </w:r>
        <w:r>
          <w:fldChar w:fldCharType="separate"/>
        </w:r>
        <w:r>
          <w:t>58</w:t>
        </w:r>
        <w:r>
          <w:fldChar w:fldCharType="end"/>
        </w:r>
      </w:hyperlink>
    </w:p>
    <w:p>
      <w:pPr>
        <w:pStyle w:val="TOC2"/>
        <w:tabs>
          <w:tab w:val="right" w:leader="dot" w:pos="8306"/>
        </w:tabs>
      </w:pPr>
      <w:hyperlink w:anchor="_Toc6747" w:history="1">
        <w:r>
          <w:rPr>
            <w:rFonts w:ascii="仿宋" w:eastAsia="仿宋" w:hAnsi="仿宋" w:cs="仿宋" w:hint="eastAsia"/>
            <w:lang w:eastAsia="zh-CN"/>
          </w:rPr>
          <w:t>(三)、社会责任实施方案</w:t>
        </w:r>
        <w:r>
          <w:tab/>
        </w:r>
        <w:r>
          <w:fldChar w:fldCharType="begin"/>
        </w:r>
        <w:r>
          <w:instrText xml:space="preserve"> PAGEREF _Toc6747 \h </w:instrText>
        </w:r>
        <w:r>
          <w:fldChar w:fldCharType="separate"/>
        </w:r>
        <w:r>
          <w:t>59</w:t>
        </w:r>
        <w:r>
          <w:fldChar w:fldCharType="end"/>
        </w:r>
      </w:hyperlink>
    </w:p>
    <w:p>
      <w:pPr>
        <w:pStyle w:val="TOC2"/>
        <w:tabs>
          <w:tab w:val="right" w:leader="dot" w:pos="8306"/>
        </w:tabs>
      </w:pPr>
      <w:hyperlink w:anchor="_Toc9921" w:history="1">
        <w:r>
          <w:rPr>
            <w:rFonts w:ascii="仿宋" w:eastAsia="仿宋" w:hAnsi="仿宋" w:cs="仿宋" w:hint="eastAsia"/>
            <w:lang w:eastAsia="zh-CN"/>
          </w:rPr>
          <w:t>(四)、社会影响评估</w:t>
        </w:r>
        <w:r>
          <w:tab/>
        </w:r>
        <w:r>
          <w:fldChar w:fldCharType="begin"/>
        </w:r>
        <w:r>
          <w:instrText xml:space="preserve"> PAGEREF _Toc9921 \h </w:instrText>
        </w:r>
        <w:r>
          <w:fldChar w:fldCharType="separate"/>
        </w:r>
        <w:r>
          <w:t>61</w:t>
        </w:r>
        <w:r>
          <w:fldChar w:fldCharType="end"/>
        </w:r>
      </w:hyperlink>
    </w:p>
    <w:p>
      <w:pPr>
        <w:pStyle w:val="TOC2"/>
        <w:tabs>
          <w:tab w:val="right" w:leader="dot" w:pos="8306"/>
        </w:tabs>
      </w:pPr>
      <w:hyperlink w:anchor="_Toc8337" w:history="1">
        <w:r>
          <w:rPr>
            <w:rFonts w:ascii="仿宋" w:eastAsia="仿宋" w:hAnsi="仿宋" w:cs="仿宋" w:hint="eastAsia"/>
            <w:lang w:eastAsia="zh-CN"/>
          </w:rPr>
          <w:t>(五)、环保与绿色发展</w:t>
        </w:r>
        <w:r>
          <w:tab/>
        </w:r>
        <w:r>
          <w:fldChar w:fldCharType="begin"/>
        </w:r>
        <w:r>
          <w:instrText xml:space="preserve"> PAGEREF _Toc8337 \h </w:instrText>
        </w:r>
        <w:r>
          <w:fldChar w:fldCharType="separate"/>
        </w:r>
        <w:r>
          <w:t>62</w:t>
        </w:r>
        <w:r>
          <w:fldChar w:fldCharType="end"/>
        </w:r>
      </w:hyperlink>
    </w:p>
    <w:p>
      <w:pPr>
        <w:pStyle w:val="TOC2"/>
        <w:tabs>
          <w:tab w:val="right" w:leader="dot" w:pos="8306"/>
        </w:tabs>
      </w:pPr>
      <w:hyperlink w:anchor="_Toc25420" w:history="1">
        <w:r>
          <w:rPr>
            <w:rFonts w:ascii="仿宋" w:eastAsia="仿宋" w:hAnsi="仿宋" w:cs="仿宋" w:hint="eastAsia"/>
            <w:lang w:eastAsia="zh-CN"/>
          </w:rPr>
          <w:t>(六)、社会责任履行</w:t>
        </w:r>
        <w:r>
          <w:tab/>
        </w:r>
        <w:r>
          <w:fldChar w:fldCharType="begin"/>
        </w:r>
        <w:r>
          <w:instrText xml:space="preserve"> PAGEREF _Toc25420 \h </w:instrText>
        </w:r>
        <w:r>
          <w:fldChar w:fldCharType="separate"/>
        </w:r>
        <w:r>
          <w:t>63</w:t>
        </w:r>
        <w:r>
          <w:fldChar w:fldCharType="end"/>
        </w:r>
      </w:hyperlink>
    </w:p>
    <w:p>
      <w:pPr>
        <w:pStyle w:val="TOC2"/>
        <w:tabs>
          <w:tab w:val="right" w:leader="dot" w:pos="8306"/>
        </w:tabs>
      </w:pPr>
      <w:hyperlink w:anchor="_Toc8968" w:history="1">
        <w:r>
          <w:rPr>
            <w:rFonts w:ascii="仿宋" w:eastAsia="仿宋" w:hAnsi="仿宋" w:cs="仿宋" w:hint="eastAsia"/>
            <w:lang w:eastAsia="zh-CN"/>
          </w:rPr>
          <w:t>(七)、可持续供应链管理</w:t>
        </w:r>
        <w:r>
          <w:tab/>
        </w:r>
        <w:r>
          <w:fldChar w:fldCharType="begin"/>
        </w:r>
        <w:r>
          <w:instrText xml:space="preserve"> PAGEREF _Toc8968 \h </w:instrText>
        </w:r>
        <w:r>
          <w:fldChar w:fldCharType="separate"/>
        </w:r>
        <w:r>
          <w:t>64</w:t>
        </w:r>
        <w:r>
          <w:fldChar w:fldCharType="end"/>
        </w:r>
      </w:hyperlink>
    </w:p>
    <w:p>
      <w:pPr>
        <w:pStyle w:val="TOC2"/>
        <w:tabs>
          <w:tab w:val="right" w:leader="dot" w:pos="8306"/>
        </w:tabs>
      </w:pPr>
      <w:hyperlink w:anchor="_Toc17083" w:history="1">
        <w:r>
          <w:rPr>
            <w:rFonts w:ascii="仿宋" w:eastAsia="仿宋" w:hAnsi="仿宋" w:cs="仿宋" w:hint="eastAsia"/>
            <w:lang w:eastAsia="zh-CN"/>
          </w:rPr>
          <w:t>(八)、员工可持续发展计划</w:t>
        </w:r>
        <w:r>
          <w:tab/>
        </w:r>
        <w:r>
          <w:fldChar w:fldCharType="begin"/>
        </w:r>
        <w:r>
          <w:instrText xml:space="preserve"> PAGEREF _Toc17083 \h </w:instrText>
        </w:r>
        <w:r>
          <w:fldChar w:fldCharType="separate"/>
        </w:r>
        <w:r>
          <w:t>65</w:t>
        </w:r>
        <w:r>
          <w:fldChar w:fldCharType="end"/>
        </w:r>
      </w:hyperlink>
    </w:p>
    <w:p>
      <w:pPr>
        <w:pStyle w:val="TOC1"/>
        <w:tabs>
          <w:tab w:val="right" w:leader="dot" w:pos="8306"/>
        </w:tabs>
      </w:pPr>
      <w:hyperlink w:anchor="_Toc8927" w:history="1">
        <w:r>
          <w:rPr>
            <w:rFonts w:ascii="仿宋" w:eastAsia="仿宋" w:hAnsi="仿宋" w:cs="仿宋" w:hint="eastAsia"/>
            <w:lang w:eastAsia="zh-CN"/>
          </w:rPr>
          <w:t>十四、项目运营管理</w:t>
        </w:r>
        <w:r>
          <w:tab/>
        </w:r>
        <w:r>
          <w:fldChar w:fldCharType="begin"/>
        </w:r>
        <w:r>
          <w:instrText xml:space="preserve"> PAGEREF _Toc8927 \h </w:instrText>
        </w:r>
        <w:r>
          <w:fldChar w:fldCharType="separate"/>
        </w:r>
        <w:r>
          <w:t>66</w:t>
        </w:r>
        <w:r>
          <w:fldChar w:fldCharType="end"/>
        </w:r>
      </w:hyperlink>
    </w:p>
    <w:p>
      <w:pPr>
        <w:pStyle w:val="TOC2"/>
        <w:tabs>
          <w:tab w:val="right" w:leader="dot" w:pos="8306"/>
        </w:tabs>
      </w:pPr>
      <w:hyperlink w:anchor="_Toc28908" w:history="1">
        <w:r>
          <w:rPr>
            <w:rFonts w:ascii="仿宋" w:eastAsia="仿宋" w:hAnsi="仿宋" w:cs="仿宋" w:hint="eastAsia"/>
            <w:lang w:eastAsia="zh-CN"/>
          </w:rPr>
          <w:t>(一)、项目管理体系建设</w:t>
        </w:r>
        <w:r>
          <w:tab/>
        </w:r>
        <w:r>
          <w:fldChar w:fldCharType="begin"/>
        </w:r>
        <w:r>
          <w:instrText xml:space="preserve"> PAGEREF _Toc28908 \h </w:instrText>
        </w:r>
        <w:r>
          <w:fldChar w:fldCharType="separate"/>
        </w:r>
        <w:r>
          <w:t>66</w:t>
        </w:r>
        <w:r>
          <w:fldChar w:fldCharType="end"/>
        </w:r>
      </w:hyperlink>
    </w:p>
    <w:p>
      <w:pPr>
        <w:pStyle w:val="TOC2"/>
        <w:tabs>
          <w:tab w:val="right" w:leader="dot" w:pos="8306"/>
        </w:tabs>
      </w:pPr>
      <w:hyperlink w:anchor="_Toc30412" w:history="1">
        <w:r>
          <w:rPr>
            <w:rFonts w:ascii="仿宋" w:eastAsia="仿宋" w:hAnsi="仿宋" w:cs="仿宋" w:hint="eastAsia"/>
            <w:lang w:eastAsia="zh-CN"/>
          </w:rPr>
          <w:t>(二)、运营计划</w:t>
        </w:r>
        <w:r>
          <w:tab/>
        </w:r>
        <w:r>
          <w:fldChar w:fldCharType="begin"/>
        </w:r>
        <w:r>
          <w:instrText xml:space="preserve"> PAGEREF _Toc30412 \h </w:instrText>
        </w:r>
        <w:r>
          <w:fldChar w:fldCharType="separate"/>
        </w:r>
        <w:r>
          <w:t>67</w:t>
        </w:r>
        <w:r>
          <w:fldChar w:fldCharType="end"/>
        </w:r>
      </w:hyperlink>
    </w:p>
    <w:p>
      <w:pPr>
        <w:pStyle w:val="TOC2"/>
        <w:tabs>
          <w:tab w:val="right" w:leader="dot" w:pos="8306"/>
        </w:tabs>
      </w:pPr>
      <w:hyperlink w:anchor="_Toc8900" w:history="1">
        <w:r>
          <w:rPr>
            <w:rFonts w:ascii="仿宋" w:eastAsia="仿宋" w:hAnsi="仿宋" w:cs="仿宋" w:hint="eastAsia"/>
            <w:lang w:eastAsia="zh-CN"/>
          </w:rPr>
          <w:t>(三)、运营管理措施</w:t>
        </w:r>
        <w:r>
          <w:tab/>
        </w:r>
        <w:r>
          <w:fldChar w:fldCharType="begin"/>
        </w:r>
        <w:r>
          <w:instrText xml:space="preserve"> PAGEREF _Toc8900 \h </w:instrText>
        </w:r>
        <w:r>
          <w:fldChar w:fldCharType="separate"/>
        </w:r>
        <w:r>
          <w:t>68</w:t>
        </w:r>
        <w:r>
          <w:fldChar w:fldCharType="end"/>
        </w:r>
      </w:hyperlink>
    </w:p>
    <w:p>
      <w:pPr>
        <w:pStyle w:val="TOC2"/>
        <w:tabs>
          <w:tab w:val="right" w:leader="dot" w:pos="8306"/>
        </w:tabs>
      </w:pPr>
      <w:hyperlink w:anchor="_Toc32001" w:history="1">
        <w:r>
          <w:rPr>
            <w:rFonts w:ascii="仿宋" w:eastAsia="仿宋" w:hAnsi="仿宋" w:cs="仿宋" w:hint="eastAsia"/>
            <w:lang w:eastAsia="zh-CN"/>
          </w:rPr>
          <w:t>(四)、项目监测与改进</w:t>
        </w:r>
        <w:r>
          <w:tab/>
        </w:r>
        <w:r>
          <w:fldChar w:fldCharType="begin"/>
        </w:r>
        <w:r>
          <w:instrText xml:space="preserve"> PAGEREF _Toc32001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气动球阀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0786"/>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18410"/>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气动球阀公司在技术研发方面拥有显著的优势，创新能力备受瞩目。持续投入大量资源进行研究开发和技术成果的应用，致力于构建独具核心竞争力的自主知识产权。气动球阀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气动球阀行业内积累多年研发、经营管理和市场拓展经验的资深专业人士组成。他们与公司的利益紧密相连，为公司树立了高效务实、协同合作的企业文化。气动球阀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气动球阀公司拥有一批优质的气动球阀行业领先客户。凭借卓越的技术创新、产品质量和服务水平，气动球阀公司成功树立了卓越的品牌形象，赢得了高度认可。与优质客户之间保持牢固的合作关系，使公司更深刻地理解气动球阀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气动球阀行业中占据有利的竞争地位。通过多年的深耕，公司已经在技术、品牌、运营效率等多个方面形成了竞争优势。同时，随着气动球阀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1893"/>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近年来，随着气动球阀公司订单急剧增加，生产规模不断扩大，各类气动球阀产品市场逐步开拓，公司对流动资金的需求显著增加。随着产品技术水平的提升，公司对先进生产设备和研发气动球阀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气动球阀行业整合不断加速。尽管公司在同气动球阀行业中已经占据了相对优势的市场地位，但与气动球阀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气动球阀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32184"/>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气动球阀产业结构的升级和转型制定了多项发展规划和产业政策，以支持各气动球阀行业的发展。这些政策的主要目标是鼓励气动球阀行业进行新材料、新工艺、新产品的研发，以推动气动球阀行业实现结构调整和升级转型，为本气动球阀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由于终端消费市场的广泛存在以及不断升级的消费需求，气动球阀行业将持续保持增长。市场的广阔前景为气动球阀行业提供了发展的空间，使其能够适应不断变化的市场趋势，实现持续增长。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气动球阀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气动球阀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气动球阀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气动球阀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23910"/>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气动球阀行业属于高新技术产业，新进入者面临较高技术门槛。公司需要持续进行工艺研发，确保产品的稳定性。由于气动球阀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气动球阀行业为技术密集型，对高素质人才的需求较大。人才是公司发展的核心资源，但在竞争激烈的气动球阀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宏观经济波动风险：公司的发展受到整体宏观经济状况的影响，与国内外宏观经济走势紧密相连。如果宏观经济形势无法好转，可能导致气动球阀行业需求下降，从而影响公司产品的销售和盈利水平。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气动球阀行业波动及客户集中风险：作为战略性新兴产业，公司受到产业政策、产业链平衡、市场需求和其他能源竞争因素的影响。客户的减少可能由于产业政策变化、下游气动球阀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气动球阀行业迅速发展，气动球阀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气动球阀行业水平风险：公司毛利率受多方面因素影响，包括产品价格波动、原材料采购价格变化、产品结构变动等。若未来气动球阀行业竞争加剧，公司未能调整成本结构或推出新产品以保持竞争力，公司毛利率可能持续低于气动球阀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气动球阀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5019"/>
      <w:r>
        <w:rPr>
          <w:rFonts w:ascii="仿宋" w:eastAsia="仿宋" w:hAnsi="仿宋" w:cs="仿宋" w:hint="eastAsia"/>
          <w:sz w:val="28"/>
          <w:lang w:eastAsia="zh-CN"/>
        </w:rPr>
        <w:t>二、项目概要</w:t>
      </w:r>
      <w:bookmarkEnd w:id="7"/>
    </w:p>
    <w:p>
      <w:pPr>
        <w:pStyle w:val="Heading2"/>
        <w:rPr>
          <w:rFonts w:ascii="仿宋" w:eastAsia="仿宋" w:hAnsi="仿宋" w:cs="仿宋" w:hint="eastAsia"/>
          <w:lang w:eastAsia="zh-CN"/>
        </w:rPr>
      </w:pPr>
      <w:bookmarkStart w:id="8" w:name="_Toc22958"/>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气动球阀项目为扩建项目</w:t>
      </w:r>
    </w:p>
    <w:p>
      <w:pPr>
        <w:pStyle w:val="Heading2"/>
        <w:ind w:firstLine="560" w:firstLineChars="200"/>
        <w:rPr>
          <w:rFonts w:ascii="仿宋" w:eastAsia="仿宋" w:hAnsi="仿宋" w:cs="仿宋" w:hint="eastAsia"/>
          <w:sz w:val="28"/>
          <w:lang w:eastAsia="zh-CN"/>
        </w:rPr>
      </w:pPr>
      <w:bookmarkStart w:id="9" w:name="_Toc21518"/>
      <w:r>
        <w:rPr>
          <w:rFonts w:ascii="仿宋" w:eastAsia="仿宋" w:hAnsi="仿宋" w:cs="仿宋" w:hint="eastAsia"/>
          <w:sz w:val="28"/>
          <w:lang w:eastAsia="zh-CN"/>
        </w:rPr>
        <w:t>(二)、项目主办方</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气动球阀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0" w:name="_Toc11025"/>
      <w:r>
        <w:rPr>
          <w:rFonts w:ascii="仿宋" w:eastAsia="仿宋" w:hAnsi="仿宋" w:cs="仿宋" w:hint="eastAsia"/>
          <w:sz w:val="28"/>
          <w:lang w:eastAsia="zh-CN"/>
        </w:rPr>
        <w:t>(三)、气动球阀项目定位及建设原因</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一、气动球阀项目定位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气动球阀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气动球阀项目将以技术研发为驱动，推动公司产品线的技术创新和升级，确保公司在激烈的市场竞争中始终保持技术优势。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通过气动球阀项目的实施，公司将在当前市场的基础上拓展更多的业务领域，增加新的市场份额，促使公司业务全面发展。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顺应气动球阀行业趋势： 扩建气动球阀项目将有助于公司更好地适应气动球阀行业的发展趋势，提前布局未来市场，确保公司在市场动荡中稳健发展。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1" w:name="_Toc4053"/>
      <w:r>
        <w:rPr>
          <w:rFonts w:ascii="仿宋" w:eastAsia="仿宋" w:hAnsi="仿宋" w:cs="仿宋" w:hint="eastAsia"/>
          <w:sz w:val="28"/>
          <w:lang w:eastAsia="zh-CN"/>
        </w:rPr>
        <w:t>(四)、气动球阀项目选址及背景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气动球阀项目选址于XX（具体选址以最终确定方案为准），占地面积约XXX亩。项目规划建设区域地理位置得天独厚，交通便利，电力、供排水、通讯等公用设施条件齐全，非常适宜气动球阀项目的建设。</w:t>
      </w:r>
    </w:p>
    <w:p>
      <w:pPr>
        <w:pStyle w:val="Heading2"/>
        <w:ind w:firstLine="560" w:firstLineChars="200"/>
        <w:rPr>
          <w:rFonts w:ascii="仿宋" w:eastAsia="仿宋" w:hAnsi="仿宋" w:cs="仿宋" w:hint="eastAsia"/>
          <w:sz w:val="28"/>
          <w:lang w:eastAsia="zh-CN"/>
        </w:rPr>
      </w:pPr>
      <w:bookmarkStart w:id="12" w:name="_Toc12179"/>
      <w:r>
        <w:rPr>
          <w:rFonts w:ascii="仿宋" w:eastAsia="仿宋" w:hAnsi="仿宋" w:cs="仿宋" w:hint="eastAsia"/>
          <w:sz w:val="28"/>
          <w:lang w:eastAsia="zh-CN"/>
        </w:rPr>
        <w:t>(五)、气动球阀项目生产规模概述</w:t>
      </w:r>
      <w:bookmarkEnd w:id="12"/>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气动球阀项目旨在实现规模化生产，以满足市场需求并提高竞争力。根据初步规划，气动球阀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3" w:name="_Toc1000"/>
      <w:r>
        <w:rPr>
          <w:rFonts w:ascii="仿宋" w:eastAsia="仿宋" w:hAnsi="仿宋" w:cs="仿宋" w:hint="eastAsia"/>
          <w:sz w:val="28"/>
          <w:lang w:eastAsia="zh-CN"/>
        </w:rPr>
        <w:t>(六)、建筑规模与设计要点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气动球阀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4" w:name="_Toc21297"/>
      <w:r>
        <w:rPr>
          <w:rFonts w:ascii="仿宋" w:eastAsia="仿宋" w:hAnsi="仿宋" w:cs="仿宋" w:hint="eastAsia"/>
          <w:sz w:val="28"/>
          <w:lang w:eastAsia="zh-CN"/>
        </w:rPr>
        <w:t>(七)、环境影响考察</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调查气动球阀项目可能对大气质量产生的影响，包括废气排放、空气颗粒物扬尘等，采取措施确保空气环境质量符合相关标准。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分析气动球阀项目对地表水和地下水的潜在影响，考虑废水排放、水资源利用情况，制定水环境保护措施，确保水体质量不受明显影响。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研究气动球阀项目可能对土壤的影响，尤其是对于可能产生的污染物，采取土壤保护和修复措施，确保土壤资源可持续利用。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t xml:space="preserve"> 生态环境：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https://d.book118.com/857030004025006053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60D3A"/>
    <w:rsid w:val="08260D3A"/>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57030004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2024-02-12T10:29:00Z</dcterms:created>
  <dcterms:modified xsi:type="dcterms:W3CDTF">2024-02-12T10:29:18Z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389A7FCC1BDE4C66ADECC87CEB3804C7_11</vt:lpwstr>
  </property>
  <property fmtid="{D5CDD505-2E9C-101B-9397-08002B2CF9AE}" pid="3" name="KSOProductBuildVer">
    <vt:lpwstr>2052-12.1.0.16250</vt:lpwstr>
  </property>
</Properties>
</file>