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猪肉加工项目规划设计方案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85" w:history="1">
        <w:r>
          <w:rPr>
            <w:rFonts w:ascii="仿宋" w:eastAsia="仿宋" w:hAnsi="仿宋" w:cs="仿宋" w:hint="eastAsia"/>
            <w:lang w:eastAsia="zh-CN"/>
          </w:rPr>
          <w:t>前言</w:t>
        </w:r>
        <w:r>
          <w:tab/>
        </w:r>
        <w:r>
          <w:fldChar w:fldCharType="begin"/>
        </w:r>
        <w:r>
          <w:instrText xml:space="preserve"> PAGEREF _Toc21485 \h </w:instrText>
        </w:r>
        <w:r>
          <w:fldChar w:fldCharType="separate"/>
        </w:r>
        <w:r>
          <w:t>3</w:t>
        </w:r>
        <w:r>
          <w:fldChar w:fldCharType="end"/>
        </w:r>
      </w:hyperlink>
    </w:p>
    <w:p>
      <w:pPr>
        <w:pStyle w:val="TOC1"/>
        <w:tabs>
          <w:tab w:val="right" w:leader="dot" w:pos="8306"/>
        </w:tabs>
      </w:pPr>
      <w:hyperlink w:anchor="_Toc31140" w:history="1">
        <w:r>
          <w:rPr>
            <w:rFonts w:ascii="仿宋" w:eastAsia="仿宋" w:hAnsi="仿宋" w:cs="仿宋" w:hint="eastAsia"/>
            <w:lang w:eastAsia="zh-CN"/>
          </w:rPr>
          <w:t>一、猪肉加工项目概论</w:t>
        </w:r>
        <w:r>
          <w:tab/>
        </w:r>
        <w:r>
          <w:fldChar w:fldCharType="begin"/>
        </w:r>
        <w:r>
          <w:instrText xml:space="preserve"> PAGEREF _Toc31140 \h </w:instrText>
        </w:r>
        <w:r>
          <w:fldChar w:fldCharType="separate"/>
        </w:r>
        <w:r>
          <w:t>3</w:t>
        </w:r>
        <w:r>
          <w:fldChar w:fldCharType="end"/>
        </w:r>
      </w:hyperlink>
    </w:p>
    <w:p>
      <w:pPr>
        <w:pStyle w:val="TOC2"/>
        <w:tabs>
          <w:tab w:val="right" w:leader="dot" w:pos="8306"/>
        </w:tabs>
      </w:pPr>
      <w:hyperlink w:anchor="_Toc1704" w:history="1">
        <w:r>
          <w:rPr>
            <w:rFonts w:ascii="仿宋" w:eastAsia="仿宋" w:hAnsi="仿宋" w:cs="仿宋" w:hint="eastAsia"/>
            <w:lang w:eastAsia="zh-CN"/>
          </w:rPr>
          <w:t>(一)、猪肉加工项目概况</w:t>
        </w:r>
        <w:r>
          <w:tab/>
        </w:r>
        <w:r>
          <w:fldChar w:fldCharType="begin"/>
        </w:r>
        <w:r>
          <w:instrText xml:space="preserve"> PAGEREF _Toc1704 \h </w:instrText>
        </w:r>
        <w:r>
          <w:fldChar w:fldCharType="separate"/>
        </w:r>
        <w:r>
          <w:t>3</w:t>
        </w:r>
        <w:r>
          <w:fldChar w:fldCharType="end"/>
        </w:r>
      </w:hyperlink>
    </w:p>
    <w:p>
      <w:pPr>
        <w:pStyle w:val="TOC2"/>
        <w:tabs>
          <w:tab w:val="right" w:leader="dot" w:pos="8306"/>
        </w:tabs>
      </w:pPr>
      <w:hyperlink w:anchor="_Toc15378" w:history="1">
        <w:r>
          <w:rPr>
            <w:rFonts w:ascii="仿宋" w:eastAsia="仿宋" w:hAnsi="仿宋" w:cs="仿宋" w:hint="eastAsia"/>
            <w:lang w:eastAsia="zh-CN"/>
          </w:rPr>
          <w:t>(二)、猪肉加工项目目标</w:t>
        </w:r>
        <w:r>
          <w:tab/>
        </w:r>
        <w:r>
          <w:fldChar w:fldCharType="begin"/>
        </w:r>
        <w:r>
          <w:instrText xml:space="preserve"> PAGEREF _Toc15378 \h </w:instrText>
        </w:r>
        <w:r>
          <w:fldChar w:fldCharType="separate"/>
        </w:r>
        <w:r>
          <w:t>5</w:t>
        </w:r>
        <w:r>
          <w:fldChar w:fldCharType="end"/>
        </w:r>
      </w:hyperlink>
    </w:p>
    <w:p>
      <w:pPr>
        <w:pStyle w:val="TOC2"/>
        <w:tabs>
          <w:tab w:val="right" w:leader="dot" w:pos="8306"/>
        </w:tabs>
      </w:pPr>
      <w:hyperlink w:anchor="_Toc16804" w:history="1">
        <w:r>
          <w:rPr>
            <w:rFonts w:ascii="仿宋" w:eastAsia="仿宋" w:hAnsi="仿宋" w:cs="仿宋" w:hint="eastAsia"/>
            <w:lang w:eastAsia="zh-CN"/>
          </w:rPr>
          <w:t>(三)、猪肉加工项目提出的理由</w:t>
        </w:r>
        <w:r>
          <w:tab/>
        </w:r>
        <w:r>
          <w:fldChar w:fldCharType="begin"/>
        </w:r>
        <w:r>
          <w:instrText xml:space="preserve"> PAGEREF _Toc16804 \h </w:instrText>
        </w:r>
        <w:r>
          <w:fldChar w:fldCharType="separate"/>
        </w:r>
        <w:r>
          <w:t>6</w:t>
        </w:r>
        <w:r>
          <w:fldChar w:fldCharType="end"/>
        </w:r>
      </w:hyperlink>
    </w:p>
    <w:p>
      <w:pPr>
        <w:pStyle w:val="TOC2"/>
        <w:tabs>
          <w:tab w:val="right" w:leader="dot" w:pos="8306"/>
        </w:tabs>
      </w:pPr>
      <w:hyperlink w:anchor="_Toc19947" w:history="1">
        <w:r>
          <w:rPr>
            <w:rFonts w:ascii="仿宋" w:eastAsia="仿宋" w:hAnsi="仿宋" w:cs="仿宋" w:hint="eastAsia"/>
            <w:lang w:eastAsia="zh-CN"/>
          </w:rPr>
          <w:t>(四)、猪肉加工项目意义</w:t>
        </w:r>
        <w:r>
          <w:tab/>
        </w:r>
        <w:r>
          <w:fldChar w:fldCharType="begin"/>
        </w:r>
        <w:r>
          <w:instrText xml:space="preserve"> PAGEREF _Toc19947 \h </w:instrText>
        </w:r>
        <w:r>
          <w:fldChar w:fldCharType="separate"/>
        </w:r>
        <w:r>
          <w:t>8</w:t>
        </w:r>
        <w:r>
          <w:fldChar w:fldCharType="end"/>
        </w:r>
      </w:hyperlink>
    </w:p>
    <w:p>
      <w:pPr>
        <w:pStyle w:val="TOC2"/>
        <w:tabs>
          <w:tab w:val="right" w:leader="dot" w:pos="8306"/>
        </w:tabs>
      </w:pPr>
      <w:hyperlink w:anchor="_Toc26320" w:history="1">
        <w:r>
          <w:rPr>
            <w:rFonts w:ascii="仿宋" w:eastAsia="仿宋" w:hAnsi="仿宋" w:cs="仿宋" w:hint="eastAsia"/>
            <w:lang w:eastAsia="zh-CN"/>
          </w:rPr>
          <w:t>(五)、猪肉加工项目背景</w:t>
        </w:r>
        <w:r>
          <w:tab/>
        </w:r>
        <w:r>
          <w:fldChar w:fldCharType="begin"/>
        </w:r>
        <w:r>
          <w:instrText xml:space="preserve"> PAGEREF _Toc26320 \h </w:instrText>
        </w:r>
        <w:r>
          <w:fldChar w:fldCharType="separate"/>
        </w:r>
        <w:r>
          <w:t>9</w:t>
        </w:r>
        <w:r>
          <w:fldChar w:fldCharType="end"/>
        </w:r>
      </w:hyperlink>
    </w:p>
    <w:p>
      <w:pPr>
        <w:pStyle w:val="TOC1"/>
        <w:tabs>
          <w:tab w:val="right" w:leader="dot" w:pos="8306"/>
        </w:tabs>
      </w:pPr>
      <w:hyperlink w:anchor="_Toc25833" w:history="1">
        <w:r>
          <w:rPr>
            <w:rFonts w:ascii="仿宋" w:eastAsia="仿宋" w:hAnsi="仿宋" w:cs="仿宋" w:hint="eastAsia"/>
            <w:lang w:eastAsia="zh-CN"/>
          </w:rPr>
          <w:t>二、猪肉加工项目建设背景及必要性分析</w:t>
        </w:r>
        <w:r>
          <w:tab/>
        </w:r>
        <w:r>
          <w:fldChar w:fldCharType="begin"/>
        </w:r>
        <w:r>
          <w:instrText xml:space="preserve"> PAGEREF _Toc25833 \h </w:instrText>
        </w:r>
        <w:r>
          <w:fldChar w:fldCharType="separate"/>
        </w:r>
        <w:r>
          <w:t>9</w:t>
        </w:r>
        <w:r>
          <w:fldChar w:fldCharType="end"/>
        </w:r>
      </w:hyperlink>
    </w:p>
    <w:p>
      <w:pPr>
        <w:pStyle w:val="TOC2"/>
        <w:tabs>
          <w:tab w:val="right" w:leader="dot" w:pos="8306"/>
        </w:tabs>
      </w:pPr>
      <w:hyperlink w:anchor="_Toc19059" w:history="1">
        <w:r>
          <w:rPr>
            <w:rFonts w:ascii="仿宋" w:eastAsia="仿宋" w:hAnsi="仿宋" w:cs="仿宋" w:hint="eastAsia"/>
            <w:lang w:eastAsia="zh-CN"/>
          </w:rPr>
          <w:t>(一)、猪肉加工项目背景分析</w:t>
        </w:r>
        <w:r>
          <w:tab/>
        </w:r>
        <w:r>
          <w:fldChar w:fldCharType="begin"/>
        </w:r>
        <w:r>
          <w:instrText xml:space="preserve"> PAGEREF _Toc19059 \h </w:instrText>
        </w:r>
        <w:r>
          <w:fldChar w:fldCharType="separate"/>
        </w:r>
        <w:r>
          <w:t>9</w:t>
        </w:r>
        <w:r>
          <w:fldChar w:fldCharType="end"/>
        </w:r>
      </w:hyperlink>
    </w:p>
    <w:p>
      <w:pPr>
        <w:pStyle w:val="TOC2"/>
        <w:tabs>
          <w:tab w:val="right" w:leader="dot" w:pos="8306"/>
        </w:tabs>
      </w:pPr>
      <w:hyperlink w:anchor="_Toc3013" w:history="1">
        <w:r>
          <w:rPr>
            <w:rFonts w:ascii="仿宋" w:eastAsia="仿宋" w:hAnsi="仿宋" w:cs="仿宋" w:hint="eastAsia"/>
            <w:lang w:eastAsia="zh-CN"/>
          </w:rPr>
          <w:t>(二)、猪肉加工项目建设必要性分析</w:t>
        </w:r>
        <w:r>
          <w:tab/>
        </w:r>
        <w:r>
          <w:fldChar w:fldCharType="begin"/>
        </w:r>
        <w:r>
          <w:instrText xml:space="preserve"> PAGEREF _Toc3013 \h </w:instrText>
        </w:r>
        <w:r>
          <w:fldChar w:fldCharType="separate"/>
        </w:r>
        <w:r>
          <w:t>11</w:t>
        </w:r>
        <w:r>
          <w:fldChar w:fldCharType="end"/>
        </w:r>
      </w:hyperlink>
    </w:p>
    <w:p>
      <w:pPr>
        <w:pStyle w:val="TOC1"/>
        <w:tabs>
          <w:tab w:val="right" w:leader="dot" w:pos="8306"/>
        </w:tabs>
      </w:pPr>
      <w:hyperlink w:anchor="_Toc32176" w:history="1">
        <w:r>
          <w:rPr>
            <w:rFonts w:ascii="仿宋" w:eastAsia="仿宋" w:hAnsi="仿宋" w:cs="仿宋" w:hint="eastAsia"/>
            <w:lang w:eastAsia="zh-CN"/>
          </w:rPr>
          <w:t>三、产品规划分析</w:t>
        </w:r>
        <w:r>
          <w:tab/>
        </w:r>
        <w:r>
          <w:fldChar w:fldCharType="begin"/>
        </w:r>
        <w:r>
          <w:instrText xml:space="preserve"> PAGEREF _Toc32176 \h </w:instrText>
        </w:r>
        <w:r>
          <w:fldChar w:fldCharType="separate"/>
        </w:r>
        <w:r>
          <w:t>12</w:t>
        </w:r>
        <w:r>
          <w:fldChar w:fldCharType="end"/>
        </w:r>
      </w:hyperlink>
    </w:p>
    <w:p>
      <w:pPr>
        <w:pStyle w:val="TOC2"/>
        <w:tabs>
          <w:tab w:val="right" w:leader="dot" w:pos="8306"/>
        </w:tabs>
      </w:pPr>
      <w:hyperlink w:anchor="_Toc9017" w:history="1">
        <w:r>
          <w:rPr>
            <w:rFonts w:ascii="仿宋" w:eastAsia="仿宋" w:hAnsi="仿宋" w:cs="仿宋" w:hint="eastAsia"/>
            <w:lang w:eastAsia="zh-CN"/>
          </w:rPr>
          <w:t>(一)、产品规划</w:t>
        </w:r>
        <w:r>
          <w:tab/>
        </w:r>
        <w:r>
          <w:fldChar w:fldCharType="begin"/>
        </w:r>
        <w:r>
          <w:instrText xml:space="preserve"> PAGEREF _Toc9017 \h </w:instrText>
        </w:r>
        <w:r>
          <w:fldChar w:fldCharType="separate"/>
        </w:r>
        <w:r>
          <w:t>12</w:t>
        </w:r>
        <w:r>
          <w:fldChar w:fldCharType="end"/>
        </w:r>
      </w:hyperlink>
    </w:p>
    <w:p>
      <w:pPr>
        <w:pStyle w:val="TOC2"/>
        <w:tabs>
          <w:tab w:val="right" w:leader="dot" w:pos="8306"/>
        </w:tabs>
      </w:pPr>
      <w:hyperlink w:anchor="_Toc10738" w:history="1">
        <w:r>
          <w:rPr>
            <w:rFonts w:ascii="仿宋" w:eastAsia="仿宋" w:hAnsi="仿宋" w:cs="仿宋" w:hint="eastAsia"/>
            <w:lang w:eastAsia="zh-CN"/>
          </w:rPr>
          <w:t>(二)、建设规模</w:t>
        </w:r>
        <w:r>
          <w:tab/>
        </w:r>
        <w:r>
          <w:fldChar w:fldCharType="begin"/>
        </w:r>
        <w:r>
          <w:instrText xml:space="preserve"> PAGEREF _Toc10738 \h </w:instrText>
        </w:r>
        <w:r>
          <w:fldChar w:fldCharType="separate"/>
        </w:r>
        <w:r>
          <w:t>13</w:t>
        </w:r>
        <w:r>
          <w:fldChar w:fldCharType="end"/>
        </w:r>
      </w:hyperlink>
    </w:p>
    <w:p>
      <w:pPr>
        <w:pStyle w:val="TOC1"/>
        <w:tabs>
          <w:tab w:val="right" w:leader="dot" w:pos="8306"/>
        </w:tabs>
      </w:pPr>
      <w:hyperlink w:anchor="_Toc13364" w:history="1">
        <w:r>
          <w:rPr>
            <w:rFonts w:ascii="仿宋" w:eastAsia="仿宋" w:hAnsi="仿宋" w:cs="仿宋" w:hint="eastAsia"/>
            <w:lang w:eastAsia="zh-CN"/>
          </w:rPr>
          <w:t>四、市场分析、调研</w:t>
        </w:r>
        <w:r>
          <w:tab/>
        </w:r>
        <w:r>
          <w:fldChar w:fldCharType="begin"/>
        </w:r>
        <w:r>
          <w:instrText xml:space="preserve"> PAGEREF _Toc13364 \h </w:instrText>
        </w:r>
        <w:r>
          <w:fldChar w:fldCharType="separate"/>
        </w:r>
        <w:r>
          <w:t>14</w:t>
        </w:r>
        <w:r>
          <w:fldChar w:fldCharType="end"/>
        </w:r>
      </w:hyperlink>
    </w:p>
    <w:p>
      <w:pPr>
        <w:pStyle w:val="TOC2"/>
        <w:tabs>
          <w:tab w:val="right" w:leader="dot" w:pos="8306"/>
        </w:tabs>
      </w:pPr>
      <w:hyperlink w:anchor="_Toc27864" w:history="1">
        <w:r>
          <w:rPr>
            <w:rFonts w:ascii="仿宋" w:eastAsia="仿宋" w:hAnsi="仿宋" w:cs="仿宋" w:hint="eastAsia"/>
            <w:lang w:eastAsia="zh-CN"/>
          </w:rPr>
          <w:t>(一)、猪肉加工行业分析</w:t>
        </w:r>
        <w:r>
          <w:tab/>
        </w:r>
        <w:r>
          <w:fldChar w:fldCharType="begin"/>
        </w:r>
        <w:r>
          <w:instrText xml:space="preserve"> PAGEREF _Toc27864 \h </w:instrText>
        </w:r>
        <w:r>
          <w:fldChar w:fldCharType="separate"/>
        </w:r>
        <w:r>
          <w:t>14</w:t>
        </w:r>
        <w:r>
          <w:fldChar w:fldCharType="end"/>
        </w:r>
      </w:hyperlink>
    </w:p>
    <w:p>
      <w:pPr>
        <w:pStyle w:val="TOC2"/>
        <w:tabs>
          <w:tab w:val="right" w:leader="dot" w:pos="8306"/>
        </w:tabs>
      </w:pPr>
      <w:hyperlink w:anchor="_Toc25762" w:history="1">
        <w:r>
          <w:rPr>
            <w:rFonts w:ascii="仿宋" w:eastAsia="仿宋" w:hAnsi="仿宋" w:cs="仿宋" w:hint="eastAsia"/>
            <w:lang w:eastAsia="zh-CN"/>
          </w:rPr>
          <w:t>(二)、猪肉加工市场分析预测</w:t>
        </w:r>
        <w:r>
          <w:tab/>
        </w:r>
        <w:r>
          <w:fldChar w:fldCharType="begin"/>
        </w:r>
        <w:r>
          <w:instrText xml:space="preserve"> PAGEREF _Toc25762 \h </w:instrText>
        </w:r>
        <w:r>
          <w:fldChar w:fldCharType="separate"/>
        </w:r>
        <w:r>
          <w:t>15</w:t>
        </w:r>
        <w:r>
          <w:fldChar w:fldCharType="end"/>
        </w:r>
      </w:hyperlink>
    </w:p>
    <w:p>
      <w:pPr>
        <w:pStyle w:val="TOC1"/>
        <w:tabs>
          <w:tab w:val="right" w:leader="dot" w:pos="8306"/>
        </w:tabs>
      </w:pPr>
      <w:hyperlink w:anchor="_Toc24663" w:history="1">
        <w:r>
          <w:rPr>
            <w:rFonts w:ascii="仿宋" w:eastAsia="仿宋" w:hAnsi="仿宋" w:cs="仿宋" w:hint="eastAsia"/>
            <w:lang w:eastAsia="zh-CN"/>
          </w:rPr>
          <w:t>五、猪肉加工项目可持续发展</w:t>
        </w:r>
        <w:r>
          <w:tab/>
        </w:r>
        <w:r>
          <w:fldChar w:fldCharType="begin"/>
        </w:r>
        <w:r>
          <w:instrText xml:space="preserve"> PAGEREF _Toc24663 \h </w:instrText>
        </w:r>
        <w:r>
          <w:fldChar w:fldCharType="separate"/>
        </w:r>
        <w:r>
          <w:t>16</w:t>
        </w:r>
        <w:r>
          <w:fldChar w:fldCharType="end"/>
        </w:r>
      </w:hyperlink>
    </w:p>
    <w:p>
      <w:pPr>
        <w:pStyle w:val="TOC2"/>
        <w:tabs>
          <w:tab w:val="right" w:leader="dot" w:pos="8306"/>
        </w:tabs>
      </w:pPr>
      <w:hyperlink w:anchor="_Toc11119" w:history="1">
        <w:r>
          <w:rPr>
            <w:rFonts w:ascii="仿宋" w:eastAsia="仿宋" w:hAnsi="仿宋" w:cs="仿宋" w:hint="eastAsia"/>
            <w:lang w:eastAsia="zh-CN"/>
          </w:rPr>
          <w:t>(一)、可持续战略与实践</w:t>
        </w:r>
        <w:r>
          <w:tab/>
        </w:r>
        <w:r>
          <w:fldChar w:fldCharType="begin"/>
        </w:r>
        <w:r>
          <w:instrText xml:space="preserve"> PAGEREF _Toc11119 \h </w:instrText>
        </w:r>
        <w:r>
          <w:fldChar w:fldCharType="separate"/>
        </w:r>
        <w:r>
          <w:t>16</w:t>
        </w:r>
        <w:r>
          <w:fldChar w:fldCharType="end"/>
        </w:r>
      </w:hyperlink>
    </w:p>
    <w:p>
      <w:pPr>
        <w:pStyle w:val="TOC2"/>
        <w:tabs>
          <w:tab w:val="right" w:leader="dot" w:pos="8306"/>
        </w:tabs>
      </w:pPr>
      <w:hyperlink w:anchor="_Toc6451" w:history="1">
        <w:r>
          <w:rPr>
            <w:rFonts w:ascii="仿宋" w:eastAsia="仿宋" w:hAnsi="仿宋" w:cs="仿宋" w:hint="eastAsia"/>
            <w:lang w:eastAsia="zh-CN"/>
          </w:rPr>
          <w:t>(二)、环保与社会责任</w:t>
        </w:r>
        <w:r>
          <w:tab/>
        </w:r>
        <w:r>
          <w:fldChar w:fldCharType="begin"/>
        </w:r>
        <w:r>
          <w:instrText xml:space="preserve"> PAGEREF _Toc6451 \h </w:instrText>
        </w:r>
        <w:r>
          <w:fldChar w:fldCharType="separate"/>
        </w:r>
        <w:r>
          <w:t>17</w:t>
        </w:r>
        <w:r>
          <w:fldChar w:fldCharType="end"/>
        </w:r>
      </w:hyperlink>
    </w:p>
    <w:p>
      <w:pPr>
        <w:pStyle w:val="TOC1"/>
        <w:tabs>
          <w:tab w:val="right" w:leader="dot" w:pos="8306"/>
        </w:tabs>
      </w:pPr>
      <w:hyperlink w:anchor="_Toc1459" w:history="1">
        <w:r>
          <w:rPr>
            <w:rFonts w:ascii="仿宋" w:eastAsia="仿宋" w:hAnsi="仿宋" w:cs="仿宋" w:hint="eastAsia"/>
            <w:lang w:eastAsia="zh-CN"/>
          </w:rPr>
          <w:t>六、猪肉加工项目危机管理</w:t>
        </w:r>
        <w:r>
          <w:tab/>
        </w:r>
        <w:r>
          <w:fldChar w:fldCharType="begin"/>
        </w:r>
        <w:r>
          <w:instrText xml:space="preserve"> PAGEREF _Toc1459 \h </w:instrText>
        </w:r>
        <w:r>
          <w:fldChar w:fldCharType="separate"/>
        </w:r>
        <w:r>
          <w:t>18</w:t>
        </w:r>
        <w:r>
          <w:fldChar w:fldCharType="end"/>
        </w:r>
      </w:hyperlink>
    </w:p>
    <w:p>
      <w:pPr>
        <w:pStyle w:val="TOC2"/>
        <w:tabs>
          <w:tab w:val="right" w:leader="dot" w:pos="8306"/>
        </w:tabs>
      </w:pPr>
      <w:hyperlink w:anchor="_Toc30207" w:history="1">
        <w:r>
          <w:rPr>
            <w:rFonts w:ascii="仿宋" w:eastAsia="仿宋" w:hAnsi="仿宋" w:cs="仿宋" w:hint="eastAsia"/>
            <w:lang w:eastAsia="zh-CN"/>
          </w:rPr>
          <w:t>(一)、危机预警与识别</w:t>
        </w:r>
        <w:r>
          <w:tab/>
        </w:r>
        <w:r>
          <w:fldChar w:fldCharType="begin"/>
        </w:r>
        <w:r>
          <w:instrText xml:space="preserve"> PAGEREF _Toc30207 \h </w:instrText>
        </w:r>
        <w:r>
          <w:fldChar w:fldCharType="separate"/>
        </w:r>
        <w:r>
          <w:t>18</w:t>
        </w:r>
        <w:r>
          <w:fldChar w:fldCharType="end"/>
        </w:r>
      </w:hyperlink>
    </w:p>
    <w:p>
      <w:pPr>
        <w:pStyle w:val="TOC2"/>
        <w:tabs>
          <w:tab w:val="right" w:leader="dot" w:pos="8306"/>
        </w:tabs>
      </w:pPr>
      <w:hyperlink w:anchor="_Toc15911" w:history="1">
        <w:r>
          <w:rPr>
            <w:rFonts w:ascii="仿宋" w:eastAsia="仿宋" w:hAnsi="仿宋" w:cs="仿宋" w:hint="eastAsia"/>
            <w:lang w:eastAsia="zh-CN"/>
          </w:rPr>
          <w:t>(二)、危机应对与恢复</w:t>
        </w:r>
        <w:r>
          <w:tab/>
        </w:r>
        <w:r>
          <w:fldChar w:fldCharType="begin"/>
        </w:r>
        <w:r>
          <w:instrText xml:space="preserve"> PAGEREF _Toc15911 \h </w:instrText>
        </w:r>
        <w:r>
          <w:fldChar w:fldCharType="separate"/>
        </w:r>
        <w:r>
          <w:t>19</w:t>
        </w:r>
        <w:r>
          <w:fldChar w:fldCharType="end"/>
        </w:r>
      </w:hyperlink>
    </w:p>
    <w:p>
      <w:pPr>
        <w:pStyle w:val="TOC1"/>
        <w:tabs>
          <w:tab w:val="right" w:leader="dot" w:pos="8306"/>
        </w:tabs>
      </w:pPr>
      <w:hyperlink w:anchor="_Toc11065" w:history="1">
        <w:r>
          <w:rPr>
            <w:rFonts w:ascii="仿宋" w:eastAsia="仿宋" w:hAnsi="仿宋" w:cs="仿宋" w:hint="eastAsia"/>
            <w:lang w:eastAsia="zh-CN"/>
          </w:rPr>
          <w:t>七、猪肉加工项目风险管理</w:t>
        </w:r>
        <w:r>
          <w:tab/>
        </w:r>
        <w:r>
          <w:fldChar w:fldCharType="begin"/>
        </w:r>
        <w:r>
          <w:instrText xml:space="preserve"> PAGEREF _Toc11065 \h </w:instrText>
        </w:r>
        <w:r>
          <w:fldChar w:fldCharType="separate"/>
        </w:r>
        <w:r>
          <w:t>20</w:t>
        </w:r>
        <w:r>
          <w:fldChar w:fldCharType="end"/>
        </w:r>
      </w:hyperlink>
    </w:p>
    <w:p>
      <w:pPr>
        <w:pStyle w:val="TOC2"/>
        <w:tabs>
          <w:tab w:val="right" w:leader="dot" w:pos="8306"/>
        </w:tabs>
      </w:pPr>
      <w:hyperlink w:anchor="_Toc8529" w:history="1">
        <w:r>
          <w:rPr>
            <w:rFonts w:ascii="仿宋" w:eastAsia="仿宋" w:hAnsi="仿宋" w:cs="仿宋" w:hint="eastAsia"/>
            <w:lang w:eastAsia="zh-CN"/>
          </w:rPr>
          <w:t>(一)、风险识别与评估</w:t>
        </w:r>
        <w:r>
          <w:tab/>
        </w:r>
        <w:r>
          <w:fldChar w:fldCharType="begin"/>
        </w:r>
        <w:r>
          <w:instrText xml:space="preserve"> PAGEREF _Toc8529 \h </w:instrText>
        </w:r>
        <w:r>
          <w:fldChar w:fldCharType="separate"/>
        </w:r>
        <w:r>
          <w:t>20</w:t>
        </w:r>
        <w:r>
          <w:fldChar w:fldCharType="end"/>
        </w:r>
      </w:hyperlink>
    </w:p>
    <w:p>
      <w:pPr>
        <w:pStyle w:val="TOC2"/>
        <w:tabs>
          <w:tab w:val="right" w:leader="dot" w:pos="8306"/>
        </w:tabs>
      </w:pPr>
      <w:hyperlink w:anchor="_Toc7498" w:history="1">
        <w:r>
          <w:rPr>
            <w:rFonts w:ascii="仿宋" w:eastAsia="仿宋" w:hAnsi="仿宋" w:cs="仿宋" w:hint="eastAsia"/>
            <w:lang w:eastAsia="zh-CN"/>
          </w:rPr>
          <w:t>(二)、风险应对策略</w:t>
        </w:r>
        <w:r>
          <w:tab/>
        </w:r>
        <w:r>
          <w:fldChar w:fldCharType="begin"/>
        </w:r>
        <w:r>
          <w:instrText xml:space="preserve"> PAGEREF _Toc7498 \h </w:instrText>
        </w:r>
        <w:r>
          <w:fldChar w:fldCharType="separate"/>
        </w:r>
        <w:r>
          <w:t>21</w:t>
        </w:r>
        <w:r>
          <w:fldChar w:fldCharType="end"/>
        </w:r>
      </w:hyperlink>
    </w:p>
    <w:p>
      <w:pPr>
        <w:pStyle w:val="TOC2"/>
        <w:tabs>
          <w:tab w:val="right" w:leader="dot" w:pos="8306"/>
        </w:tabs>
      </w:pPr>
      <w:hyperlink w:anchor="_Toc3086" w:history="1">
        <w:r>
          <w:rPr>
            <w:rFonts w:ascii="仿宋" w:eastAsia="仿宋" w:hAnsi="仿宋" w:cs="仿宋" w:hint="eastAsia"/>
            <w:lang w:eastAsia="zh-CN"/>
          </w:rPr>
          <w:t>(三)、风险监控与控制</w:t>
        </w:r>
        <w:r>
          <w:tab/>
        </w:r>
        <w:r>
          <w:fldChar w:fldCharType="begin"/>
        </w:r>
        <w:r>
          <w:instrText xml:space="preserve"> PAGEREF _Toc3086 \h </w:instrText>
        </w:r>
        <w:r>
          <w:fldChar w:fldCharType="separate"/>
        </w:r>
        <w:r>
          <w:t>23</w:t>
        </w:r>
        <w:r>
          <w:fldChar w:fldCharType="end"/>
        </w:r>
      </w:hyperlink>
    </w:p>
    <w:p>
      <w:pPr>
        <w:pStyle w:val="TOC1"/>
        <w:tabs>
          <w:tab w:val="right" w:leader="dot" w:pos="8306"/>
        </w:tabs>
      </w:pPr>
      <w:hyperlink w:anchor="_Toc24423" w:history="1">
        <w:r>
          <w:rPr>
            <w:rFonts w:ascii="仿宋" w:eastAsia="仿宋" w:hAnsi="仿宋" w:cs="仿宋" w:hint="eastAsia"/>
            <w:lang w:eastAsia="zh-CN"/>
          </w:rPr>
          <w:t>八、猪肉加工项目人力资源管理</w:t>
        </w:r>
        <w:r>
          <w:tab/>
        </w:r>
        <w:r>
          <w:fldChar w:fldCharType="begin"/>
        </w:r>
        <w:r>
          <w:instrText xml:space="preserve"> PAGEREF _Toc24423 \h </w:instrText>
        </w:r>
        <w:r>
          <w:fldChar w:fldCharType="separate"/>
        </w:r>
        <w:r>
          <w:t>24</w:t>
        </w:r>
        <w:r>
          <w:fldChar w:fldCharType="end"/>
        </w:r>
      </w:hyperlink>
    </w:p>
    <w:p>
      <w:pPr>
        <w:pStyle w:val="TOC2"/>
        <w:tabs>
          <w:tab w:val="right" w:leader="dot" w:pos="8306"/>
        </w:tabs>
      </w:pPr>
      <w:hyperlink w:anchor="_Toc28509" w:history="1">
        <w:r>
          <w:rPr>
            <w:rFonts w:ascii="仿宋" w:eastAsia="仿宋" w:hAnsi="仿宋" w:cs="仿宋" w:hint="eastAsia"/>
            <w:lang w:eastAsia="zh-CN"/>
          </w:rPr>
          <w:t>(一)、建立健全的预算管理制度</w:t>
        </w:r>
        <w:r>
          <w:tab/>
        </w:r>
        <w:r>
          <w:fldChar w:fldCharType="begin"/>
        </w:r>
        <w:r>
          <w:instrText xml:space="preserve"> PAGEREF _Toc28509 \h </w:instrText>
        </w:r>
        <w:r>
          <w:fldChar w:fldCharType="separate"/>
        </w:r>
        <w:r>
          <w:t>24</w:t>
        </w:r>
        <w:r>
          <w:fldChar w:fldCharType="end"/>
        </w:r>
      </w:hyperlink>
    </w:p>
    <w:p>
      <w:pPr>
        <w:pStyle w:val="TOC2"/>
        <w:tabs>
          <w:tab w:val="right" w:leader="dot" w:pos="8306"/>
        </w:tabs>
      </w:pPr>
      <w:hyperlink w:anchor="_Toc9900" w:history="1">
        <w:r>
          <w:rPr>
            <w:rFonts w:ascii="仿宋" w:eastAsia="仿宋" w:hAnsi="仿宋" w:cs="仿宋" w:hint="eastAsia"/>
            <w:lang w:eastAsia="zh-CN"/>
          </w:rPr>
          <w:t>(二)、加强资金流动监控</w:t>
        </w:r>
        <w:r>
          <w:tab/>
        </w:r>
        <w:r>
          <w:fldChar w:fldCharType="begin"/>
        </w:r>
        <w:r>
          <w:instrText xml:space="preserve"> PAGEREF _Toc9900 \h </w:instrText>
        </w:r>
        <w:r>
          <w:fldChar w:fldCharType="separate"/>
        </w:r>
        <w:r>
          <w:t>26</w:t>
        </w:r>
        <w:r>
          <w:fldChar w:fldCharType="end"/>
        </w:r>
      </w:hyperlink>
    </w:p>
    <w:p>
      <w:pPr>
        <w:pStyle w:val="TOC2"/>
        <w:tabs>
          <w:tab w:val="right" w:leader="dot" w:pos="8306"/>
        </w:tabs>
      </w:pPr>
      <w:hyperlink w:anchor="_Toc31642" w:history="1">
        <w:r>
          <w:rPr>
            <w:rFonts w:ascii="仿宋" w:eastAsia="仿宋" w:hAnsi="仿宋" w:cs="仿宋" w:hint="eastAsia"/>
            <w:lang w:eastAsia="zh-CN"/>
          </w:rPr>
          <w:t>(三)、制定完善的风险控制机制</w:t>
        </w:r>
        <w:r>
          <w:tab/>
        </w:r>
        <w:r>
          <w:fldChar w:fldCharType="begin"/>
        </w:r>
        <w:r>
          <w:instrText xml:space="preserve"> PAGEREF _Toc31642 \h </w:instrText>
        </w:r>
        <w:r>
          <w:fldChar w:fldCharType="separate"/>
        </w:r>
        <w:r>
          <w:t>27</w:t>
        </w:r>
        <w:r>
          <w:fldChar w:fldCharType="end"/>
        </w:r>
      </w:hyperlink>
    </w:p>
    <w:p>
      <w:pPr>
        <w:pStyle w:val="TOC2"/>
        <w:tabs>
          <w:tab w:val="right" w:leader="dot" w:pos="8306"/>
        </w:tabs>
      </w:pPr>
      <w:hyperlink w:anchor="_Toc15084" w:history="1">
        <w:r>
          <w:rPr>
            <w:rFonts w:ascii="仿宋" w:eastAsia="仿宋" w:hAnsi="仿宋" w:cs="仿宋" w:hint="eastAsia"/>
            <w:lang w:eastAsia="zh-CN"/>
          </w:rPr>
          <w:t>(四)、优化成本管理</w:t>
        </w:r>
        <w:r>
          <w:tab/>
        </w:r>
        <w:r>
          <w:fldChar w:fldCharType="begin"/>
        </w:r>
        <w:r>
          <w:instrText xml:space="preserve"> PAGEREF _Toc15084 \h </w:instrText>
        </w:r>
        <w:r>
          <w:fldChar w:fldCharType="separate"/>
        </w:r>
        <w:r>
          <w:t>28</w:t>
        </w:r>
        <w:r>
          <w:fldChar w:fldCharType="end"/>
        </w:r>
      </w:hyperlink>
    </w:p>
    <w:p>
      <w:pPr>
        <w:pStyle w:val="TOC1"/>
        <w:tabs>
          <w:tab w:val="right" w:leader="dot" w:pos="8306"/>
        </w:tabs>
      </w:pPr>
      <w:hyperlink w:anchor="_Toc30353" w:history="1">
        <w:r>
          <w:rPr>
            <w:rFonts w:ascii="仿宋" w:eastAsia="仿宋" w:hAnsi="仿宋" w:cs="仿宋" w:hint="eastAsia"/>
            <w:lang w:eastAsia="zh-CN"/>
          </w:rPr>
          <w:t>九、猪肉加工项目经营效益</w:t>
        </w:r>
        <w:r>
          <w:tab/>
        </w:r>
        <w:r>
          <w:fldChar w:fldCharType="begin"/>
        </w:r>
        <w:r>
          <w:instrText xml:space="preserve"> PAGEREF _Toc30353 \h </w:instrText>
        </w:r>
        <w:r>
          <w:fldChar w:fldCharType="separate"/>
        </w:r>
        <w:r>
          <w:t>29</w:t>
        </w:r>
        <w:r>
          <w:fldChar w:fldCharType="end"/>
        </w:r>
      </w:hyperlink>
    </w:p>
    <w:p>
      <w:pPr>
        <w:pStyle w:val="TOC2"/>
        <w:tabs>
          <w:tab w:val="right" w:leader="dot" w:pos="8306"/>
        </w:tabs>
      </w:pPr>
      <w:hyperlink w:anchor="_Toc31489" w:history="1">
        <w:r>
          <w:rPr>
            <w:rFonts w:ascii="仿宋" w:eastAsia="仿宋" w:hAnsi="仿宋" w:cs="仿宋" w:hint="eastAsia"/>
            <w:lang w:eastAsia="zh-CN"/>
          </w:rPr>
          <w:t>(一)、经济评价财务测算</w:t>
        </w:r>
        <w:r>
          <w:tab/>
        </w:r>
        <w:r>
          <w:fldChar w:fldCharType="begin"/>
        </w:r>
        <w:r>
          <w:instrText xml:space="preserve"> PAGEREF _Toc31489 \h </w:instrText>
        </w:r>
        <w:r>
          <w:fldChar w:fldCharType="separate"/>
        </w:r>
        <w:r>
          <w:t>29</w:t>
        </w:r>
        <w:r>
          <w:fldChar w:fldCharType="end"/>
        </w:r>
      </w:hyperlink>
    </w:p>
    <w:p>
      <w:pPr>
        <w:pStyle w:val="TOC2"/>
        <w:tabs>
          <w:tab w:val="right" w:leader="dot" w:pos="8306"/>
        </w:tabs>
      </w:pPr>
      <w:hyperlink w:anchor="_Toc6918" w:history="1">
        <w:r>
          <w:rPr>
            <w:rFonts w:ascii="仿宋" w:eastAsia="仿宋" w:hAnsi="仿宋" w:cs="仿宋" w:hint="eastAsia"/>
            <w:lang w:eastAsia="zh-CN"/>
          </w:rPr>
          <w:t>(二)、猪肉加工项目盈利能力分析</w:t>
        </w:r>
        <w:r>
          <w:tab/>
        </w:r>
        <w:r>
          <w:fldChar w:fldCharType="begin"/>
        </w:r>
        <w:r>
          <w:instrText xml:space="preserve"> PAGEREF _Toc6918 \h </w:instrText>
        </w:r>
        <w:r>
          <w:fldChar w:fldCharType="separate"/>
        </w:r>
        <w:r>
          <w:t>30</w:t>
        </w:r>
        <w:r>
          <w:fldChar w:fldCharType="end"/>
        </w:r>
      </w:hyperlink>
    </w:p>
    <w:p>
      <w:pPr>
        <w:pStyle w:val="TOC1"/>
        <w:tabs>
          <w:tab w:val="right" w:leader="dot" w:pos="8306"/>
        </w:tabs>
      </w:pPr>
      <w:hyperlink w:anchor="_Toc30886" w:history="1">
        <w:r>
          <w:rPr>
            <w:rFonts w:ascii="仿宋" w:eastAsia="仿宋" w:hAnsi="仿宋" w:cs="仿宋" w:hint="eastAsia"/>
            <w:lang w:eastAsia="zh-CN"/>
          </w:rPr>
          <w:t>十、猪肉加工项目社会影响</w:t>
        </w:r>
        <w:r>
          <w:tab/>
        </w:r>
        <w:r>
          <w:fldChar w:fldCharType="begin"/>
        </w:r>
        <w:r>
          <w:instrText xml:space="preserve"> PAGEREF _Toc30886 \h </w:instrText>
        </w:r>
        <w:r>
          <w:fldChar w:fldCharType="separate"/>
        </w:r>
        <w:r>
          <w:t>31</w:t>
        </w:r>
        <w:r>
          <w:fldChar w:fldCharType="end"/>
        </w:r>
      </w:hyperlink>
    </w:p>
    <w:p>
      <w:pPr>
        <w:pStyle w:val="TOC2"/>
        <w:tabs>
          <w:tab w:val="right" w:leader="dot" w:pos="8306"/>
        </w:tabs>
      </w:pPr>
      <w:hyperlink w:anchor="_Toc5547" w:history="1">
        <w:r>
          <w:rPr>
            <w:rFonts w:ascii="仿宋" w:eastAsia="仿宋" w:hAnsi="仿宋" w:cs="仿宋" w:hint="eastAsia"/>
            <w:lang w:eastAsia="zh-CN"/>
          </w:rPr>
          <w:t>(一)、社会责任与义务</w:t>
        </w:r>
        <w:r>
          <w:tab/>
        </w:r>
        <w:r>
          <w:fldChar w:fldCharType="begin"/>
        </w:r>
        <w:r>
          <w:instrText xml:space="preserve"> PAGEREF _Toc5547 \h </w:instrText>
        </w:r>
        <w:r>
          <w:fldChar w:fldCharType="separate"/>
        </w:r>
        <w:r>
          <w:t>31</w:t>
        </w:r>
        <w:r>
          <w:fldChar w:fldCharType="end"/>
        </w:r>
      </w:hyperlink>
    </w:p>
    <w:p>
      <w:pPr>
        <w:pStyle w:val="TOC2"/>
        <w:tabs>
          <w:tab w:val="right" w:leader="dot" w:pos="8306"/>
        </w:tabs>
      </w:pPr>
      <w:hyperlink w:anchor="_Toc4129" w:history="1">
        <w:r>
          <w:rPr>
            <w:rFonts w:ascii="仿宋" w:eastAsia="仿宋" w:hAnsi="仿宋" w:cs="仿宋" w:hint="eastAsia"/>
            <w:lang w:eastAsia="zh-CN"/>
          </w:rPr>
          <w:t>(二)、社会参与与沟通</w:t>
        </w:r>
        <w:r>
          <w:tab/>
        </w:r>
        <w:r>
          <w:fldChar w:fldCharType="begin"/>
        </w:r>
        <w:r>
          <w:instrText xml:space="preserve"> PAGEREF _Toc4129 \h </w:instrText>
        </w:r>
        <w:r>
          <w:fldChar w:fldCharType="separate"/>
        </w:r>
        <w:r>
          <w:t>32</w:t>
        </w:r>
        <w:r>
          <w:fldChar w:fldCharType="end"/>
        </w:r>
      </w:hyperlink>
    </w:p>
    <w:p>
      <w:pPr>
        <w:pStyle w:val="TOC1"/>
        <w:tabs>
          <w:tab w:val="right" w:leader="dot" w:pos="8306"/>
        </w:tabs>
      </w:pPr>
      <w:hyperlink w:anchor="_Toc4763" w:history="1">
        <w:r>
          <w:rPr>
            <w:rFonts w:ascii="仿宋" w:eastAsia="仿宋" w:hAnsi="仿宋" w:cs="仿宋" w:hint="eastAsia"/>
            <w:lang w:eastAsia="zh-CN"/>
          </w:rPr>
          <w:t>十一、猪肉加工项目计划安排</w:t>
        </w:r>
        <w:r>
          <w:tab/>
        </w:r>
        <w:r>
          <w:fldChar w:fldCharType="begin"/>
        </w:r>
        <w:r>
          <w:instrText xml:space="preserve"> PAGEREF _Toc4763 \h </w:instrText>
        </w:r>
        <w:r>
          <w:fldChar w:fldCharType="separate"/>
        </w:r>
        <w:r>
          <w:t>33</w:t>
        </w:r>
        <w:r>
          <w:fldChar w:fldCharType="end"/>
        </w:r>
      </w:hyperlink>
    </w:p>
    <w:p>
      <w:pPr>
        <w:pStyle w:val="TOC2"/>
        <w:tabs>
          <w:tab w:val="right" w:leader="dot" w:pos="8306"/>
        </w:tabs>
      </w:pPr>
      <w:hyperlink w:anchor="_Toc16972" w:history="1">
        <w:r>
          <w:rPr>
            <w:rFonts w:ascii="仿宋" w:eastAsia="仿宋" w:hAnsi="仿宋" w:cs="仿宋" w:hint="eastAsia"/>
            <w:lang w:eastAsia="zh-CN"/>
          </w:rPr>
          <w:t>(一)、建设周期</w:t>
        </w:r>
        <w:r>
          <w:tab/>
        </w:r>
        <w:r>
          <w:fldChar w:fldCharType="begin"/>
        </w:r>
        <w:r>
          <w:instrText xml:space="preserve"> PAGEREF _Toc16972 \h </w:instrText>
        </w:r>
        <w:r>
          <w:fldChar w:fldCharType="separate"/>
        </w:r>
        <w:r>
          <w:t>33</w:t>
        </w:r>
        <w:r>
          <w:fldChar w:fldCharType="end"/>
        </w:r>
      </w:hyperlink>
    </w:p>
    <w:p>
      <w:pPr>
        <w:pStyle w:val="TOC2"/>
        <w:tabs>
          <w:tab w:val="right" w:leader="dot" w:pos="8306"/>
        </w:tabs>
      </w:pPr>
      <w:hyperlink w:anchor="_Toc10190" w:history="1">
        <w:r>
          <w:rPr>
            <w:rFonts w:ascii="仿宋" w:eastAsia="仿宋" w:hAnsi="仿宋" w:cs="仿宋" w:hint="eastAsia"/>
            <w:lang w:eastAsia="zh-CN"/>
          </w:rPr>
          <w:t>(二)、建设进度</w:t>
        </w:r>
        <w:r>
          <w:tab/>
        </w:r>
        <w:r>
          <w:fldChar w:fldCharType="begin"/>
        </w:r>
        <w:r>
          <w:instrText xml:space="preserve"> PAGEREF _Toc10190 \h </w:instrText>
        </w:r>
        <w:r>
          <w:fldChar w:fldCharType="separate"/>
        </w:r>
        <w:r>
          <w:t>34</w:t>
        </w:r>
        <w:r>
          <w:fldChar w:fldCharType="end"/>
        </w:r>
      </w:hyperlink>
    </w:p>
    <w:p>
      <w:pPr>
        <w:pStyle w:val="TOC2"/>
        <w:tabs>
          <w:tab w:val="right" w:leader="dot" w:pos="8306"/>
        </w:tabs>
      </w:pPr>
      <w:hyperlink w:anchor="_Toc2997" w:history="1">
        <w:r>
          <w:rPr>
            <w:rFonts w:ascii="仿宋" w:eastAsia="仿宋" w:hAnsi="仿宋" w:cs="仿宋" w:hint="eastAsia"/>
            <w:lang w:eastAsia="zh-CN"/>
          </w:rPr>
          <w:t>(三)、进度安排注意事项</w:t>
        </w:r>
        <w:r>
          <w:tab/>
        </w:r>
        <w:r>
          <w:fldChar w:fldCharType="begin"/>
        </w:r>
        <w:r>
          <w:instrText xml:space="preserve"> PAGEREF _Toc2997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7" w:history="1">
        <w:r>
          <w:rPr>
            <w:rFonts w:ascii="仿宋" w:eastAsia="仿宋" w:hAnsi="仿宋" w:cs="仿宋" w:hint="eastAsia"/>
            <w:lang w:eastAsia="zh-CN"/>
          </w:rPr>
          <w:t>(四)、人力资源配置</w:t>
        </w:r>
        <w:r>
          <w:tab/>
        </w:r>
        <w:r>
          <w:fldChar w:fldCharType="begin"/>
        </w:r>
        <w:r>
          <w:instrText xml:space="preserve"> PAGEREF _Toc3117 \h </w:instrText>
        </w:r>
        <w:r>
          <w:fldChar w:fldCharType="separate"/>
        </w:r>
        <w:r>
          <w:t>36</w:t>
        </w:r>
        <w:r>
          <w:fldChar w:fldCharType="end"/>
        </w:r>
      </w:hyperlink>
    </w:p>
    <w:p>
      <w:pPr>
        <w:pStyle w:val="TOC1"/>
        <w:tabs>
          <w:tab w:val="right" w:leader="dot" w:pos="8306"/>
        </w:tabs>
      </w:pPr>
      <w:hyperlink w:anchor="_Toc2541" w:history="1">
        <w:r>
          <w:rPr>
            <w:rFonts w:ascii="仿宋" w:eastAsia="仿宋" w:hAnsi="仿宋" w:cs="仿宋" w:hint="eastAsia"/>
            <w:lang w:eastAsia="zh-CN"/>
          </w:rPr>
          <w:t>十二、猪肉加工项目技术管理</w:t>
        </w:r>
        <w:r>
          <w:tab/>
        </w:r>
        <w:r>
          <w:fldChar w:fldCharType="begin"/>
        </w:r>
        <w:r>
          <w:instrText xml:space="preserve"> PAGEREF _Toc2541 \h </w:instrText>
        </w:r>
        <w:r>
          <w:fldChar w:fldCharType="separate"/>
        </w:r>
        <w:r>
          <w:t>37</w:t>
        </w:r>
        <w:r>
          <w:fldChar w:fldCharType="end"/>
        </w:r>
      </w:hyperlink>
    </w:p>
    <w:p>
      <w:pPr>
        <w:pStyle w:val="TOC2"/>
        <w:tabs>
          <w:tab w:val="right" w:leader="dot" w:pos="8306"/>
        </w:tabs>
      </w:pPr>
      <w:hyperlink w:anchor="_Toc18469" w:history="1">
        <w:r>
          <w:rPr>
            <w:rFonts w:ascii="仿宋" w:eastAsia="仿宋" w:hAnsi="仿宋" w:cs="仿宋" w:hint="eastAsia"/>
            <w:lang w:eastAsia="zh-CN"/>
          </w:rPr>
          <w:t>(一)、技术方案选用方向</w:t>
        </w:r>
        <w:r>
          <w:tab/>
        </w:r>
        <w:r>
          <w:fldChar w:fldCharType="begin"/>
        </w:r>
        <w:r>
          <w:instrText xml:space="preserve"> PAGEREF _Toc18469 \h </w:instrText>
        </w:r>
        <w:r>
          <w:fldChar w:fldCharType="separate"/>
        </w:r>
        <w:r>
          <w:t>37</w:t>
        </w:r>
        <w:r>
          <w:fldChar w:fldCharType="end"/>
        </w:r>
      </w:hyperlink>
    </w:p>
    <w:p>
      <w:pPr>
        <w:pStyle w:val="TOC2"/>
        <w:tabs>
          <w:tab w:val="right" w:leader="dot" w:pos="8306"/>
        </w:tabs>
      </w:pPr>
      <w:hyperlink w:anchor="_Toc2121" w:history="1">
        <w:r>
          <w:rPr>
            <w:rFonts w:ascii="仿宋" w:eastAsia="仿宋" w:hAnsi="仿宋" w:cs="仿宋" w:hint="eastAsia"/>
            <w:lang w:eastAsia="zh-CN"/>
          </w:rPr>
          <w:t>(二)、工艺技术方案选用原则</w:t>
        </w:r>
        <w:r>
          <w:tab/>
        </w:r>
        <w:r>
          <w:fldChar w:fldCharType="begin"/>
        </w:r>
        <w:r>
          <w:instrText xml:space="preserve"> PAGEREF _Toc2121 \h </w:instrText>
        </w:r>
        <w:r>
          <w:fldChar w:fldCharType="separate"/>
        </w:r>
        <w:r>
          <w:t>39</w:t>
        </w:r>
        <w:r>
          <w:fldChar w:fldCharType="end"/>
        </w:r>
      </w:hyperlink>
    </w:p>
    <w:p>
      <w:pPr>
        <w:pStyle w:val="TOC2"/>
        <w:tabs>
          <w:tab w:val="right" w:leader="dot" w:pos="8306"/>
        </w:tabs>
      </w:pPr>
      <w:hyperlink w:anchor="_Toc13288" w:history="1">
        <w:r>
          <w:rPr>
            <w:rFonts w:ascii="仿宋" w:eastAsia="仿宋" w:hAnsi="仿宋" w:cs="仿宋" w:hint="eastAsia"/>
            <w:lang w:eastAsia="zh-CN"/>
          </w:rPr>
          <w:t>(三)、工艺技术方案要求</w:t>
        </w:r>
        <w:r>
          <w:tab/>
        </w:r>
        <w:r>
          <w:fldChar w:fldCharType="begin"/>
        </w:r>
        <w:r>
          <w:instrText xml:space="preserve"> PAGEREF _Toc13288 \h </w:instrText>
        </w:r>
        <w:r>
          <w:fldChar w:fldCharType="separate"/>
        </w:r>
        <w:r>
          <w:t>41</w:t>
        </w:r>
        <w:r>
          <w:fldChar w:fldCharType="end"/>
        </w:r>
      </w:hyperlink>
    </w:p>
    <w:p>
      <w:pPr>
        <w:pStyle w:val="TOC1"/>
        <w:tabs>
          <w:tab w:val="right" w:leader="dot" w:pos="8306"/>
        </w:tabs>
      </w:pPr>
      <w:hyperlink w:anchor="_Toc6041" w:history="1">
        <w:r>
          <w:rPr>
            <w:rFonts w:ascii="仿宋" w:eastAsia="仿宋" w:hAnsi="仿宋" w:cs="仿宋" w:hint="eastAsia"/>
            <w:lang w:eastAsia="zh-CN"/>
          </w:rPr>
          <w:t>十三、猪肉加工项目治理与监督</w:t>
        </w:r>
        <w:r>
          <w:tab/>
        </w:r>
        <w:r>
          <w:fldChar w:fldCharType="begin"/>
        </w:r>
        <w:r>
          <w:instrText xml:space="preserve"> PAGEREF _Toc6041 \h </w:instrText>
        </w:r>
        <w:r>
          <w:fldChar w:fldCharType="separate"/>
        </w:r>
        <w:r>
          <w:t>43</w:t>
        </w:r>
        <w:r>
          <w:fldChar w:fldCharType="end"/>
        </w:r>
      </w:hyperlink>
    </w:p>
    <w:p>
      <w:pPr>
        <w:pStyle w:val="TOC2"/>
        <w:tabs>
          <w:tab w:val="right" w:leader="dot" w:pos="8306"/>
        </w:tabs>
      </w:pPr>
      <w:hyperlink w:anchor="_Toc30921" w:history="1">
        <w:r>
          <w:rPr>
            <w:rFonts w:ascii="仿宋" w:eastAsia="仿宋" w:hAnsi="仿宋" w:cs="仿宋" w:hint="eastAsia"/>
            <w:lang w:eastAsia="zh-CN"/>
          </w:rPr>
          <w:t>(一)、猪肉加工项目治理结构</w:t>
        </w:r>
        <w:r>
          <w:tab/>
        </w:r>
        <w:r>
          <w:fldChar w:fldCharType="begin"/>
        </w:r>
        <w:r>
          <w:instrText xml:space="preserve"> PAGEREF _Toc30921 \h </w:instrText>
        </w:r>
        <w:r>
          <w:fldChar w:fldCharType="separate"/>
        </w:r>
        <w:r>
          <w:t>43</w:t>
        </w:r>
        <w:r>
          <w:fldChar w:fldCharType="end"/>
        </w:r>
      </w:hyperlink>
    </w:p>
    <w:p>
      <w:pPr>
        <w:pStyle w:val="TOC2"/>
        <w:tabs>
          <w:tab w:val="right" w:leader="dot" w:pos="8306"/>
        </w:tabs>
      </w:pPr>
      <w:hyperlink w:anchor="_Toc12450" w:history="1">
        <w:r>
          <w:rPr>
            <w:rFonts w:ascii="仿宋" w:eastAsia="仿宋" w:hAnsi="仿宋" w:cs="仿宋" w:hint="eastAsia"/>
            <w:lang w:eastAsia="zh-CN"/>
          </w:rPr>
          <w:t>(二)、监督与审计</w:t>
        </w:r>
        <w:r>
          <w:tab/>
        </w:r>
        <w:r>
          <w:fldChar w:fldCharType="begin"/>
        </w:r>
        <w:r>
          <w:instrText xml:space="preserve"> PAGEREF _Toc12450 \h </w:instrText>
        </w:r>
        <w:r>
          <w:fldChar w:fldCharType="separate"/>
        </w:r>
        <w:r>
          <w:t>45</w:t>
        </w:r>
        <w:r>
          <w:fldChar w:fldCharType="end"/>
        </w:r>
      </w:hyperlink>
    </w:p>
    <w:p>
      <w:pPr>
        <w:pStyle w:val="TOC1"/>
        <w:tabs>
          <w:tab w:val="right" w:leader="dot" w:pos="8306"/>
        </w:tabs>
      </w:pPr>
      <w:hyperlink w:anchor="_Toc13901" w:history="1">
        <w:r>
          <w:rPr>
            <w:rFonts w:ascii="仿宋" w:eastAsia="仿宋" w:hAnsi="仿宋" w:cs="仿宋" w:hint="eastAsia"/>
            <w:lang w:eastAsia="zh-CN"/>
          </w:rPr>
          <w:t>十四、风险识别与分类</w:t>
        </w:r>
        <w:r>
          <w:tab/>
        </w:r>
        <w:r>
          <w:fldChar w:fldCharType="begin"/>
        </w:r>
        <w:r>
          <w:instrText xml:space="preserve"> PAGEREF _Toc13901 \h </w:instrText>
        </w:r>
        <w:r>
          <w:fldChar w:fldCharType="separate"/>
        </w:r>
        <w:r>
          <w:t>46</w:t>
        </w:r>
        <w:r>
          <w:fldChar w:fldCharType="end"/>
        </w:r>
      </w:hyperlink>
    </w:p>
    <w:p>
      <w:pPr>
        <w:pStyle w:val="TOC2"/>
        <w:tabs>
          <w:tab w:val="right" w:leader="dot" w:pos="8306"/>
        </w:tabs>
      </w:pPr>
      <w:hyperlink w:anchor="_Toc8030" w:history="1">
        <w:r>
          <w:rPr>
            <w:rFonts w:ascii="仿宋" w:eastAsia="仿宋" w:hAnsi="仿宋" w:cs="仿宋" w:hint="eastAsia"/>
            <w:lang w:eastAsia="zh-CN"/>
          </w:rPr>
          <w:t>(一)、风险识别</w:t>
        </w:r>
        <w:r>
          <w:tab/>
        </w:r>
        <w:r>
          <w:fldChar w:fldCharType="begin"/>
        </w:r>
        <w:r>
          <w:instrText xml:space="preserve"> PAGEREF _Toc8030 \h </w:instrText>
        </w:r>
        <w:r>
          <w:fldChar w:fldCharType="separate"/>
        </w:r>
        <w:r>
          <w:t>46</w:t>
        </w:r>
        <w:r>
          <w:fldChar w:fldCharType="end"/>
        </w:r>
      </w:hyperlink>
    </w:p>
    <w:p>
      <w:pPr>
        <w:pStyle w:val="TOC2"/>
        <w:tabs>
          <w:tab w:val="right" w:leader="dot" w:pos="8306"/>
        </w:tabs>
      </w:pPr>
      <w:hyperlink w:anchor="_Toc12517" w:history="1">
        <w:r>
          <w:rPr>
            <w:rFonts w:ascii="仿宋" w:eastAsia="仿宋" w:hAnsi="仿宋" w:cs="仿宋" w:hint="eastAsia"/>
            <w:lang w:eastAsia="zh-CN"/>
          </w:rPr>
          <w:t>(二)、风险分类</w:t>
        </w:r>
        <w:r>
          <w:tab/>
        </w:r>
        <w:r>
          <w:fldChar w:fldCharType="begin"/>
        </w:r>
        <w:r>
          <w:instrText xml:space="preserve"> PAGEREF _Toc12517 \h </w:instrText>
        </w:r>
        <w:r>
          <w:fldChar w:fldCharType="separate"/>
        </w:r>
        <w:r>
          <w:t>47</w:t>
        </w:r>
        <w:r>
          <w:fldChar w:fldCharType="end"/>
        </w:r>
      </w:hyperlink>
    </w:p>
    <w:p>
      <w:pPr>
        <w:pStyle w:val="TOC1"/>
        <w:tabs>
          <w:tab w:val="right" w:leader="dot" w:pos="8306"/>
        </w:tabs>
      </w:pPr>
      <w:hyperlink w:anchor="_Toc9553" w:history="1">
        <w:r>
          <w:rPr>
            <w:rFonts w:ascii="仿宋" w:eastAsia="仿宋" w:hAnsi="仿宋" w:cs="仿宋" w:hint="eastAsia"/>
            <w:lang w:eastAsia="zh-CN"/>
          </w:rPr>
          <w:t>十五、猪肉加工项目实施保障措施</w:t>
        </w:r>
        <w:r>
          <w:tab/>
        </w:r>
        <w:r>
          <w:fldChar w:fldCharType="begin"/>
        </w:r>
        <w:r>
          <w:instrText xml:space="preserve"> PAGEREF _Toc9553 \h </w:instrText>
        </w:r>
        <w:r>
          <w:fldChar w:fldCharType="separate"/>
        </w:r>
        <w:r>
          <w:t>49</w:t>
        </w:r>
        <w:r>
          <w:fldChar w:fldCharType="end"/>
        </w:r>
      </w:hyperlink>
    </w:p>
    <w:p>
      <w:pPr>
        <w:pStyle w:val="TOC2"/>
        <w:tabs>
          <w:tab w:val="right" w:leader="dot" w:pos="8306"/>
        </w:tabs>
      </w:pPr>
      <w:hyperlink w:anchor="_Toc24439" w:history="1">
        <w:r>
          <w:rPr>
            <w:rFonts w:ascii="仿宋" w:eastAsia="仿宋" w:hAnsi="仿宋" w:cs="仿宋" w:hint="eastAsia"/>
            <w:lang w:eastAsia="zh-CN"/>
          </w:rPr>
          <w:t>(一)、猪肉加工项目实施保障机制</w:t>
        </w:r>
        <w:r>
          <w:tab/>
        </w:r>
        <w:r>
          <w:fldChar w:fldCharType="begin"/>
        </w:r>
        <w:r>
          <w:instrText xml:space="preserve"> PAGEREF _Toc24439 \h </w:instrText>
        </w:r>
        <w:r>
          <w:fldChar w:fldCharType="separate"/>
        </w:r>
        <w:r>
          <w:t>49</w:t>
        </w:r>
        <w:r>
          <w:fldChar w:fldCharType="end"/>
        </w:r>
      </w:hyperlink>
    </w:p>
    <w:p>
      <w:pPr>
        <w:pStyle w:val="TOC2"/>
        <w:tabs>
          <w:tab w:val="right" w:leader="dot" w:pos="8306"/>
        </w:tabs>
      </w:pPr>
      <w:hyperlink w:anchor="_Toc29558" w:history="1">
        <w:r>
          <w:rPr>
            <w:rFonts w:ascii="仿宋" w:eastAsia="仿宋" w:hAnsi="仿宋" w:cs="仿宋" w:hint="eastAsia"/>
            <w:lang w:eastAsia="zh-CN"/>
          </w:rPr>
          <w:t>(二)、猪肉加工项目法律合规要求</w:t>
        </w:r>
        <w:r>
          <w:tab/>
        </w:r>
        <w:r>
          <w:fldChar w:fldCharType="begin"/>
        </w:r>
        <w:r>
          <w:instrText xml:space="preserve"> PAGEREF _Toc29558 \h </w:instrText>
        </w:r>
        <w:r>
          <w:fldChar w:fldCharType="separate"/>
        </w:r>
        <w:r>
          <w:t>53</w:t>
        </w:r>
        <w:r>
          <w:fldChar w:fldCharType="end"/>
        </w:r>
      </w:hyperlink>
    </w:p>
    <w:p>
      <w:pPr>
        <w:pStyle w:val="TOC2"/>
        <w:tabs>
          <w:tab w:val="right" w:leader="dot" w:pos="8306"/>
        </w:tabs>
      </w:pPr>
      <w:hyperlink w:anchor="_Toc5656" w:history="1">
        <w:r>
          <w:rPr>
            <w:rFonts w:ascii="仿宋" w:eastAsia="仿宋" w:hAnsi="仿宋" w:cs="仿宋" w:hint="eastAsia"/>
            <w:lang w:eastAsia="zh-CN"/>
          </w:rPr>
          <w:t>(三)、猪肉加工项目合同管理与法律事务</w:t>
        </w:r>
        <w:r>
          <w:tab/>
        </w:r>
        <w:r>
          <w:fldChar w:fldCharType="begin"/>
        </w:r>
        <w:r>
          <w:instrText xml:space="preserve"> PAGEREF _Toc5656 \h </w:instrText>
        </w:r>
        <w:r>
          <w:fldChar w:fldCharType="separate"/>
        </w:r>
        <w:r>
          <w:t>57</w:t>
        </w:r>
        <w:r>
          <w:fldChar w:fldCharType="end"/>
        </w:r>
      </w:hyperlink>
    </w:p>
    <w:p>
      <w:pPr>
        <w:pStyle w:val="TOC2"/>
        <w:tabs>
          <w:tab w:val="right" w:leader="dot" w:pos="8306"/>
        </w:tabs>
      </w:pPr>
      <w:hyperlink w:anchor="_Toc24712" w:history="1">
        <w:r>
          <w:rPr>
            <w:rFonts w:ascii="仿宋" w:eastAsia="仿宋" w:hAnsi="仿宋" w:cs="仿宋" w:hint="eastAsia"/>
            <w:lang w:eastAsia="zh-CN"/>
          </w:rPr>
          <w:t>(四)、猪肉加工项目知识产权保护策略</w:t>
        </w:r>
        <w:r>
          <w:tab/>
        </w:r>
        <w:r>
          <w:fldChar w:fldCharType="begin"/>
        </w:r>
        <w:r>
          <w:instrText xml:space="preserve"> PAGEREF _Toc24712 \h </w:instrText>
        </w:r>
        <w:r>
          <w:fldChar w:fldCharType="separate"/>
        </w:r>
        <w:r>
          <w:t>63</w:t>
        </w:r>
        <w:r>
          <w:fldChar w:fldCharType="end"/>
        </w:r>
      </w:hyperlink>
    </w:p>
    <w:p>
      <w:pPr>
        <w:pStyle w:val="TOC1"/>
        <w:tabs>
          <w:tab w:val="right" w:leader="dot" w:pos="8306"/>
        </w:tabs>
      </w:pPr>
      <w:hyperlink w:anchor="_Toc16291" w:history="1">
        <w:r>
          <w:rPr>
            <w:rFonts w:ascii="仿宋" w:eastAsia="仿宋" w:hAnsi="仿宋" w:cs="仿宋" w:hint="eastAsia"/>
            <w:lang w:eastAsia="zh-CN"/>
          </w:rPr>
          <w:t>十六、猪肉加工项目工程方案分析</w:t>
        </w:r>
        <w:r>
          <w:tab/>
        </w:r>
        <w:r>
          <w:fldChar w:fldCharType="begin"/>
        </w:r>
        <w:r>
          <w:instrText xml:space="preserve"> PAGEREF _Toc16291 \h </w:instrText>
        </w:r>
        <w:r>
          <w:fldChar w:fldCharType="separate"/>
        </w:r>
        <w:r>
          <w:t>65</w:t>
        </w:r>
        <w:r>
          <w:fldChar w:fldCharType="end"/>
        </w:r>
      </w:hyperlink>
    </w:p>
    <w:p>
      <w:pPr>
        <w:pStyle w:val="TOC2"/>
        <w:tabs>
          <w:tab w:val="right" w:leader="dot" w:pos="8306"/>
        </w:tabs>
      </w:pPr>
      <w:hyperlink w:anchor="_Toc9918" w:history="1">
        <w:r>
          <w:rPr>
            <w:rFonts w:ascii="仿宋" w:eastAsia="仿宋" w:hAnsi="仿宋" w:cs="仿宋" w:hint="eastAsia"/>
            <w:lang w:eastAsia="zh-CN"/>
          </w:rPr>
          <w:t>(一)、建筑工程设计原则</w:t>
        </w:r>
        <w:r>
          <w:tab/>
        </w:r>
        <w:r>
          <w:fldChar w:fldCharType="begin"/>
        </w:r>
        <w:r>
          <w:instrText xml:space="preserve"> PAGEREF _Toc9918 \h </w:instrText>
        </w:r>
        <w:r>
          <w:fldChar w:fldCharType="separate"/>
        </w:r>
        <w:r>
          <w:t>65</w:t>
        </w:r>
        <w:r>
          <w:fldChar w:fldCharType="end"/>
        </w:r>
      </w:hyperlink>
    </w:p>
    <w:p>
      <w:pPr>
        <w:pStyle w:val="TOC2"/>
        <w:tabs>
          <w:tab w:val="right" w:leader="dot" w:pos="8306"/>
        </w:tabs>
      </w:pPr>
      <w:hyperlink w:anchor="_Toc25882" w:history="1">
        <w:r>
          <w:rPr>
            <w:rFonts w:ascii="仿宋" w:eastAsia="仿宋" w:hAnsi="仿宋" w:cs="仿宋" w:hint="eastAsia"/>
            <w:lang w:eastAsia="zh-CN"/>
          </w:rPr>
          <w:t>(二)、土建工程建设指标</w:t>
        </w:r>
        <w:r>
          <w:tab/>
        </w:r>
        <w:r>
          <w:fldChar w:fldCharType="begin"/>
        </w:r>
        <w:r>
          <w:instrText xml:space="preserve"> PAGEREF _Toc25882 \h </w:instrText>
        </w:r>
        <w:r>
          <w:fldChar w:fldCharType="separate"/>
        </w:r>
        <w:r>
          <w:t>69</w:t>
        </w:r>
        <w:r>
          <w:fldChar w:fldCharType="end"/>
        </w:r>
      </w:hyperlink>
    </w:p>
    <w:p>
      <w:pPr>
        <w:pStyle w:val="TOC1"/>
        <w:tabs>
          <w:tab w:val="right" w:leader="dot" w:pos="8306"/>
        </w:tabs>
      </w:pPr>
      <w:hyperlink w:anchor="_Toc30959" w:history="1">
        <w:r>
          <w:rPr>
            <w:rFonts w:ascii="仿宋" w:eastAsia="仿宋" w:hAnsi="仿宋" w:cs="仿宋" w:hint="eastAsia"/>
            <w:lang w:eastAsia="zh-CN"/>
          </w:rPr>
          <w:t>十七、营销与推广策略</w:t>
        </w:r>
        <w:r>
          <w:tab/>
        </w:r>
        <w:r>
          <w:fldChar w:fldCharType="begin"/>
        </w:r>
        <w:r>
          <w:instrText xml:space="preserve"> PAGEREF _Toc30959 \h </w:instrText>
        </w:r>
        <w:r>
          <w:fldChar w:fldCharType="separate"/>
        </w:r>
        <w:r>
          <w:t>70</w:t>
        </w:r>
        <w:r>
          <w:fldChar w:fldCharType="end"/>
        </w:r>
      </w:hyperlink>
    </w:p>
    <w:p>
      <w:pPr>
        <w:pStyle w:val="TOC2"/>
        <w:tabs>
          <w:tab w:val="right" w:leader="dot" w:pos="8306"/>
        </w:tabs>
      </w:pPr>
      <w:hyperlink w:anchor="_Toc13162" w:history="1">
        <w:r>
          <w:rPr>
            <w:rFonts w:ascii="仿宋" w:eastAsia="仿宋" w:hAnsi="仿宋" w:cs="仿宋" w:hint="eastAsia"/>
            <w:lang w:eastAsia="zh-CN"/>
          </w:rPr>
          <w:t>(一)、产品/服务定位与特点</w:t>
        </w:r>
        <w:r>
          <w:tab/>
        </w:r>
        <w:r>
          <w:fldChar w:fldCharType="begin"/>
        </w:r>
        <w:r>
          <w:instrText xml:space="preserve"> PAGEREF _Toc13162 \h </w:instrText>
        </w:r>
        <w:r>
          <w:fldChar w:fldCharType="separate"/>
        </w:r>
        <w:r>
          <w:t>70</w:t>
        </w:r>
        <w:r>
          <w:fldChar w:fldCharType="end"/>
        </w:r>
      </w:hyperlink>
    </w:p>
    <w:p>
      <w:pPr>
        <w:pStyle w:val="TOC2"/>
        <w:tabs>
          <w:tab w:val="right" w:leader="dot" w:pos="8306"/>
        </w:tabs>
      </w:pPr>
      <w:hyperlink w:anchor="_Toc19875" w:history="1">
        <w:r>
          <w:rPr>
            <w:rFonts w:ascii="仿宋" w:eastAsia="仿宋" w:hAnsi="仿宋" w:cs="仿宋" w:hint="eastAsia"/>
            <w:lang w:eastAsia="zh-CN"/>
          </w:rPr>
          <w:t>(二)、市场定位与竞争分析</w:t>
        </w:r>
        <w:r>
          <w:tab/>
        </w:r>
        <w:r>
          <w:fldChar w:fldCharType="begin"/>
        </w:r>
        <w:r>
          <w:instrText xml:space="preserve"> PAGEREF _Toc19875 \h </w:instrText>
        </w:r>
        <w:r>
          <w:fldChar w:fldCharType="separate"/>
        </w:r>
        <w:r>
          <w:t>72</w:t>
        </w:r>
        <w:r>
          <w:fldChar w:fldCharType="end"/>
        </w:r>
      </w:hyperlink>
    </w:p>
    <w:p>
      <w:pPr>
        <w:pStyle w:val="TOC2"/>
        <w:tabs>
          <w:tab w:val="right" w:leader="dot" w:pos="8306"/>
        </w:tabs>
      </w:pPr>
      <w:hyperlink w:anchor="_Toc32301" w:history="1">
        <w:r>
          <w:rPr>
            <w:rFonts w:ascii="仿宋" w:eastAsia="仿宋" w:hAnsi="仿宋" w:cs="仿宋" w:hint="eastAsia"/>
            <w:lang w:eastAsia="zh-CN"/>
          </w:rPr>
          <w:t>(三)、营销渠道与策略</w:t>
        </w:r>
        <w:r>
          <w:tab/>
        </w:r>
        <w:r>
          <w:fldChar w:fldCharType="begin"/>
        </w:r>
        <w:r>
          <w:instrText xml:space="preserve"> PAGEREF _Toc32301 \h </w:instrText>
        </w:r>
        <w:r>
          <w:fldChar w:fldCharType="separate"/>
        </w:r>
        <w:r>
          <w:t>73</w:t>
        </w:r>
        <w:r>
          <w:fldChar w:fldCharType="end"/>
        </w:r>
      </w:hyperlink>
    </w:p>
    <w:p>
      <w:pPr>
        <w:pStyle w:val="TOC2"/>
        <w:tabs>
          <w:tab w:val="right" w:leader="dot" w:pos="8306"/>
        </w:tabs>
      </w:pPr>
      <w:hyperlink w:anchor="_Toc6754" w:history="1">
        <w:r>
          <w:rPr>
            <w:rFonts w:ascii="仿宋" w:eastAsia="仿宋" w:hAnsi="仿宋" w:cs="仿宋" w:hint="eastAsia"/>
            <w:lang w:eastAsia="zh-CN"/>
          </w:rPr>
          <w:t>(四)、推广与宣传活动</w:t>
        </w:r>
        <w:r>
          <w:tab/>
        </w:r>
        <w:r>
          <w:fldChar w:fldCharType="begin"/>
        </w:r>
        <w:r>
          <w:instrText xml:space="preserve"> PAGEREF _Toc6754 \h </w:instrText>
        </w:r>
        <w:r>
          <w:fldChar w:fldCharType="separate"/>
        </w:r>
        <w:r>
          <w:t>74</w:t>
        </w:r>
        <w:r>
          <w:fldChar w:fldCharType="end"/>
        </w:r>
      </w:hyperlink>
    </w:p>
    <w:p>
      <w:pPr>
        <w:pStyle w:val="TOC1"/>
        <w:tabs>
          <w:tab w:val="right" w:leader="dot" w:pos="8306"/>
        </w:tabs>
      </w:pPr>
      <w:hyperlink w:anchor="_Toc31223" w:history="1">
        <w:r>
          <w:rPr>
            <w:rFonts w:ascii="仿宋" w:eastAsia="仿宋" w:hAnsi="仿宋" w:cs="仿宋" w:hint="eastAsia"/>
            <w:lang w:eastAsia="zh-CN"/>
          </w:rPr>
          <w:t>十八、猪肉加工项目实施时间节点</w:t>
        </w:r>
        <w:r>
          <w:tab/>
        </w:r>
        <w:r>
          <w:fldChar w:fldCharType="begin"/>
        </w:r>
        <w:r>
          <w:instrText xml:space="preserve"> PAGEREF _Toc31223 \h </w:instrText>
        </w:r>
        <w:r>
          <w:fldChar w:fldCharType="separate"/>
        </w:r>
        <w:r>
          <w:t>79</w:t>
        </w:r>
        <w:r>
          <w:fldChar w:fldCharType="end"/>
        </w:r>
      </w:hyperlink>
    </w:p>
    <w:p>
      <w:pPr>
        <w:pStyle w:val="TOC2"/>
        <w:tabs>
          <w:tab w:val="right" w:leader="dot" w:pos="8306"/>
        </w:tabs>
      </w:pPr>
      <w:hyperlink w:anchor="_Toc17800" w:history="1">
        <w:r>
          <w:rPr>
            <w:rFonts w:ascii="仿宋" w:eastAsia="仿宋" w:hAnsi="仿宋" w:cs="仿宋" w:hint="eastAsia"/>
            <w:lang w:eastAsia="zh-CN"/>
          </w:rPr>
          <w:t>(一)、猪肉加工项目启动阶段时间节点</w:t>
        </w:r>
        <w:r>
          <w:tab/>
        </w:r>
        <w:r>
          <w:fldChar w:fldCharType="begin"/>
        </w:r>
        <w:r>
          <w:instrText xml:space="preserve"> PAGEREF _Toc17800 \h </w:instrText>
        </w:r>
        <w:r>
          <w:fldChar w:fldCharType="separate"/>
        </w:r>
        <w:r>
          <w:t>79</w:t>
        </w:r>
        <w:r>
          <w:fldChar w:fldCharType="end"/>
        </w:r>
      </w:hyperlink>
    </w:p>
    <w:p>
      <w:pPr>
        <w:pStyle w:val="TOC2"/>
        <w:tabs>
          <w:tab w:val="right" w:leader="dot" w:pos="8306"/>
        </w:tabs>
      </w:pPr>
      <w:hyperlink w:anchor="_Toc20243" w:history="1">
        <w:r>
          <w:rPr>
            <w:rFonts w:ascii="仿宋" w:eastAsia="仿宋" w:hAnsi="仿宋" w:cs="仿宋" w:hint="eastAsia"/>
            <w:lang w:eastAsia="zh-CN"/>
          </w:rPr>
          <w:t>(二)、猪肉加工项目执行阶段时间节点</w:t>
        </w:r>
        <w:r>
          <w:tab/>
        </w:r>
        <w:r>
          <w:fldChar w:fldCharType="begin"/>
        </w:r>
        <w:r>
          <w:instrText xml:space="preserve"> PAGEREF _Toc20243 \h </w:instrText>
        </w:r>
        <w:r>
          <w:fldChar w:fldCharType="separate"/>
        </w:r>
        <w:r>
          <w:t>81</w:t>
        </w:r>
        <w:r>
          <w:fldChar w:fldCharType="end"/>
        </w:r>
      </w:hyperlink>
    </w:p>
    <w:p>
      <w:pPr>
        <w:pStyle w:val="TOC2"/>
        <w:tabs>
          <w:tab w:val="right" w:leader="dot" w:pos="8306"/>
        </w:tabs>
      </w:pPr>
      <w:hyperlink w:anchor="_Toc11309" w:history="1">
        <w:r>
          <w:rPr>
            <w:rFonts w:ascii="仿宋" w:eastAsia="仿宋" w:hAnsi="仿宋" w:cs="仿宋" w:hint="eastAsia"/>
            <w:lang w:eastAsia="zh-CN"/>
          </w:rPr>
          <w:t>(三)、猪肉加工项目完成阶段时间节点</w:t>
        </w:r>
        <w:r>
          <w:tab/>
        </w:r>
        <w:r>
          <w:fldChar w:fldCharType="begin"/>
        </w:r>
        <w:r>
          <w:instrText xml:space="preserve"> PAGEREF _Toc11309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8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140"/>
      <w:r>
        <w:rPr>
          <w:rFonts w:ascii="仿宋" w:eastAsia="仿宋" w:hAnsi="仿宋" w:cs="仿宋" w:hint="eastAsia"/>
          <w:sz w:val="28"/>
          <w:lang w:eastAsia="zh-CN"/>
        </w:rPr>
        <w:t>一、猪肉加工项目概论</w:t>
      </w:r>
      <w:bookmarkEnd w:id="2"/>
    </w:p>
    <w:p>
      <w:pPr>
        <w:pStyle w:val="Heading2"/>
        <w:rPr>
          <w:rFonts w:ascii="仿宋" w:eastAsia="仿宋" w:hAnsi="仿宋" w:cs="仿宋" w:hint="eastAsia"/>
          <w:lang w:eastAsia="zh-CN"/>
        </w:rPr>
      </w:pPr>
      <w:bookmarkStart w:id="3" w:name="_Toc1704"/>
      <w:r>
        <w:rPr>
          <w:rFonts w:ascii="仿宋" w:eastAsia="仿宋" w:hAnsi="仿宋" w:cs="仿宋" w:hint="eastAsia"/>
          <w:lang w:eastAsia="zh-CN"/>
        </w:rPr>
        <w:t>(一)、猪肉加工项目概况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起源追溯至对市场的深入洞察。市场的不断演变与变革为猪肉加工项目提供了难得的机遇。当前市场存在的需求缺口和变革的大环境共同构成了猪肉加工项目的背景。这个猪肉加工项目旨在充分利用市场机遇，填补行业中尚未满足的需求，为客户提供全新的解决方案。市场的变革和需求的增长使得这个猪肉加工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猪肉加工项目名称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猪肉加工项目正式命名为猪肉加工。这个名称不仅仅是一个标识，更代表了猪肉加工项目的核心理念和愿景。它蕴含着猪肉加工项目所要解决问题的关键字，具有强烈的表达和辨识度，为猪肉加工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猪肉加工项目目标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核心目标是提供一种全新、高效的解决方案，满足客户日益增长的需求。猪肉加工项目追求的不仅仅是满足市场需求，更是在市场中获得卓越的竞争优势。通过不断提升产品或服务的质量和创新水平，猪肉加工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猪肉加工项目范围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全面涵盖了产品研发、制造、市场推广和售后服务，确保从产品设计到最终用户体验的全方位关注。这一全面的猪肉加工项目范围是为了确保猪肉加工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猪肉加工项目时间表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猪肉加工项目计划在未来18个月内完成，包括研发、测试、市场试点和正式推出等不同阶段。这个时间表的合理设计是为了确保猪肉加工项目各个阶段的顺利推进，以便按时交付高质量的成果。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猪肉加工项目预算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猪肉加工项目总预算估算为XX百万美元，主要分配在研发、市场推广、人员培训和运营等方面。这一充足的预算为猪肉加工项目提供了充足的资源，确保猪肉加工项目在各个方面都能取得优异的表现。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猪肉加工项目风险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猪肉加工项目可能面临的风险包括市场接受度低、技术难题、竞争激烈等。猪肉加工项目团队已经制定了相应的风险应对计划，通过前瞻性的风险管理，确保猪肉加工项目在面对不确定性时能够迅速做出应对。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猪肉加工项目团队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猪肉加工项目汇聚了一支经验丰富、多领域专业素养的核心团队，确保猪肉加工项目在各个方面都能拥有高水平的执行力。团队的协同作战是猪肉加工项目成功的关键因素之一。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猪肉加工项目背景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猪肉加工项目的背景根植于市场对更高效、创新产品的渴望，同时也受到科技发展对行业格局的深刻改变的影响。这为猪肉加工项目提供了广阔的发展空间和市场需求。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猪肉加工项目现状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截至目前，猪肉加工项目已完成市场调研和技术验证，取得了初步的成功。这为猪肉加工项目在未来的发展奠定了坚实的基础，为更远大的目标打下了坚实的基石。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378"/>
      <w:r>
        <w:rPr>
          <w:rFonts w:ascii="仿宋" w:eastAsia="仿宋" w:hAnsi="仿宋" w:cs="仿宋" w:hint="eastAsia"/>
          <w:sz w:val="28"/>
          <w:lang w:eastAsia="zh-CN"/>
        </w:rPr>
        <w:t>(二)、猪肉加工项目目标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keyword》猪肉加工项目首要业务目标是在市场中占据有利地位，实现产品/服务的成功推广和销售。通过不断提升产品质量、创新性，猪肉加工项目追求成为行业中的领导者，赢得更多客户的青睐。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在科技迅速发展的时代，猪肉加工项目着眼于技术创新。通过持续的研发和技术升级，猪肉加工项目旨在推出更具创新性的产品或服务，以满足市场对新鲜、先进解决方案的需求。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为了建立可持续的客户关系，猪肉加工项目设定了客户满意度目标。通过提供卓越的产品质量和优质的客户服务，猪肉加工项目追求赢得客户的信任和忠诚度，确保他们的满意度达到行业领先水平。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猪肉加工项目注重社会责任和可持续发展。通过实施环保、社会责任猪肉加工项目，猪肉加工项目致力于在经济发展的同时保护环境，促进社会公平，实现可持续经营。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猪肉加工项目的团队是实现目标的核心驱动力。因此，猪肉加工项目设定了团队发展目标，包括提升团队成员的专业技能、培养领导力，以及搭建协同高效的团队工作氛围。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6804"/>
      <w:r>
        <w:rPr>
          <w:rFonts w:ascii="仿宋" w:eastAsia="仿宋" w:hAnsi="仿宋" w:cs="仿宋" w:hint="eastAsia"/>
          <w:sz w:val="28"/>
          <w:lang w:eastAsia="zh-CN"/>
        </w:rPr>
        <w:t>(三)、猪肉加工项目提出的理由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猪肉加工项目提出的理由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提出源于对市场机遇的深刻洞察。当前市场中存在的需求缺口和行业发展趋势表明，有巨大的商业机会等待被开发。通过准确捕捉市场机遇，猪肉加工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理念基于对技术创新的信仰。通过持续的研发和技术投入，猪肉加工项目有望推出更具创新性的产品或服务。在科技飞速发展的当下，猪肉加工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提出是为了增强企业的行业竞争力。通过提升产品或服务的质量和独特性，猪肉加工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响应了消费者需求的变化。随着社会和科技的不断发展，消费者对产品和服务的需求也在发生变化。通过深入了解并及时回应消费者的新需求，猪肉加工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猪肉加工项目的提出是企业战略发展规划的一部分。在面对日益激烈的市场竞争和不断变化的商业环境中，猪肉加工项目作为企业战略的一环，旨在为企业开辟新的增长领域，巩固企业在行业中的地位。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提出不仅仅是基于商业考量，还注重社会责任。通过推出环保、社会责任等方面的猪肉加工项目，猪肉加工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猪肉加工项目的提出反映了对利益相关者期望的关注。包括客户、员工、投资者等利益相关者在企业发展中都有着各自的期望，猪肉加工项目力求在满足这些期望的同时，取得更大的共赢。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9947"/>
      <w:r>
        <w:rPr>
          <w:rFonts w:ascii="仿宋" w:eastAsia="仿宋" w:hAnsi="仿宋" w:cs="仿宋" w:hint="eastAsia"/>
          <w:sz w:val="28"/>
          <w:lang w:eastAsia="zh-CN"/>
        </w:rPr>
        <w:t>(四)、猪肉加工项目意义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在实施猪肉加工项目的过程中，我们不仅仅是在追逐商业成功，更是为企业和社会的多个层面创造了深远的意义。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首要意义在于提升企业的市场竞争力。通过持续的创新和对产品质量的高标准要求，猪肉加工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猪肉加工项目的推进将促使行业技术水平的提升。通过引入先进技术和创新性解决方案，猪肉加工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猪肉加工项目不仅创造了大量就业机会，提高了就业水平，还注重社会责任和环保。通过参与社会公益事业和推动环保猪肉加工项目，猪肉加工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综合而言，猪肉加工项目意义重大，不仅推动了企业的发展，也为行业和社会的进步贡献了积极力量。这是一个全面而深刻的影响，将在未来产生可持续的正面效应。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320"/>
      <w:r>
        <w:rPr>
          <w:rFonts w:ascii="仿宋" w:eastAsia="仿宋" w:hAnsi="仿宋" w:cs="仿宋" w:hint="eastAsia"/>
          <w:sz w:val="28"/>
          <w:lang w:eastAsia="zh-CN"/>
        </w:rPr>
        <w:t>(五)、猪肉加工项目背景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在当今迅猛发展的商业环境中，猪肉加工项目的动因根植于对多方面因素的审慎考量。这个猪肉加工项目的提出并非孤立的决策，而是对企业所处背景深入思考的产物。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市场的不断演变是猪肉加工项目背后的首要原因。科技的迅速发展和全球市场的快速变化使得企业必须灵活应对。猪肉加工项目应运而生，旨在通过创新性的解决方案迎合市场的多变需求，赢得竞争中的先机。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竞争的激烈程度也是猪肉加工项目背景中不可忽视的一环。企业需要在激烈竞争中脱颖而出，为此，猪肉加工项目致力于打破常规，提供独特的价值主张，以吸引客户并确保市场份额的增长。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技术的迅速发展为企业带来了机遇与挑战。作为猪肉加工项目启动的背景之一，对新兴技术的应用将有助于提升企业的技术水平，使其在不断演进的商业环境中保持竞争优势。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此外，社会对企业责任的期望也在逐渐升高。猪肉加工项目充分融入了社会责任的理念，通过可持续经营和社会公益猪肉加工项目，企图为社会贡献一份力量，在商业成功的同时关注社会价值。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5833"/>
      <w:r>
        <w:rPr>
          <w:rFonts w:ascii="仿宋" w:eastAsia="仿宋" w:hAnsi="仿宋" w:cs="仿宋" w:hint="eastAsia"/>
          <w:sz w:val="28"/>
          <w:lang w:eastAsia="zh-CN"/>
        </w:rPr>
        <w:t>二、猪肉加工项目建设背景及必要性分析</w:t>
      </w:r>
      <w:bookmarkEnd w:id="8"/>
    </w:p>
    <w:p>
      <w:pPr>
        <w:pStyle w:val="Heading2"/>
        <w:rPr>
          <w:rFonts w:ascii="仿宋" w:eastAsia="仿宋" w:hAnsi="仿宋" w:cs="仿宋" w:hint="eastAsia"/>
          <w:lang w:eastAsia="zh-CN"/>
        </w:rPr>
      </w:pPr>
      <w:bookmarkStart w:id="9" w:name="_Toc19059"/>
      <w:r>
        <w:rPr>
          <w:rFonts w:ascii="仿宋" w:eastAsia="仿宋" w:hAnsi="仿宋" w:cs="仿宋" w:hint="eastAsia"/>
          <w:lang w:eastAsia="zh-CN"/>
        </w:rPr>
        <w:t>(一)、猪肉加工项目背景分析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猪肉加工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猪肉加工项目在这个潮流中的定位。同时，我们将关注行业内涌现的新兴机遇，以便猪肉加工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猪肉加工项目提供了强大的发展动力。我们将聚焦于行业内最新的技术发展趋势，包括但不限于人工智能、大数据分析、物联网等领域。通过深度的技术研究，我们将确保猪肉加工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猪肉加工项目发展的源泉。我们将投入更多的精力对市场需求进行深入剖析，超越表面的需求，深入挖掘潜在的市场痛点和机遇。通过对市场需求的细致了解，猪肉加工项目将更有针对性地设计解决方案，满足市场的多样化需求，从而更好地促进猪肉加工项目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猪肉加工项目战略至关重要。我们将对竞争态势进行更为深入的分析，包括但不限于市场份额、产品特点、客户满意度等多个维度。通过深度的竞争分析，猪肉加工项目将能够更准确地把握市场脉搏，制定具有竞争力的猪肉加工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猪肉加工项目的发展具有直接的影响。我们将进行更为全面的法规和政策分析，了解行业发展中的潜在法律风险和合规挑战。通过充分了解和遵守相关法规，猪肉加工项目将确保在法律框架内合法合规运营，为猪肉加工项目的稳健发展提供有力支持。</w:t>
      </w:r>
    </w:p>
    <w:p>
      <w:pPr>
        <w:pStyle w:val="Heading2"/>
        <w:ind w:firstLine="560" w:firstLineChars="200"/>
        <w:rPr>
          <w:rFonts w:ascii="仿宋" w:eastAsia="仿宋" w:hAnsi="仿宋" w:cs="仿宋" w:hint="eastAsia"/>
          <w:sz w:val="28"/>
          <w:lang w:eastAsia="zh-CN"/>
        </w:rPr>
      </w:pPr>
      <w:bookmarkStart w:id="10" w:name="_Toc3013"/>
      <w:r>
        <w:rPr>
          <w:rFonts w:ascii="仿宋" w:eastAsia="仿宋" w:hAnsi="仿宋" w:cs="仿宋" w:hint="eastAsia"/>
          <w:sz w:val="28"/>
          <w:lang w:eastAsia="zh-CN"/>
        </w:rPr>
        <w:t>(二)、猪肉加工项目建设必要性分析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建设的迫切性源于对行业发展趋势的深刻洞察。我们正处于一个行业变革的时代，科技创新、数字化转型成为企业发展的关键动力。猪肉加工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建设不仅仅是为了跟上潮流，更是为了通过技术创新推动企业的持续发展。通过引入先进的技术和解决方案，猪肉加工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猪肉加工项目的建设成为必然选择，通过提高产品质量、拓展服务领域，从而在竞争中获得更多的机会。猪肉加工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猪肉加工项目建设的必要性体现在对客户需求更精准的满足。通过猪肉加工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建设的背后是对企业持续创新的追求。只有通过不断创新，企业才能在竞争中立于不败之地。猪肉加工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32176"/>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901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猪肉加工项目的主要产品是XXXX，预计年产值为XXX万元。这一产品在市场中占据着重要的地位，其广泛的应用范围使得该猪肉加工项目的市场前景非常广阔。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猪肉加工项目的xxx产品作为重要的原材料之一，将在多个领域发挥关键作用。其在建筑、交通、能源等方面的广泛应用将为整个产业链提供强大的支持，形成产业协同效应。猪肉加工项目的年产值XXX万XXX万XXX万万元不仅反映了其在市场上的巨大潜力，更预示着它对国民经济的积极贡献。这种关联度高、涉及面广的产业关系，使得该猪肉加工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073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总征地面积为XXXX平方米，相当于约XX.XX亩，其中净用地面积为XXXX平方米，红线范围内相当于约XX.XX亩。这一用地规模充分考虑了猪肉加工项目的建设需求，保障了猪肉加工项目在合适的空间内得以充分发展。猪肉加工项目规划的总建筑面积为XXXX平方米，其中主体工程建设占XXXX平方米，计容建筑面积达XXXX平方米。预计建筑工程的投资将达到XXXX万元，为猪肉加工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计划购置的设备共计XXXX台（套），设备购置费用为XXXX万元。这一设备购置计划充分考虑到猪肉加工项目的生产需求和技术要求，确保了猪肉加工项目在生产运营中具备先进的技术装备和高效的生产能力。设备的合理配置将为猪肉加工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计划总投资为XXXX万元，预计年实现营业收入为XXXX万元。这一产能规模的设定旨在确保猪肉加工项目能够在投资与回报之间取得平衡，实现长期可持续的发展。猪肉加工项目的总投资充分考虑到各个方面的需求，包括用地建设、设备购置等多个环节，以确保猪肉加工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3364"/>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7864"/>
      <w:r>
        <w:rPr>
          <w:rFonts w:ascii="仿宋" w:eastAsia="仿宋" w:hAnsi="仿宋" w:cs="仿宋" w:hint="eastAsia"/>
          <w:lang w:eastAsia="zh-CN"/>
        </w:rPr>
        <w:t>(一)、猪肉加工行业分析</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行业一直以来都是市场的关注焦点。行业内的发展趋势、竞争态势以及潜在机会都对猪肉加工项目的推进产生深远的影响。通过深入研究行业的整体概貌，我们将更好地理解行业的核心特征，为猪肉加工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猪肉加工行业，技术一直是推动创新和发展的关键因素。我们将对当前技术趋势进行详尽分析，包括但不限于人工智能、大数据应用、先进制造技术等。这有助于猪肉加工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猪肉加工项目成功的基础。我们将对主要竞争对手进行深入研究，包括其市场份额、产品特点、市场定位等。通过全面了解竞争对手的优势和劣势，猪肉加工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5762"/>
      <w:r>
        <w:rPr>
          <w:rFonts w:ascii="仿宋" w:eastAsia="仿宋" w:hAnsi="仿宋" w:cs="仿宋" w:hint="eastAsia"/>
          <w:sz w:val="28"/>
          <w:lang w:eastAsia="zh-CN"/>
        </w:rPr>
        <w:t>(二)、猪肉加工市场分析预测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通过对市场规模的深入调研，我们将预测猪肉加工市场未来的增长趋势。这包括市场的整体规模、各细分领域的发展趋势等。猪肉加工项目可以根据市场的扩张速度和潜在机会，制定更符合市场需求的发展策略。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猪肉加工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猪肉加工项目实施过程中需要充分考虑的因素。我们将对市场风险进行全面评估，包括但不限于政策法规风险、市场竞争风险、技术变革风险等。通过对潜在风险的深入分析，猪肉加工项目可以制定相应的风险缓解策略，降低不确定性对猪肉加工项目的影响。</w:t>
      </w:r>
    </w:p>
    <w:p>
      <w:pPr>
        <w:pStyle w:val="Heading1"/>
        <w:ind w:firstLine="560" w:firstLineChars="200"/>
        <w:rPr>
          <w:rFonts w:ascii="仿宋" w:eastAsia="仿宋" w:hAnsi="仿宋" w:cs="仿宋" w:hint="eastAsia"/>
          <w:sz w:val="28"/>
          <w:lang w:eastAsia="zh-CN"/>
        </w:rPr>
      </w:pPr>
      <w:bookmarkStart w:id="17" w:name="_Toc24663"/>
      <w:r>
        <w:rPr>
          <w:rFonts w:ascii="仿宋" w:eastAsia="仿宋" w:hAnsi="仿宋" w:cs="仿宋" w:hint="eastAsia"/>
          <w:sz w:val="28"/>
          <w:lang w:eastAsia="zh-CN"/>
        </w:rPr>
        <w:t>五、猪肉加工项目可持续发展</w:t>
      </w:r>
      <w:bookmarkEnd w:id="17"/>
    </w:p>
    <w:p>
      <w:pPr>
        <w:pStyle w:val="Heading2"/>
        <w:rPr>
          <w:rFonts w:ascii="仿宋" w:eastAsia="仿宋" w:hAnsi="仿宋" w:cs="仿宋" w:hint="eastAsia"/>
          <w:lang w:eastAsia="zh-CN"/>
        </w:rPr>
      </w:pPr>
      <w:bookmarkStart w:id="18" w:name="_Toc11119"/>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猪肉加工项目中，猪肉加工项目团队着眼于未来，明确了可持续发展的战略方向。制定的具体可持续发展目标包括降低资源使用、采用环保技术、最大化社会效益等。这一步骤不仅有助于猪肉加工项目在环保和社会责任方面达到最高标准，也为未来提供了明确的指引，确保猪肉加工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可持续实践的融入猪肉加工项目管理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https://d.book118.com/857035133133006051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3E321A"/>
    <w:rsid w:val="7D3E32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7035133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2024-03-02T06:12:00Z</dcterms:created>
  <dcterms:modified xsi:type="dcterms:W3CDTF">2024-03-02T06:12:24Z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42965D11A31142B39D3EF4404F27E229_11</vt:lpwstr>
  </property>
  <property fmtid="{D5CDD505-2E9C-101B-9397-08002B2CF9AE}" pid="3" name="KSOProductBuildVer">
    <vt:lpwstr>2052-12.1.0.16388</vt:lpwstr>
  </property>
</Properties>
</file>