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网安系统项目规划设计纲要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8" w:history="1">
        <w:r>
          <w:rPr>
            <w:rFonts w:ascii="仿宋" w:eastAsia="仿宋" w:hAnsi="仿宋" w:cs="仿宋" w:hint="eastAsia"/>
            <w:lang w:eastAsia="zh-CN"/>
          </w:rPr>
          <w:t>序言</w:t>
        </w:r>
        <w:r>
          <w:tab/>
        </w:r>
        <w:r>
          <w:fldChar w:fldCharType="begin"/>
        </w:r>
        <w:r>
          <w:instrText xml:space="preserve"> PAGEREF _Toc13118 \h </w:instrText>
        </w:r>
        <w:r>
          <w:fldChar w:fldCharType="separate"/>
        </w:r>
        <w:r>
          <w:t>3</w:t>
        </w:r>
        <w:r>
          <w:fldChar w:fldCharType="end"/>
        </w:r>
      </w:hyperlink>
    </w:p>
    <w:p>
      <w:pPr>
        <w:pStyle w:val="TOC1"/>
        <w:tabs>
          <w:tab w:val="right" w:leader="dot" w:pos="8306"/>
        </w:tabs>
      </w:pPr>
      <w:hyperlink w:anchor="_Toc13131" w:history="1">
        <w:r>
          <w:rPr>
            <w:rFonts w:ascii="仿宋" w:eastAsia="仿宋" w:hAnsi="仿宋" w:cs="仿宋" w:hint="eastAsia"/>
            <w:lang w:eastAsia="zh-CN"/>
          </w:rPr>
          <w:t>一、网安系统项目绩效评估</w:t>
        </w:r>
        <w:r>
          <w:tab/>
        </w:r>
        <w:r>
          <w:fldChar w:fldCharType="begin"/>
        </w:r>
        <w:r>
          <w:instrText xml:space="preserve"> PAGEREF _Toc13131 \h </w:instrText>
        </w:r>
        <w:r>
          <w:fldChar w:fldCharType="separate"/>
        </w:r>
        <w:r>
          <w:t>3</w:t>
        </w:r>
        <w:r>
          <w:fldChar w:fldCharType="end"/>
        </w:r>
      </w:hyperlink>
    </w:p>
    <w:p>
      <w:pPr>
        <w:pStyle w:val="TOC2"/>
        <w:tabs>
          <w:tab w:val="right" w:leader="dot" w:pos="8306"/>
        </w:tabs>
      </w:pPr>
      <w:hyperlink w:anchor="_Toc14393" w:history="1">
        <w:r>
          <w:rPr>
            <w:rFonts w:ascii="仿宋" w:eastAsia="仿宋" w:hAnsi="仿宋" w:cs="仿宋" w:hint="eastAsia"/>
            <w:lang w:eastAsia="zh-CN"/>
          </w:rPr>
          <w:t>(一)、绩效评估指标</w:t>
        </w:r>
        <w:r>
          <w:tab/>
        </w:r>
        <w:r>
          <w:fldChar w:fldCharType="begin"/>
        </w:r>
        <w:r>
          <w:instrText xml:space="preserve"> PAGEREF _Toc14393 \h </w:instrText>
        </w:r>
        <w:r>
          <w:fldChar w:fldCharType="separate"/>
        </w:r>
        <w:r>
          <w:t>3</w:t>
        </w:r>
        <w:r>
          <w:fldChar w:fldCharType="end"/>
        </w:r>
      </w:hyperlink>
    </w:p>
    <w:p>
      <w:pPr>
        <w:pStyle w:val="TOC2"/>
        <w:tabs>
          <w:tab w:val="right" w:leader="dot" w:pos="8306"/>
        </w:tabs>
      </w:pPr>
      <w:hyperlink w:anchor="_Toc7138" w:history="1">
        <w:r>
          <w:rPr>
            <w:rFonts w:ascii="仿宋" w:eastAsia="仿宋" w:hAnsi="仿宋" w:cs="仿宋" w:hint="eastAsia"/>
            <w:lang w:eastAsia="zh-CN"/>
          </w:rPr>
          <w:t>(二)、绩效评估方法</w:t>
        </w:r>
        <w:r>
          <w:tab/>
        </w:r>
        <w:r>
          <w:fldChar w:fldCharType="begin"/>
        </w:r>
        <w:r>
          <w:instrText xml:space="preserve"> PAGEREF _Toc7138 \h </w:instrText>
        </w:r>
        <w:r>
          <w:fldChar w:fldCharType="separate"/>
        </w:r>
        <w:r>
          <w:t>4</w:t>
        </w:r>
        <w:r>
          <w:fldChar w:fldCharType="end"/>
        </w:r>
      </w:hyperlink>
    </w:p>
    <w:p>
      <w:pPr>
        <w:pStyle w:val="TOC2"/>
        <w:tabs>
          <w:tab w:val="right" w:leader="dot" w:pos="8306"/>
        </w:tabs>
      </w:pPr>
      <w:hyperlink w:anchor="_Toc21632" w:history="1">
        <w:r>
          <w:rPr>
            <w:rFonts w:ascii="仿宋" w:eastAsia="仿宋" w:hAnsi="仿宋" w:cs="仿宋" w:hint="eastAsia"/>
            <w:lang w:eastAsia="zh-CN"/>
          </w:rPr>
          <w:t>(三)、绩效评估周期</w:t>
        </w:r>
        <w:r>
          <w:tab/>
        </w:r>
        <w:r>
          <w:fldChar w:fldCharType="begin"/>
        </w:r>
        <w:r>
          <w:instrText xml:space="preserve"> PAGEREF _Toc21632 \h </w:instrText>
        </w:r>
        <w:r>
          <w:fldChar w:fldCharType="separate"/>
        </w:r>
        <w:r>
          <w:t>5</w:t>
        </w:r>
        <w:r>
          <w:fldChar w:fldCharType="end"/>
        </w:r>
      </w:hyperlink>
    </w:p>
    <w:p>
      <w:pPr>
        <w:pStyle w:val="TOC1"/>
        <w:tabs>
          <w:tab w:val="right" w:leader="dot" w:pos="8306"/>
        </w:tabs>
      </w:pPr>
      <w:hyperlink w:anchor="_Toc3846" w:history="1">
        <w:r>
          <w:rPr>
            <w:rFonts w:ascii="仿宋" w:eastAsia="仿宋" w:hAnsi="仿宋" w:cs="仿宋" w:hint="eastAsia"/>
            <w:lang w:eastAsia="zh-CN"/>
          </w:rPr>
          <w:t>二、网安系统项目土建工程</w:t>
        </w:r>
        <w:r>
          <w:tab/>
        </w:r>
        <w:r>
          <w:fldChar w:fldCharType="begin"/>
        </w:r>
        <w:r>
          <w:instrText xml:space="preserve"> PAGEREF _Toc3846 \h </w:instrText>
        </w:r>
        <w:r>
          <w:fldChar w:fldCharType="separate"/>
        </w:r>
        <w:r>
          <w:t>6</w:t>
        </w:r>
        <w:r>
          <w:fldChar w:fldCharType="end"/>
        </w:r>
      </w:hyperlink>
    </w:p>
    <w:p>
      <w:pPr>
        <w:pStyle w:val="TOC2"/>
        <w:tabs>
          <w:tab w:val="right" w:leader="dot" w:pos="8306"/>
        </w:tabs>
      </w:pPr>
      <w:hyperlink w:anchor="_Toc17599" w:history="1">
        <w:r>
          <w:rPr>
            <w:rFonts w:ascii="仿宋" w:eastAsia="仿宋" w:hAnsi="仿宋" w:cs="仿宋" w:hint="eastAsia"/>
            <w:lang w:eastAsia="zh-CN"/>
          </w:rPr>
          <w:t>(一)、建筑工程设计原则</w:t>
        </w:r>
        <w:r>
          <w:tab/>
        </w:r>
        <w:r>
          <w:fldChar w:fldCharType="begin"/>
        </w:r>
        <w:r>
          <w:instrText xml:space="preserve"> PAGEREF _Toc17599 \h </w:instrText>
        </w:r>
        <w:r>
          <w:fldChar w:fldCharType="separate"/>
        </w:r>
        <w:r>
          <w:t>6</w:t>
        </w:r>
        <w:r>
          <w:fldChar w:fldCharType="end"/>
        </w:r>
      </w:hyperlink>
    </w:p>
    <w:p>
      <w:pPr>
        <w:pStyle w:val="TOC2"/>
        <w:tabs>
          <w:tab w:val="right" w:leader="dot" w:pos="8306"/>
        </w:tabs>
      </w:pPr>
      <w:hyperlink w:anchor="_Toc31847" w:history="1">
        <w:r>
          <w:rPr>
            <w:rFonts w:ascii="仿宋" w:eastAsia="仿宋" w:hAnsi="仿宋" w:cs="仿宋" w:hint="eastAsia"/>
            <w:lang w:eastAsia="zh-CN"/>
          </w:rPr>
          <w:t>(二)、土建工程设计年限及安全等级</w:t>
        </w:r>
        <w:r>
          <w:tab/>
        </w:r>
        <w:r>
          <w:fldChar w:fldCharType="begin"/>
        </w:r>
        <w:r>
          <w:instrText xml:space="preserve"> PAGEREF _Toc31847 \h </w:instrText>
        </w:r>
        <w:r>
          <w:fldChar w:fldCharType="separate"/>
        </w:r>
        <w:r>
          <w:t>7</w:t>
        </w:r>
        <w:r>
          <w:fldChar w:fldCharType="end"/>
        </w:r>
      </w:hyperlink>
    </w:p>
    <w:p>
      <w:pPr>
        <w:pStyle w:val="TOC2"/>
        <w:tabs>
          <w:tab w:val="right" w:leader="dot" w:pos="8306"/>
        </w:tabs>
      </w:pPr>
      <w:hyperlink w:anchor="_Toc28908" w:history="1">
        <w:r>
          <w:rPr>
            <w:rFonts w:ascii="仿宋" w:eastAsia="仿宋" w:hAnsi="仿宋" w:cs="仿宋" w:hint="eastAsia"/>
            <w:lang w:eastAsia="zh-CN"/>
          </w:rPr>
          <w:t>(三)、建筑工程设计总体要求</w:t>
        </w:r>
        <w:r>
          <w:tab/>
        </w:r>
        <w:r>
          <w:fldChar w:fldCharType="begin"/>
        </w:r>
        <w:r>
          <w:instrText xml:space="preserve"> PAGEREF _Toc28908 \h </w:instrText>
        </w:r>
        <w:r>
          <w:fldChar w:fldCharType="separate"/>
        </w:r>
        <w:r>
          <w:t>8</w:t>
        </w:r>
        <w:r>
          <w:fldChar w:fldCharType="end"/>
        </w:r>
      </w:hyperlink>
    </w:p>
    <w:p>
      <w:pPr>
        <w:pStyle w:val="TOC2"/>
        <w:tabs>
          <w:tab w:val="right" w:leader="dot" w:pos="8306"/>
        </w:tabs>
      </w:pPr>
      <w:hyperlink w:anchor="_Toc3860" w:history="1">
        <w:r>
          <w:rPr>
            <w:rFonts w:ascii="仿宋" w:eastAsia="仿宋" w:hAnsi="仿宋" w:cs="仿宋" w:hint="eastAsia"/>
            <w:lang w:eastAsia="zh-CN"/>
          </w:rPr>
          <w:t>(四)、土建工程建设指标</w:t>
        </w:r>
        <w:r>
          <w:tab/>
        </w:r>
        <w:r>
          <w:fldChar w:fldCharType="begin"/>
        </w:r>
        <w:r>
          <w:instrText xml:space="preserve"> PAGEREF _Toc3860 \h </w:instrText>
        </w:r>
        <w:r>
          <w:fldChar w:fldCharType="separate"/>
        </w:r>
        <w:r>
          <w:t>9</w:t>
        </w:r>
        <w:r>
          <w:fldChar w:fldCharType="end"/>
        </w:r>
      </w:hyperlink>
    </w:p>
    <w:p>
      <w:pPr>
        <w:pStyle w:val="TOC1"/>
        <w:tabs>
          <w:tab w:val="right" w:leader="dot" w:pos="8306"/>
        </w:tabs>
      </w:pPr>
      <w:hyperlink w:anchor="_Toc5864" w:history="1">
        <w:r>
          <w:rPr>
            <w:rFonts w:ascii="仿宋" w:eastAsia="仿宋" w:hAnsi="仿宋" w:cs="仿宋" w:hint="eastAsia"/>
            <w:lang w:eastAsia="zh-CN"/>
          </w:rPr>
          <w:t>三、工艺说明</w:t>
        </w:r>
        <w:r>
          <w:tab/>
        </w:r>
        <w:r>
          <w:fldChar w:fldCharType="begin"/>
        </w:r>
        <w:r>
          <w:instrText xml:space="preserve"> PAGEREF _Toc5864 \h </w:instrText>
        </w:r>
        <w:r>
          <w:fldChar w:fldCharType="separate"/>
        </w:r>
        <w:r>
          <w:t>9</w:t>
        </w:r>
        <w:r>
          <w:fldChar w:fldCharType="end"/>
        </w:r>
      </w:hyperlink>
    </w:p>
    <w:p>
      <w:pPr>
        <w:pStyle w:val="TOC2"/>
        <w:tabs>
          <w:tab w:val="right" w:leader="dot" w:pos="8306"/>
        </w:tabs>
      </w:pPr>
      <w:hyperlink w:anchor="_Toc6198" w:history="1">
        <w:r>
          <w:rPr>
            <w:rFonts w:ascii="仿宋" w:eastAsia="仿宋" w:hAnsi="仿宋" w:cs="仿宋" w:hint="eastAsia"/>
            <w:lang w:eastAsia="zh-CN"/>
          </w:rPr>
          <w:t>(一)、技术管理特点</w:t>
        </w:r>
        <w:r>
          <w:tab/>
        </w:r>
        <w:r>
          <w:fldChar w:fldCharType="begin"/>
        </w:r>
        <w:r>
          <w:instrText xml:space="preserve"> PAGEREF _Toc6198 \h </w:instrText>
        </w:r>
        <w:r>
          <w:fldChar w:fldCharType="separate"/>
        </w:r>
        <w:r>
          <w:t>9</w:t>
        </w:r>
        <w:r>
          <w:fldChar w:fldCharType="end"/>
        </w:r>
      </w:hyperlink>
    </w:p>
    <w:p>
      <w:pPr>
        <w:pStyle w:val="TOC2"/>
        <w:tabs>
          <w:tab w:val="right" w:leader="dot" w:pos="8306"/>
        </w:tabs>
      </w:pPr>
      <w:hyperlink w:anchor="_Toc19161" w:history="1">
        <w:r>
          <w:rPr>
            <w:rFonts w:ascii="仿宋" w:eastAsia="仿宋" w:hAnsi="仿宋" w:cs="仿宋" w:hint="eastAsia"/>
            <w:lang w:eastAsia="zh-CN"/>
          </w:rPr>
          <w:t>(二)、网安系统项目工艺技术设计方案</w:t>
        </w:r>
        <w:r>
          <w:tab/>
        </w:r>
        <w:r>
          <w:fldChar w:fldCharType="begin"/>
        </w:r>
        <w:r>
          <w:instrText xml:space="preserve"> PAGEREF _Toc19161 \h </w:instrText>
        </w:r>
        <w:r>
          <w:fldChar w:fldCharType="separate"/>
        </w:r>
        <w:r>
          <w:t>10</w:t>
        </w:r>
        <w:r>
          <w:fldChar w:fldCharType="end"/>
        </w:r>
      </w:hyperlink>
    </w:p>
    <w:p>
      <w:pPr>
        <w:pStyle w:val="TOC2"/>
        <w:tabs>
          <w:tab w:val="right" w:leader="dot" w:pos="8306"/>
        </w:tabs>
      </w:pPr>
      <w:hyperlink w:anchor="_Toc19576" w:history="1">
        <w:r>
          <w:rPr>
            <w:rFonts w:ascii="仿宋" w:eastAsia="仿宋" w:hAnsi="仿宋" w:cs="仿宋" w:hint="eastAsia"/>
            <w:lang w:eastAsia="zh-CN"/>
          </w:rPr>
          <w:t>(三)、设备选型方案</w:t>
        </w:r>
        <w:r>
          <w:tab/>
        </w:r>
        <w:r>
          <w:fldChar w:fldCharType="begin"/>
        </w:r>
        <w:r>
          <w:instrText xml:space="preserve"> PAGEREF _Toc19576 \h </w:instrText>
        </w:r>
        <w:r>
          <w:fldChar w:fldCharType="separate"/>
        </w:r>
        <w:r>
          <w:t>12</w:t>
        </w:r>
        <w:r>
          <w:fldChar w:fldCharType="end"/>
        </w:r>
      </w:hyperlink>
    </w:p>
    <w:p>
      <w:pPr>
        <w:pStyle w:val="TOC1"/>
        <w:tabs>
          <w:tab w:val="right" w:leader="dot" w:pos="8306"/>
        </w:tabs>
      </w:pPr>
      <w:hyperlink w:anchor="_Toc884" w:history="1">
        <w:r>
          <w:rPr>
            <w:rFonts w:ascii="仿宋" w:eastAsia="仿宋" w:hAnsi="仿宋" w:cs="仿宋" w:hint="eastAsia"/>
            <w:lang w:eastAsia="zh-CN"/>
          </w:rPr>
          <w:t>四、网安系统项目概论</w:t>
        </w:r>
        <w:r>
          <w:tab/>
        </w:r>
        <w:r>
          <w:fldChar w:fldCharType="begin"/>
        </w:r>
        <w:r>
          <w:instrText xml:space="preserve"> PAGEREF _Toc884 \h </w:instrText>
        </w:r>
        <w:r>
          <w:fldChar w:fldCharType="separate"/>
        </w:r>
        <w:r>
          <w:t>13</w:t>
        </w:r>
        <w:r>
          <w:fldChar w:fldCharType="end"/>
        </w:r>
      </w:hyperlink>
    </w:p>
    <w:p>
      <w:pPr>
        <w:pStyle w:val="TOC2"/>
        <w:tabs>
          <w:tab w:val="right" w:leader="dot" w:pos="8306"/>
        </w:tabs>
      </w:pPr>
      <w:hyperlink w:anchor="_Toc20900" w:history="1">
        <w:r>
          <w:rPr>
            <w:rFonts w:ascii="仿宋" w:eastAsia="仿宋" w:hAnsi="仿宋" w:cs="仿宋" w:hint="eastAsia"/>
            <w:lang w:eastAsia="zh-CN"/>
          </w:rPr>
          <w:t>(一)、网安系统项目概况</w:t>
        </w:r>
        <w:r>
          <w:tab/>
        </w:r>
        <w:r>
          <w:fldChar w:fldCharType="begin"/>
        </w:r>
        <w:r>
          <w:instrText xml:space="preserve"> PAGEREF _Toc20900 \h </w:instrText>
        </w:r>
        <w:r>
          <w:fldChar w:fldCharType="separate"/>
        </w:r>
        <w:r>
          <w:t>13</w:t>
        </w:r>
        <w:r>
          <w:fldChar w:fldCharType="end"/>
        </w:r>
      </w:hyperlink>
    </w:p>
    <w:p>
      <w:pPr>
        <w:pStyle w:val="TOC2"/>
        <w:tabs>
          <w:tab w:val="right" w:leader="dot" w:pos="8306"/>
        </w:tabs>
      </w:pPr>
      <w:hyperlink w:anchor="_Toc22942" w:history="1">
        <w:r>
          <w:rPr>
            <w:rFonts w:ascii="仿宋" w:eastAsia="仿宋" w:hAnsi="仿宋" w:cs="仿宋" w:hint="eastAsia"/>
            <w:lang w:eastAsia="zh-CN"/>
          </w:rPr>
          <w:t>(二)、网安系统项目目标</w:t>
        </w:r>
        <w:r>
          <w:tab/>
        </w:r>
        <w:r>
          <w:fldChar w:fldCharType="begin"/>
        </w:r>
        <w:r>
          <w:instrText xml:space="preserve"> PAGEREF _Toc22942 \h </w:instrText>
        </w:r>
        <w:r>
          <w:fldChar w:fldCharType="separate"/>
        </w:r>
        <w:r>
          <w:t>15</w:t>
        </w:r>
        <w:r>
          <w:fldChar w:fldCharType="end"/>
        </w:r>
      </w:hyperlink>
    </w:p>
    <w:p>
      <w:pPr>
        <w:pStyle w:val="TOC2"/>
        <w:tabs>
          <w:tab w:val="right" w:leader="dot" w:pos="8306"/>
        </w:tabs>
      </w:pPr>
      <w:hyperlink w:anchor="_Toc17987" w:history="1">
        <w:r>
          <w:rPr>
            <w:rFonts w:ascii="仿宋" w:eastAsia="仿宋" w:hAnsi="仿宋" w:cs="仿宋" w:hint="eastAsia"/>
            <w:lang w:eastAsia="zh-CN"/>
          </w:rPr>
          <w:t>(三)、网安系统项目提出的理由</w:t>
        </w:r>
        <w:r>
          <w:tab/>
        </w:r>
        <w:r>
          <w:fldChar w:fldCharType="begin"/>
        </w:r>
        <w:r>
          <w:instrText xml:space="preserve"> PAGEREF _Toc17987 \h </w:instrText>
        </w:r>
        <w:r>
          <w:fldChar w:fldCharType="separate"/>
        </w:r>
        <w:r>
          <w:t>16</w:t>
        </w:r>
        <w:r>
          <w:fldChar w:fldCharType="end"/>
        </w:r>
      </w:hyperlink>
    </w:p>
    <w:p>
      <w:pPr>
        <w:pStyle w:val="TOC2"/>
        <w:tabs>
          <w:tab w:val="right" w:leader="dot" w:pos="8306"/>
        </w:tabs>
      </w:pPr>
      <w:hyperlink w:anchor="_Toc7688" w:history="1">
        <w:r>
          <w:rPr>
            <w:rFonts w:ascii="仿宋" w:eastAsia="仿宋" w:hAnsi="仿宋" w:cs="仿宋" w:hint="eastAsia"/>
            <w:lang w:eastAsia="zh-CN"/>
          </w:rPr>
          <w:t>(四)、网安系统项目意义</w:t>
        </w:r>
        <w:r>
          <w:tab/>
        </w:r>
        <w:r>
          <w:fldChar w:fldCharType="begin"/>
        </w:r>
        <w:r>
          <w:instrText xml:space="preserve"> PAGEREF _Toc7688 \h </w:instrText>
        </w:r>
        <w:r>
          <w:fldChar w:fldCharType="separate"/>
        </w:r>
        <w:r>
          <w:t>18</w:t>
        </w:r>
        <w:r>
          <w:fldChar w:fldCharType="end"/>
        </w:r>
      </w:hyperlink>
    </w:p>
    <w:p>
      <w:pPr>
        <w:pStyle w:val="TOC2"/>
        <w:tabs>
          <w:tab w:val="right" w:leader="dot" w:pos="8306"/>
        </w:tabs>
      </w:pPr>
      <w:hyperlink w:anchor="_Toc31564" w:history="1">
        <w:r>
          <w:rPr>
            <w:rFonts w:ascii="仿宋" w:eastAsia="仿宋" w:hAnsi="仿宋" w:cs="仿宋" w:hint="eastAsia"/>
            <w:lang w:eastAsia="zh-CN"/>
          </w:rPr>
          <w:t>(五)、网安系统项目背景</w:t>
        </w:r>
        <w:r>
          <w:tab/>
        </w:r>
        <w:r>
          <w:fldChar w:fldCharType="begin"/>
        </w:r>
        <w:r>
          <w:instrText xml:space="preserve"> PAGEREF _Toc31564 \h </w:instrText>
        </w:r>
        <w:r>
          <w:fldChar w:fldCharType="separate"/>
        </w:r>
        <w:r>
          <w:t>19</w:t>
        </w:r>
        <w:r>
          <w:fldChar w:fldCharType="end"/>
        </w:r>
      </w:hyperlink>
    </w:p>
    <w:p>
      <w:pPr>
        <w:pStyle w:val="TOC1"/>
        <w:tabs>
          <w:tab w:val="right" w:leader="dot" w:pos="8306"/>
        </w:tabs>
      </w:pPr>
      <w:hyperlink w:anchor="_Toc15538" w:history="1">
        <w:r>
          <w:rPr>
            <w:rFonts w:ascii="仿宋" w:eastAsia="仿宋" w:hAnsi="仿宋" w:cs="仿宋" w:hint="eastAsia"/>
            <w:lang w:eastAsia="zh-CN"/>
          </w:rPr>
          <w:t>五、网安系统项目建设背景及必要性分析</w:t>
        </w:r>
        <w:r>
          <w:tab/>
        </w:r>
        <w:r>
          <w:fldChar w:fldCharType="begin"/>
        </w:r>
        <w:r>
          <w:instrText xml:space="preserve"> PAGEREF _Toc15538 \h </w:instrText>
        </w:r>
        <w:r>
          <w:fldChar w:fldCharType="separate"/>
        </w:r>
        <w:r>
          <w:t>19</w:t>
        </w:r>
        <w:r>
          <w:fldChar w:fldCharType="end"/>
        </w:r>
      </w:hyperlink>
    </w:p>
    <w:p>
      <w:pPr>
        <w:pStyle w:val="TOC2"/>
        <w:tabs>
          <w:tab w:val="right" w:leader="dot" w:pos="8306"/>
        </w:tabs>
      </w:pPr>
      <w:hyperlink w:anchor="_Toc6173" w:history="1">
        <w:r>
          <w:rPr>
            <w:rFonts w:ascii="仿宋" w:eastAsia="仿宋" w:hAnsi="仿宋" w:cs="仿宋" w:hint="eastAsia"/>
            <w:lang w:eastAsia="zh-CN"/>
          </w:rPr>
          <w:t>(一)、网安系统项目背景分析</w:t>
        </w:r>
        <w:r>
          <w:tab/>
        </w:r>
        <w:r>
          <w:fldChar w:fldCharType="begin"/>
        </w:r>
        <w:r>
          <w:instrText xml:space="preserve"> PAGEREF _Toc6173 \h </w:instrText>
        </w:r>
        <w:r>
          <w:fldChar w:fldCharType="separate"/>
        </w:r>
        <w:r>
          <w:t>19</w:t>
        </w:r>
        <w:r>
          <w:fldChar w:fldCharType="end"/>
        </w:r>
      </w:hyperlink>
    </w:p>
    <w:p>
      <w:pPr>
        <w:pStyle w:val="TOC2"/>
        <w:tabs>
          <w:tab w:val="right" w:leader="dot" w:pos="8306"/>
        </w:tabs>
      </w:pPr>
      <w:hyperlink w:anchor="_Toc25975" w:history="1">
        <w:r>
          <w:rPr>
            <w:rFonts w:ascii="仿宋" w:eastAsia="仿宋" w:hAnsi="仿宋" w:cs="仿宋" w:hint="eastAsia"/>
            <w:lang w:eastAsia="zh-CN"/>
          </w:rPr>
          <w:t>(二)、网安系统项目建设必要性分析</w:t>
        </w:r>
        <w:r>
          <w:tab/>
        </w:r>
        <w:r>
          <w:fldChar w:fldCharType="begin"/>
        </w:r>
        <w:r>
          <w:instrText xml:space="preserve"> PAGEREF _Toc25975 \h </w:instrText>
        </w:r>
        <w:r>
          <w:fldChar w:fldCharType="separate"/>
        </w:r>
        <w:r>
          <w:t>21</w:t>
        </w:r>
        <w:r>
          <w:fldChar w:fldCharType="end"/>
        </w:r>
      </w:hyperlink>
    </w:p>
    <w:p>
      <w:pPr>
        <w:pStyle w:val="TOC1"/>
        <w:tabs>
          <w:tab w:val="right" w:leader="dot" w:pos="8306"/>
        </w:tabs>
      </w:pPr>
      <w:hyperlink w:anchor="_Toc25420" w:history="1">
        <w:r>
          <w:rPr>
            <w:rFonts w:ascii="仿宋" w:eastAsia="仿宋" w:hAnsi="仿宋" w:cs="仿宋" w:hint="eastAsia"/>
            <w:lang w:eastAsia="zh-CN"/>
          </w:rPr>
          <w:t>六、网安系统项目建设单位说明</w:t>
        </w:r>
        <w:r>
          <w:tab/>
        </w:r>
        <w:r>
          <w:fldChar w:fldCharType="begin"/>
        </w:r>
        <w:r>
          <w:instrText xml:space="preserve"> PAGEREF _Toc25420 \h </w:instrText>
        </w:r>
        <w:r>
          <w:fldChar w:fldCharType="separate"/>
        </w:r>
        <w:r>
          <w:t>22</w:t>
        </w:r>
        <w:r>
          <w:fldChar w:fldCharType="end"/>
        </w:r>
      </w:hyperlink>
    </w:p>
    <w:p>
      <w:pPr>
        <w:pStyle w:val="TOC2"/>
        <w:tabs>
          <w:tab w:val="right" w:leader="dot" w:pos="8306"/>
        </w:tabs>
      </w:pPr>
      <w:hyperlink w:anchor="_Toc27154" w:history="1">
        <w:r>
          <w:rPr>
            <w:rFonts w:ascii="仿宋" w:eastAsia="仿宋" w:hAnsi="仿宋" w:cs="仿宋" w:hint="eastAsia"/>
            <w:lang w:eastAsia="zh-CN"/>
          </w:rPr>
          <w:t>(一)、网安系统项目承办单位基本情况</w:t>
        </w:r>
        <w:r>
          <w:tab/>
        </w:r>
        <w:r>
          <w:fldChar w:fldCharType="begin"/>
        </w:r>
        <w:r>
          <w:instrText xml:space="preserve"> PAGEREF _Toc27154 \h </w:instrText>
        </w:r>
        <w:r>
          <w:fldChar w:fldCharType="separate"/>
        </w:r>
        <w:r>
          <w:t>22</w:t>
        </w:r>
        <w:r>
          <w:fldChar w:fldCharType="end"/>
        </w:r>
      </w:hyperlink>
    </w:p>
    <w:p>
      <w:pPr>
        <w:pStyle w:val="TOC2"/>
        <w:tabs>
          <w:tab w:val="right" w:leader="dot" w:pos="8306"/>
        </w:tabs>
      </w:pPr>
      <w:hyperlink w:anchor="_Toc32545" w:history="1">
        <w:r>
          <w:rPr>
            <w:rFonts w:ascii="仿宋" w:eastAsia="仿宋" w:hAnsi="仿宋" w:cs="仿宋" w:hint="eastAsia"/>
            <w:lang w:eastAsia="zh-CN"/>
          </w:rPr>
          <w:t>(二)、公司经济效益分析</w:t>
        </w:r>
        <w:r>
          <w:tab/>
        </w:r>
        <w:r>
          <w:fldChar w:fldCharType="begin"/>
        </w:r>
        <w:r>
          <w:instrText xml:space="preserve"> PAGEREF _Toc32545 \h </w:instrText>
        </w:r>
        <w:r>
          <w:fldChar w:fldCharType="separate"/>
        </w:r>
        <w:r>
          <w:t>23</w:t>
        </w:r>
        <w:r>
          <w:fldChar w:fldCharType="end"/>
        </w:r>
      </w:hyperlink>
    </w:p>
    <w:p>
      <w:pPr>
        <w:pStyle w:val="TOC1"/>
        <w:tabs>
          <w:tab w:val="right" w:leader="dot" w:pos="8306"/>
        </w:tabs>
      </w:pPr>
      <w:hyperlink w:anchor="_Toc1344" w:history="1">
        <w:r>
          <w:rPr>
            <w:rFonts w:ascii="仿宋" w:eastAsia="仿宋" w:hAnsi="仿宋" w:cs="仿宋" w:hint="eastAsia"/>
            <w:lang w:eastAsia="zh-CN"/>
          </w:rPr>
          <w:t>七、网安系统项目经营效益</w:t>
        </w:r>
        <w:r>
          <w:tab/>
        </w:r>
        <w:r>
          <w:fldChar w:fldCharType="begin"/>
        </w:r>
        <w:r>
          <w:instrText xml:space="preserve"> PAGEREF _Toc1344 \h </w:instrText>
        </w:r>
        <w:r>
          <w:fldChar w:fldCharType="separate"/>
        </w:r>
        <w:r>
          <w:t>24</w:t>
        </w:r>
        <w:r>
          <w:fldChar w:fldCharType="end"/>
        </w:r>
      </w:hyperlink>
    </w:p>
    <w:p>
      <w:pPr>
        <w:pStyle w:val="TOC2"/>
        <w:tabs>
          <w:tab w:val="right" w:leader="dot" w:pos="8306"/>
        </w:tabs>
      </w:pPr>
      <w:hyperlink w:anchor="_Toc7857" w:history="1">
        <w:r>
          <w:rPr>
            <w:rFonts w:ascii="仿宋" w:eastAsia="仿宋" w:hAnsi="仿宋" w:cs="仿宋" w:hint="eastAsia"/>
            <w:lang w:eastAsia="zh-CN"/>
          </w:rPr>
          <w:t>(一)、经济评价财务测算</w:t>
        </w:r>
        <w:r>
          <w:tab/>
        </w:r>
        <w:r>
          <w:fldChar w:fldCharType="begin"/>
        </w:r>
        <w:r>
          <w:instrText xml:space="preserve"> PAGEREF _Toc7857 \h </w:instrText>
        </w:r>
        <w:r>
          <w:fldChar w:fldCharType="separate"/>
        </w:r>
        <w:r>
          <w:t>24</w:t>
        </w:r>
        <w:r>
          <w:fldChar w:fldCharType="end"/>
        </w:r>
      </w:hyperlink>
    </w:p>
    <w:p>
      <w:pPr>
        <w:pStyle w:val="TOC2"/>
        <w:tabs>
          <w:tab w:val="right" w:leader="dot" w:pos="8306"/>
        </w:tabs>
      </w:pPr>
      <w:hyperlink w:anchor="_Toc7139" w:history="1">
        <w:r>
          <w:rPr>
            <w:rFonts w:ascii="仿宋" w:eastAsia="仿宋" w:hAnsi="仿宋" w:cs="仿宋" w:hint="eastAsia"/>
            <w:lang w:eastAsia="zh-CN"/>
          </w:rPr>
          <w:t>(二)、网安系统项目盈利能力分析</w:t>
        </w:r>
        <w:r>
          <w:tab/>
        </w:r>
        <w:r>
          <w:fldChar w:fldCharType="begin"/>
        </w:r>
        <w:r>
          <w:instrText xml:space="preserve"> PAGEREF _Toc7139 \h </w:instrText>
        </w:r>
        <w:r>
          <w:fldChar w:fldCharType="separate"/>
        </w:r>
        <w:r>
          <w:t>25</w:t>
        </w:r>
        <w:r>
          <w:fldChar w:fldCharType="end"/>
        </w:r>
      </w:hyperlink>
    </w:p>
    <w:p>
      <w:pPr>
        <w:pStyle w:val="TOC1"/>
        <w:tabs>
          <w:tab w:val="right" w:leader="dot" w:pos="8306"/>
        </w:tabs>
      </w:pPr>
      <w:hyperlink w:anchor="_Toc8430" w:history="1">
        <w:r>
          <w:rPr>
            <w:rFonts w:ascii="仿宋" w:eastAsia="仿宋" w:hAnsi="仿宋" w:cs="仿宋" w:hint="eastAsia"/>
            <w:lang w:eastAsia="zh-CN"/>
          </w:rPr>
          <w:t>八、网安系统项目人力资源管理</w:t>
        </w:r>
        <w:r>
          <w:tab/>
        </w:r>
        <w:r>
          <w:fldChar w:fldCharType="begin"/>
        </w:r>
        <w:r>
          <w:instrText xml:space="preserve"> PAGEREF _Toc8430 \h </w:instrText>
        </w:r>
        <w:r>
          <w:fldChar w:fldCharType="separate"/>
        </w:r>
        <w:r>
          <w:t>26</w:t>
        </w:r>
        <w:r>
          <w:fldChar w:fldCharType="end"/>
        </w:r>
      </w:hyperlink>
    </w:p>
    <w:p>
      <w:pPr>
        <w:pStyle w:val="TOC2"/>
        <w:tabs>
          <w:tab w:val="right" w:leader="dot" w:pos="8306"/>
        </w:tabs>
      </w:pPr>
      <w:hyperlink w:anchor="_Toc20568" w:history="1">
        <w:r>
          <w:rPr>
            <w:rFonts w:ascii="仿宋" w:eastAsia="仿宋" w:hAnsi="仿宋" w:cs="仿宋" w:hint="eastAsia"/>
            <w:lang w:eastAsia="zh-CN"/>
          </w:rPr>
          <w:t>(一)、建立健全的预算管理制度</w:t>
        </w:r>
        <w:r>
          <w:tab/>
        </w:r>
        <w:r>
          <w:fldChar w:fldCharType="begin"/>
        </w:r>
        <w:r>
          <w:instrText xml:space="preserve"> PAGEREF _Toc20568 \h </w:instrText>
        </w:r>
        <w:r>
          <w:fldChar w:fldCharType="separate"/>
        </w:r>
        <w:r>
          <w:t>26</w:t>
        </w:r>
        <w:r>
          <w:fldChar w:fldCharType="end"/>
        </w:r>
      </w:hyperlink>
    </w:p>
    <w:p>
      <w:pPr>
        <w:pStyle w:val="TOC2"/>
        <w:tabs>
          <w:tab w:val="right" w:leader="dot" w:pos="8306"/>
        </w:tabs>
      </w:pPr>
      <w:hyperlink w:anchor="_Toc10543" w:history="1">
        <w:r>
          <w:rPr>
            <w:rFonts w:ascii="仿宋" w:eastAsia="仿宋" w:hAnsi="仿宋" w:cs="仿宋" w:hint="eastAsia"/>
            <w:lang w:eastAsia="zh-CN"/>
          </w:rPr>
          <w:t>(二)、加强资金流动监控</w:t>
        </w:r>
        <w:r>
          <w:tab/>
        </w:r>
        <w:r>
          <w:fldChar w:fldCharType="begin"/>
        </w:r>
        <w:r>
          <w:instrText xml:space="preserve"> PAGEREF _Toc10543 \h </w:instrText>
        </w:r>
        <w:r>
          <w:fldChar w:fldCharType="separate"/>
        </w:r>
        <w:r>
          <w:t>28</w:t>
        </w:r>
        <w:r>
          <w:fldChar w:fldCharType="end"/>
        </w:r>
      </w:hyperlink>
    </w:p>
    <w:p>
      <w:pPr>
        <w:pStyle w:val="TOC2"/>
        <w:tabs>
          <w:tab w:val="right" w:leader="dot" w:pos="8306"/>
        </w:tabs>
      </w:pPr>
      <w:hyperlink w:anchor="_Toc16729" w:history="1">
        <w:r>
          <w:rPr>
            <w:rFonts w:ascii="仿宋" w:eastAsia="仿宋" w:hAnsi="仿宋" w:cs="仿宋" w:hint="eastAsia"/>
            <w:lang w:eastAsia="zh-CN"/>
          </w:rPr>
          <w:t>(三)、制定完善的风险控制机制</w:t>
        </w:r>
        <w:r>
          <w:tab/>
        </w:r>
        <w:r>
          <w:fldChar w:fldCharType="begin"/>
        </w:r>
        <w:r>
          <w:instrText xml:space="preserve"> PAGEREF _Toc16729 \h </w:instrText>
        </w:r>
        <w:r>
          <w:fldChar w:fldCharType="separate"/>
        </w:r>
        <w:r>
          <w:t>29</w:t>
        </w:r>
        <w:r>
          <w:fldChar w:fldCharType="end"/>
        </w:r>
      </w:hyperlink>
    </w:p>
    <w:p>
      <w:pPr>
        <w:pStyle w:val="TOC2"/>
        <w:tabs>
          <w:tab w:val="right" w:leader="dot" w:pos="8306"/>
        </w:tabs>
      </w:pPr>
      <w:hyperlink w:anchor="_Toc18682" w:history="1">
        <w:r>
          <w:rPr>
            <w:rFonts w:ascii="仿宋" w:eastAsia="仿宋" w:hAnsi="仿宋" w:cs="仿宋" w:hint="eastAsia"/>
            <w:lang w:eastAsia="zh-CN"/>
          </w:rPr>
          <w:t>(四)、优化成本管理</w:t>
        </w:r>
        <w:r>
          <w:tab/>
        </w:r>
        <w:r>
          <w:fldChar w:fldCharType="begin"/>
        </w:r>
        <w:r>
          <w:instrText xml:space="preserve"> PAGEREF _Toc18682 \h </w:instrText>
        </w:r>
        <w:r>
          <w:fldChar w:fldCharType="separate"/>
        </w:r>
        <w:r>
          <w:t>30</w:t>
        </w:r>
        <w:r>
          <w:fldChar w:fldCharType="end"/>
        </w:r>
      </w:hyperlink>
    </w:p>
    <w:p>
      <w:pPr>
        <w:pStyle w:val="TOC1"/>
        <w:tabs>
          <w:tab w:val="right" w:leader="dot" w:pos="8306"/>
        </w:tabs>
      </w:pPr>
      <w:hyperlink w:anchor="_Toc22825" w:history="1">
        <w:r>
          <w:rPr>
            <w:rFonts w:ascii="仿宋" w:eastAsia="仿宋" w:hAnsi="仿宋" w:cs="仿宋" w:hint="eastAsia"/>
            <w:lang w:eastAsia="zh-CN"/>
          </w:rPr>
          <w:t>九、网安系统项目社会影响</w:t>
        </w:r>
        <w:r>
          <w:tab/>
        </w:r>
        <w:r>
          <w:fldChar w:fldCharType="begin"/>
        </w:r>
        <w:r>
          <w:instrText xml:space="preserve"> PAGEREF _Toc22825 \h </w:instrText>
        </w:r>
        <w:r>
          <w:fldChar w:fldCharType="separate"/>
        </w:r>
        <w:r>
          <w:t>31</w:t>
        </w:r>
        <w:r>
          <w:fldChar w:fldCharType="end"/>
        </w:r>
      </w:hyperlink>
    </w:p>
    <w:p>
      <w:pPr>
        <w:pStyle w:val="TOC2"/>
        <w:tabs>
          <w:tab w:val="right" w:leader="dot" w:pos="8306"/>
        </w:tabs>
      </w:pPr>
      <w:hyperlink w:anchor="_Toc11542" w:history="1">
        <w:r>
          <w:rPr>
            <w:rFonts w:ascii="仿宋" w:eastAsia="仿宋" w:hAnsi="仿宋" w:cs="仿宋" w:hint="eastAsia"/>
            <w:lang w:eastAsia="zh-CN"/>
          </w:rPr>
          <w:t>(一)、社会责任与义务</w:t>
        </w:r>
        <w:r>
          <w:tab/>
        </w:r>
        <w:r>
          <w:fldChar w:fldCharType="begin"/>
        </w:r>
        <w:r>
          <w:instrText xml:space="preserve"> PAGEREF _Toc11542 \h </w:instrText>
        </w:r>
        <w:r>
          <w:fldChar w:fldCharType="separate"/>
        </w:r>
        <w:r>
          <w:t>31</w:t>
        </w:r>
        <w:r>
          <w:fldChar w:fldCharType="end"/>
        </w:r>
      </w:hyperlink>
    </w:p>
    <w:p>
      <w:pPr>
        <w:pStyle w:val="TOC2"/>
        <w:tabs>
          <w:tab w:val="right" w:leader="dot" w:pos="8306"/>
        </w:tabs>
      </w:pPr>
      <w:hyperlink w:anchor="_Toc30423" w:history="1">
        <w:r>
          <w:rPr>
            <w:rFonts w:ascii="仿宋" w:eastAsia="仿宋" w:hAnsi="仿宋" w:cs="仿宋" w:hint="eastAsia"/>
            <w:lang w:eastAsia="zh-CN"/>
          </w:rPr>
          <w:t>(二)、社会参与与沟通</w:t>
        </w:r>
        <w:r>
          <w:tab/>
        </w:r>
        <w:r>
          <w:fldChar w:fldCharType="begin"/>
        </w:r>
        <w:r>
          <w:instrText xml:space="preserve"> PAGEREF _Toc30423 \h </w:instrText>
        </w:r>
        <w:r>
          <w:fldChar w:fldCharType="separate"/>
        </w:r>
        <w:r>
          <w:t>32</w:t>
        </w:r>
        <w:r>
          <w:fldChar w:fldCharType="end"/>
        </w:r>
      </w:hyperlink>
    </w:p>
    <w:p>
      <w:pPr>
        <w:pStyle w:val="TOC1"/>
        <w:tabs>
          <w:tab w:val="right" w:leader="dot" w:pos="8306"/>
        </w:tabs>
      </w:pPr>
      <w:hyperlink w:anchor="_Toc4138" w:history="1">
        <w:r>
          <w:rPr>
            <w:rFonts w:ascii="仿宋" w:eastAsia="仿宋" w:hAnsi="仿宋" w:cs="仿宋" w:hint="eastAsia"/>
            <w:lang w:eastAsia="zh-CN"/>
          </w:rPr>
          <w:t>十、生产安全保护</w:t>
        </w:r>
        <w:r>
          <w:tab/>
        </w:r>
        <w:r>
          <w:fldChar w:fldCharType="begin"/>
        </w:r>
        <w:r>
          <w:instrText xml:space="preserve"> PAGEREF _Toc4138 \h </w:instrText>
        </w:r>
        <w:r>
          <w:fldChar w:fldCharType="separate"/>
        </w:r>
        <w:r>
          <w:t>33</w:t>
        </w:r>
        <w:r>
          <w:fldChar w:fldCharType="end"/>
        </w:r>
      </w:hyperlink>
    </w:p>
    <w:p>
      <w:pPr>
        <w:pStyle w:val="TOC2"/>
        <w:tabs>
          <w:tab w:val="right" w:leader="dot" w:pos="8306"/>
        </w:tabs>
      </w:pPr>
      <w:hyperlink w:anchor="_Toc19162" w:history="1">
        <w:r>
          <w:rPr>
            <w:rFonts w:ascii="仿宋" w:eastAsia="仿宋" w:hAnsi="仿宋" w:cs="仿宋" w:hint="eastAsia"/>
            <w:lang w:eastAsia="zh-CN"/>
          </w:rPr>
          <w:t>(一)、消防安全</w:t>
        </w:r>
        <w:r>
          <w:tab/>
        </w:r>
        <w:r>
          <w:fldChar w:fldCharType="begin"/>
        </w:r>
        <w:r>
          <w:instrText xml:space="preserve"> PAGEREF _Toc19162 \h </w:instrText>
        </w:r>
        <w:r>
          <w:fldChar w:fldCharType="separate"/>
        </w:r>
        <w:r>
          <w:t>33</w:t>
        </w:r>
        <w:r>
          <w:fldChar w:fldCharType="end"/>
        </w:r>
      </w:hyperlink>
    </w:p>
    <w:p>
      <w:pPr>
        <w:pStyle w:val="TOC2"/>
        <w:tabs>
          <w:tab w:val="right" w:leader="dot" w:pos="8306"/>
        </w:tabs>
      </w:pPr>
      <w:hyperlink w:anchor="_Toc1921" w:history="1">
        <w:r>
          <w:rPr>
            <w:rFonts w:ascii="仿宋" w:eastAsia="仿宋" w:hAnsi="仿宋" w:cs="仿宋" w:hint="eastAsia"/>
            <w:lang w:eastAsia="zh-CN"/>
          </w:rPr>
          <w:t>(二)、防火防爆总图布置措施</w:t>
        </w:r>
        <w:r>
          <w:tab/>
        </w:r>
        <w:r>
          <w:fldChar w:fldCharType="begin"/>
        </w:r>
        <w:r>
          <w:instrText xml:space="preserve"> PAGEREF _Toc1921 \h </w:instrText>
        </w:r>
        <w:r>
          <w:fldChar w:fldCharType="separate"/>
        </w:r>
        <w:r>
          <w:t>35</w:t>
        </w:r>
        <w:r>
          <w:fldChar w:fldCharType="end"/>
        </w:r>
      </w:hyperlink>
    </w:p>
    <w:p>
      <w:pPr>
        <w:pStyle w:val="TOC2"/>
        <w:tabs>
          <w:tab w:val="right" w:leader="dot" w:pos="8306"/>
        </w:tabs>
      </w:pPr>
      <w:hyperlink w:anchor="_Toc18776" w:history="1">
        <w:r>
          <w:rPr>
            <w:rFonts w:ascii="仿宋" w:eastAsia="仿宋" w:hAnsi="仿宋" w:cs="仿宋" w:hint="eastAsia"/>
            <w:lang w:eastAsia="zh-CN"/>
          </w:rPr>
          <w:t>(三)、自然灾害防范措施</w:t>
        </w:r>
        <w:r>
          <w:tab/>
        </w:r>
        <w:r>
          <w:fldChar w:fldCharType="begin"/>
        </w:r>
        <w:r>
          <w:instrText xml:space="preserve"> PAGEREF _Toc18776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64" w:history="1">
        <w:r>
          <w:rPr>
            <w:rFonts w:ascii="仿宋" w:eastAsia="仿宋" w:hAnsi="仿宋" w:cs="仿宋" w:hint="eastAsia"/>
            <w:lang w:eastAsia="zh-CN"/>
          </w:rPr>
          <w:t>(四)、安全色及安全标志使用要求</w:t>
        </w:r>
        <w:r>
          <w:tab/>
        </w:r>
        <w:r>
          <w:fldChar w:fldCharType="begin"/>
        </w:r>
        <w:r>
          <w:instrText xml:space="preserve"> PAGEREF _Toc8864 \h </w:instrText>
        </w:r>
        <w:r>
          <w:fldChar w:fldCharType="separate"/>
        </w:r>
        <w:r>
          <w:t>36</w:t>
        </w:r>
        <w:r>
          <w:fldChar w:fldCharType="end"/>
        </w:r>
      </w:hyperlink>
    </w:p>
    <w:p>
      <w:pPr>
        <w:pStyle w:val="TOC2"/>
        <w:tabs>
          <w:tab w:val="right" w:leader="dot" w:pos="8306"/>
        </w:tabs>
      </w:pPr>
      <w:hyperlink w:anchor="_Toc26577" w:history="1">
        <w:r>
          <w:rPr>
            <w:rFonts w:ascii="仿宋" w:eastAsia="仿宋" w:hAnsi="仿宋" w:cs="仿宋" w:hint="eastAsia"/>
            <w:lang w:eastAsia="zh-CN"/>
          </w:rPr>
          <w:t>(五)、防尘防毒措施</w:t>
        </w:r>
        <w:r>
          <w:tab/>
        </w:r>
        <w:r>
          <w:fldChar w:fldCharType="begin"/>
        </w:r>
        <w:r>
          <w:instrText xml:space="preserve"> PAGEREF _Toc26577 \h </w:instrText>
        </w:r>
        <w:r>
          <w:fldChar w:fldCharType="separate"/>
        </w:r>
        <w:r>
          <w:t>37</w:t>
        </w:r>
        <w:r>
          <w:fldChar w:fldCharType="end"/>
        </w:r>
      </w:hyperlink>
    </w:p>
    <w:p>
      <w:pPr>
        <w:pStyle w:val="TOC2"/>
        <w:tabs>
          <w:tab w:val="right" w:leader="dot" w:pos="8306"/>
        </w:tabs>
      </w:pPr>
      <w:hyperlink w:anchor="_Toc23760" w:history="1">
        <w:r>
          <w:rPr>
            <w:rFonts w:ascii="仿宋" w:eastAsia="仿宋" w:hAnsi="仿宋" w:cs="仿宋" w:hint="eastAsia"/>
            <w:lang w:eastAsia="zh-CN"/>
          </w:rPr>
          <w:t>(六)、防静电、触电防护及防雷措施</w:t>
        </w:r>
        <w:r>
          <w:tab/>
        </w:r>
        <w:r>
          <w:fldChar w:fldCharType="begin"/>
        </w:r>
        <w:r>
          <w:instrText xml:space="preserve"> PAGEREF _Toc23760 \h </w:instrText>
        </w:r>
        <w:r>
          <w:fldChar w:fldCharType="separate"/>
        </w:r>
        <w:r>
          <w:t>38</w:t>
        </w:r>
        <w:r>
          <w:fldChar w:fldCharType="end"/>
        </w:r>
      </w:hyperlink>
    </w:p>
    <w:p>
      <w:pPr>
        <w:pStyle w:val="TOC2"/>
        <w:tabs>
          <w:tab w:val="right" w:leader="dot" w:pos="8306"/>
        </w:tabs>
      </w:pPr>
      <w:hyperlink w:anchor="_Toc18701" w:history="1">
        <w:r>
          <w:rPr>
            <w:rFonts w:ascii="仿宋" w:eastAsia="仿宋" w:hAnsi="仿宋" w:cs="仿宋" w:hint="eastAsia"/>
            <w:lang w:eastAsia="zh-CN"/>
          </w:rPr>
          <w:t>(七)、机械设备安全保障措施</w:t>
        </w:r>
        <w:r>
          <w:tab/>
        </w:r>
        <w:r>
          <w:fldChar w:fldCharType="begin"/>
        </w:r>
        <w:r>
          <w:instrText xml:space="preserve"> PAGEREF _Toc18701 \h </w:instrText>
        </w:r>
        <w:r>
          <w:fldChar w:fldCharType="separate"/>
        </w:r>
        <w:r>
          <w:t>40</w:t>
        </w:r>
        <w:r>
          <w:fldChar w:fldCharType="end"/>
        </w:r>
      </w:hyperlink>
    </w:p>
    <w:p>
      <w:pPr>
        <w:pStyle w:val="TOC1"/>
        <w:tabs>
          <w:tab w:val="right" w:leader="dot" w:pos="8306"/>
        </w:tabs>
      </w:pPr>
      <w:hyperlink w:anchor="_Toc6101" w:history="1">
        <w:r>
          <w:rPr>
            <w:rFonts w:ascii="仿宋" w:eastAsia="仿宋" w:hAnsi="仿宋" w:cs="仿宋" w:hint="eastAsia"/>
            <w:lang w:eastAsia="zh-CN"/>
          </w:rPr>
          <w:t>十一、网安系统项目环境影响分析</w:t>
        </w:r>
        <w:r>
          <w:tab/>
        </w:r>
        <w:r>
          <w:fldChar w:fldCharType="begin"/>
        </w:r>
        <w:r>
          <w:instrText xml:space="preserve"> PAGEREF _Toc6101 \h </w:instrText>
        </w:r>
        <w:r>
          <w:fldChar w:fldCharType="separate"/>
        </w:r>
        <w:r>
          <w:t>41</w:t>
        </w:r>
        <w:r>
          <w:fldChar w:fldCharType="end"/>
        </w:r>
      </w:hyperlink>
    </w:p>
    <w:p>
      <w:pPr>
        <w:pStyle w:val="TOC2"/>
        <w:tabs>
          <w:tab w:val="right" w:leader="dot" w:pos="8306"/>
        </w:tabs>
      </w:pPr>
      <w:hyperlink w:anchor="_Toc20854" w:history="1">
        <w:r>
          <w:rPr>
            <w:rFonts w:ascii="仿宋" w:eastAsia="仿宋" w:hAnsi="仿宋" w:cs="仿宋" w:hint="eastAsia"/>
            <w:lang w:eastAsia="zh-CN"/>
          </w:rPr>
          <w:t>(一)、建设区域环境质量现状</w:t>
        </w:r>
        <w:r>
          <w:tab/>
        </w:r>
        <w:r>
          <w:fldChar w:fldCharType="begin"/>
        </w:r>
        <w:r>
          <w:instrText xml:space="preserve"> PAGEREF _Toc20854 \h </w:instrText>
        </w:r>
        <w:r>
          <w:fldChar w:fldCharType="separate"/>
        </w:r>
        <w:r>
          <w:t>41</w:t>
        </w:r>
        <w:r>
          <w:fldChar w:fldCharType="end"/>
        </w:r>
      </w:hyperlink>
    </w:p>
    <w:p>
      <w:pPr>
        <w:pStyle w:val="TOC2"/>
        <w:tabs>
          <w:tab w:val="right" w:leader="dot" w:pos="8306"/>
        </w:tabs>
      </w:pPr>
      <w:hyperlink w:anchor="_Toc20825" w:history="1">
        <w:r>
          <w:rPr>
            <w:rFonts w:ascii="仿宋" w:eastAsia="仿宋" w:hAnsi="仿宋" w:cs="仿宋" w:hint="eastAsia"/>
            <w:lang w:eastAsia="zh-CN"/>
          </w:rPr>
          <w:t>(二)、建设期环境保护</w:t>
        </w:r>
        <w:r>
          <w:tab/>
        </w:r>
        <w:r>
          <w:fldChar w:fldCharType="begin"/>
        </w:r>
        <w:r>
          <w:instrText xml:space="preserve"> PAGEREF _Toc20825 \h </w:instrText>
        </w:r>
        <w:r>
          <w:fldChar w:fldCharType="separate"/>
        </w:r>
        <w:r>
          <w:t>42</w:t>
        </w:r>
        <w:r>
          <w:fldChar w:fldCharType="end"/>
        </w:r>
      </w:hyperlink>
    </w:p>
    <w:p>
      <w:pPr>
        <w:pStyle w:val="TOC2"/>
        <w:tabs>
          <w:tab w:val="right" w:leader="dot" w:pos="8306"/>
        </w:tabs>
      </w:pPr>
      <w:hyperlink w:anchor="_Toc12103" w:history="1">
        <w:r>
          <w:rPr>
            <w:rFonts w:ascii="仿宋" w:eastAsia="仿宋" w:hAnsi="仿宋" w:cs="仿宋" w:hint="eastAsia"/>
            <w:lang w:eastAsia="zh-CN"/>
          </w:rPr>
          <w:t>(三)、运营期环境保护</w:t>
        </w:r>
        <w:r>
          <w:tab/>
        </w:r>
        <w:r>
          <w:fldChar w:fldCharType="begin"/>
        </w:r>
        <w:r>
          <w:instrText xml:space="preserve"> PAGEREF _Toc12103 \h </w:instrText>
        </w:r>
        <w:r>
          <w:fldChar w:fldCharType="separate"/>
        </w:r>
        <w:r>
          <w:t>44</w:t>
        </w:r>
        <w:r>
          <w:fldChar w:fldCharType="end"/>
        </w:r>
      </w:hyperlink>
    </w:p>
    <w:p>
      <w:pPr>
        <w:pStyle w:val="TOC2"/>
        <w:tabs>
          <w:tab w:val="right" w:leader="dot" w:pos="8306"/>
        </w:tabs>
      </w:pPr>
      <w:hyperlink w:anchor="_Toc4327" w:history="1">
        <w:r>
          <w:rPr>
            <w:rFonts w:ascii="仿宋" w:eastAsia="仿宋" w:hAnsi="仿宋" w:cs="仿宋" w:hint="eastAsia"/>
            <w:lang w:eastAsia="zh-CN"/>
          </w:rPr>
          <w:t>(四)、网安系统项目建设对区域经济的影响</w:t>
        </w:r>
        <w:r>
          <w:tab/>
        </w:r>
        <w:r>
          <w:fldChar w:fldCharType="begin"/>
        </w:r>
        <w:r>
          <w:instrText xml:space="preserve"> PAGEREF _Toc4327 \h </w:instrText>
        </w:r>
        <w:r>
          <w:fldChar w:fldCharType="separate"/>
        </w:r>
        <w:r>
          <w:t>45</w:t>
        </w:r>
        <w:r>
          <w:fldChar w:fldCharType="end"/>
        </w:r>
      </w:hyperlink>
    </w:p>
    <w:p>
      <w:pPr>
        <w:pStyle w:val="TOC2"/>
        <w:tabs>
          <w:tab w:val="right" w:leader="dot" w:pos="8306"/>
        </w:tabs>
      </w:pPr>
      <w:hyperlink w:anchor="_Toc32058" w:history="1">
        <w:r>
          <w:rPr>
            <w:rFonts w:ascii="仿宋" w:eastAsia="仿宋" w:hAnsi="仿宋" w:cs="仿宋" w:hint="eastAsia"/>
            <w:lang w:eastAsia="zh-CN"/>
          </w:rPr>
          <w:t>(五)、废弃物处理</w:t>
        </w:r>
        <w:r>
          <w:tab/>
        </w:r>
        <w:r>
          <w:fldChar w:fldCharType="begin"/>
        </w:r>
        <w:r>
          <w:instrText xml:space="preserve"> PAGEREF _Toc32058 \h </w:instrText>
        </w:r>
        <w:r>
          <w:fldChar w:fldCharType="separate"/>
        </w:r>
        <w:r>
          <w:t>47</w:t>
        </w:r>
        <w:r>
          <w:fldChar w:fldCharType="end"/>
        </w:r>
      </w:hyperlink>
    </w:p>
    <w:p>
      <w:pPr>
        <w:pStyle w:val="TOC2"/>
        <w:tabs>
          <w:tab w:val="right" w:leader="dot" w:pos="8306"/>
        </w:tabs>
      </w:pPr>
      <w:hyperlink w:anchor="_Toc14939" w:history="1">
        <w:r>
          <w:rPr>
            <w:rFonts w:ascii="仿宋" w:eastAsia="仿宋" w:hAnsi="仿宋" w:cs="仿宋" w:hint="eastAsia"/>
            <w:lang w:eastAsia="zh-CN"/>
          </w:rPr>
          <w:t>(六)、特殊环境影响分析</w:t>
        </w:r>
        <w:r>
          <w:tab/>
        </w:r>
        <w:r>
          <w:fldChar w:fldCharType="begin"/>
        </w:r>
        <w:r>
          <w:instrText xml:space="preserve"> PAGEREF _Toc14939 \h </w:instrText>
        </w:r>
        <w:r>
          <w:fldChar w:fldCharType="separate"/>
        </w:r>
        <w:r>
          <w:t>48</w:t>
        </w:r>
        <w:r>
          <w:fldChar w:fldCharType="end"/>
        </w:r>
      </w:hyperlink>
    </w:p>
    <w:p>
      <w:pPr>
        <w:pStyle w:val="TOC2"/>
        <w:tabs>
          <w:tab w:val="right" w:leader="dot" w:pos="8306"/>
        </w:tabs>
      </w:pPr>
      <w:hyperlink w:anchor="_Toc7064" w:history="1">
        <w:r>
          <w:rPr>
            <w:rFonts w:ascii="仿宋" w:eastAsia="仿宋" w:hAnsi="仿宋" w:cs="仿宋" w:hint="eastAsia"/>
            <w:lang w:eastAsia="zh-CN"/>
          </w:rPr>
          <w:t>(七)、清洁生产</w:t>
        </w:r>
        <w:r>
          <w:tab/>
        </w:r>
        <w:r>
          <w:fldChar w:fldCharType="begin"/>
        </w:r>
        <w:r>
          <w:instrText xml:space="preserve"> PAGEREF _Toc7064 \h </w:instrText>
        </w:r>
        <w:r>
          <w:fldChar w:fldCharType="separate"/>
        </w:r>
        <w:r>
          <w:t>49</w:t>
        </w:r>
        <w:r>
          <w:fldChar w:fldCharType="end"/>
        </w:r>
      </w:hyperlink>
    </w:p>
    <w:p>
      <w:pPr>
        <w:pStyle w:val="TOC2"/>
        <w:tabs>
          <w:tab w:val="right" w:leader="dot" w:pos="8306"/>
        </w:tabs>
      </w:pPr>
      <w:hyperlink w:anchor="_Toc4404" w:history="1">
        <w:r>
          <w:rPr>
            <w:rFonts w:ascii="仿宋" w:eastAsia="仿宋" w:hAnsi="仿宋" w:cs="仿宋" w:hint="eastAsia"/>
            <w:lang w:eastAsia="zh-CN"/>
          </w:rPr>
          <w:t>(八)、环境保护综合评价</w:t>
        </w:r>
        <w:r>
          <w:tab/>
        </w:r>
        <w:r>
          <w:fldChar w:fldCharType="begin"/>
        </w:r>
        <w:r>
          <w:instrText xml:space="preserve"> PAGEREF _Toc4404 \h </w:instrText>
        </w:r>
        <w:r>
          <w:fldChar w:fldCharType="separate"/>
        </w:r>
        <w:r>
          <w:t>50</w:t>
        </w:r>
        <w:r>
          <w:fldChar w:fldCharType="end"/>
        </w:r>
      </w:hyperlink>
    </w:p>
    <w:p>
      <w:pPr>
        <w:pStyle w:val="TOC1"/>
        <w:tabs>
          <w:tab w:val="right" w:leader="dot" w:pos="8306"/>
        </w:tabs>
      </w:pPr>
      <w:hyperlink w:anchor="_Toc31449" w:history="1">
        <w:r>
          <w:rPr>
            <w:rFonts w:ascii="仿宋" w:eastAsia="仿宋" w:hAnsi="仿宋" w:cs="仿宋" w:hint="eastAsia"/>
            <w:lang w:eastAsia="zh-CN"/>
          </w:rPr>
          <w:t>十二、网安系统项目创新与研发</w:t>
        </w:r>
        <w:r>
          <w:tab/>
        </w:r>
        <w:r>
          <w:fldChar w:fldCharType="begin"/>
        </w:r>
        <w:r>
          <w:instrText xml:space="preserve"> PAGEREF _Toc31449 \h </w:instrText>
        </w:r>
        <w:r>
          <w:fldChar w:fldCharType="separate"/>
        </w:r>
        <w:r>
          <w:t>52</w:t>
        </w:r>
        <w:r>
          <w:fldChar w:fldCharType="end"/>
        </w:r>
      </w:hyperlink>
    </w:p>
    <w:p>
      <w:pPr>
        <w:pStyle w:val="TOC2"/>
        <w:tabs>
          <w:tab w:val="right" w:leader="dot" w:pos="8306"/>
        </w:tabs>
      </w:pPr>
      <w:hyperlink w:anchor="_Toc23347" w:history="1">
        <w:r>
          <w:rPr>
            <w:rFonts w:ascii="仿宋" w:eastAsia="仿宋" w:hAnsi="仿宋" w:cs="仿宋" w:hint="eastAsia"/>
            <w:lang w:eastAsia="zh-CN"/>
          </w:rPr>
          <w:t>(一)、创新策略与方向</w:t>
        </w:r>
        <w:r>
          <w:tab/>
        </w:r>
        <w:r>
          <w:fldChar w:fldCharType="begin"/>
        </w:r>
        <w:r>
          <w:instrText xml:space="preserve"> PAGEREF _Toc23347 \h </w:instrText>
        </w:r>
        <w:r>
          <w:fldChar w:fldCharType="separate"/>
        </w:r>
        <w:r>
          <w:t>52</w:t>
        </w:r>
        <w:r>
          <w:fldChar w:fldCharType="end"/>
        </w:r>
      </w:hyperlink>
    </w:p>
    <w:p>
      <w:pPr>
        <w:pStyle w:val="TOC2"/>
        <w:tabs>
          <w:tab w:val="right" w:leader="dot" w:pos="8306"/>
        </w:tabs>
      </w:pPr>
      <w:hyperlink w:anchor="_Toc11317" w:history="1">
        <w:r>
          <w:rPr>
            <w:rFonts w:ascii="仿宋" w:eastAsia="仿宋" w:hAnsi="仿宋" w:cs="仿宋" w:hint="eastAsia"/>
            <w:lang w:eastAsia="zh-CN"/>
          </w:rPr>
          <w:t>(二)、研发规划与投入</w:t>
        </w:r>
        <w:r>
          <w:tab/>
        </w:r>
        <w:r>
          <w:fldChar w:fldCharType="begin"/>
        </w:r>
        <w:r>
          <w:instrText xml:space="preserve"> PAGEREF _Toc11317 \h </w:instrText>
        </w:r>
        <w:r>
          <w:fldChar w:fldCharType="separate"/>
        </w:r>
        <w:r>
          <w:t>53</w:t>
        </w:r>
        <w:r>
          <w:fldChar w:fldCharType="end"/>
        </w:r>
      </w:hyperlink>
    </w:p>
    <w:p>
      <w:pPr>
        <w:pStyle w:val="TOC1"/>
        <w:tabs>
          <w:tab w:val="right" w:leader="dot" w:pos="8306"/>
        </w:tabs>
      </w:pPr>
      <w:hyperlink w:anchor="_Toc17703" w:history="1">
        <w:r>
          <w:rPr>
            <w:rFonts w:ascii="仿宋" w:eastAsia="仿宋" w:hAnsi="仿宋" w:cs="仿宋" w:hint="eastAsia"/>
            <w:lang w:eastAsia="zh-CN"/>
          </w:rPr>
          <w:t>十三、网安系统项目治理与监督</w:t>
        </w:r>
        <w:r>
          <w:tab/>
        </w:r>
        <w:r>
          <w:fldChar w:fldCharType="begin"/>
        </w:r>
        <w:r>
          <w:instrText xml:space="preserve"> PAGEREF _Toc17703 \h </w:instrText>
        </w:r>
        <w:r>
          <w:fldChar w:fldCharType="separate"/>
        </w:r>
        <w:r>
          <w:t>55</w:t>
        </w:r>
        <w:r>
          <w:fldChar w:fldCharType="end"/>
        </w:r>
      </w:hyperlink>
    </w:p>
    <w:p>
      <w:pPr>
        <w:pStyle w:val="TOC2"/>
        <w:tabs>
          <w:tab w:val="right" w:leader="dot" w:pos="8306"/>
        </w:tabs>
      </w:pPr>
      <w:hyperlink w:anchor="_Toc28635" w:history="1">
        <w:r>
          <w:rPr>
            <w:rFonts w:ascii="仿宋" w:eastAsia="仿宋" w:hAnsi="仿宋" w:cs="仿宋" w:hint="eastAsia"/>
            <w:lang w:eastAsia="zh-CN"/>
          </w:rPr>
          <w:t>(一)、网安系统项目治理结构</w:t>
        </w:r>
        <w:r>
          <w:tab/>
        </w:r>
        <w:r>
          <w:fldChar w:fldCharType="begin"/>
        </w:r>
        <w:r>
          <w:instrText xml:space="preserve"> PAGEREF _Toc28635 \h </w:instrText>
        </w:r>
        <w:r>
          <w:fldChar w:fldCharType="separate"/>
        </w:r>
        <w:r>
          <w:t>55</w:t>
        </w:r>
        <w:r>
          <w:fldChar w:fldCharType="end"/>
        </w:r>
      </w:hyperlink>
    </w:p>
    <w:p>
      <w:pPr>
        <w:pStyle w:val="TOC2"/>
        <w:tabs>
          <w:tab w:val="right" w:leader="dot" w:pos="8306"/>
        </w:tabs>
      </w:pPr>
      <w:hyperlink w:anchor="_Toc723" w:history="1">
        <w:r>
          <w:rPr>
            <w:rFonts w:ascii="仿宋" w:eastAsia="仿宋" w:hAnsi="仿宋" w:cs="仿宋" w:hint="eastAsia"/>
            <w:lang w:eastAsia="zh-CN"/>
          </w:rPr>
          <w:t>(二)、监督与审计</w:t>
        </w:r>
        <w:r>
          <w:tab/>
        </w:r>
        <w:r>
          <w:fldChar w:fldCharType="begin"/>
        </w:r>
        <w:r>
          <w:instrText xml:space="preserve"> PAGEREF _Toc723 \h </w:instrText>
        </w:r>
        <w:r>
          <w:fldChar w:fldCharType="separate"/>
        </w:r>
        <w:r>
          <w:t>56</w:t>
        </w:r>
        <w:r>
          <w:fldChar w:fldCharType="end"/>
        </w:r>
      </w:hyperlink>
    </w:p>
    <w:p>
      <w:pPr>
        <w:pStyle w:val="TOC1"/>
        <w:tabs>
          <w:tab w:val="right" w:leader="dot" w:pos="8306"/>
        </w:tabs>
      </w:pPr>
      <w:hyperlink w:anchor="_Toc30111" w:history="1">
        <w:r>
          <w:rPr>
            <w:rFonts w:ascii="仿宋" w:eastAsia="仿宋" w:hAnsi="仿宋" w:cs="仿宋" w:hint="eastAsia"/>
            <w:lang w:eastAsia="zh-CN"/>
          </w:rPr>
          <w:t>十四、网安系统项目实施保障措施</w:t>
        </w:r>
        <w:r>
          <w:tab/>
        </w:r>
        <w:r>
          <w:fldChar w:fldCharType="begin"/>
        </w:r>
        <w:r>
          <w:instrText xml:space="preserve"> PAGEREF _Toc30111 \h </w:instrText>
        </w:r>
        <w:r>
          <w:fldChar w:fldCharType="separate"/>
        </w:r>
        <w:r>
          <w:t>58</w:t>
        </w:r>
        <w:r>
          <w:fldChar w:fldCharType="end"/>
        </w:r>
      </w:hyperlink>
    </w:p>
    <w:p>
      <w:pPr>
        <w:pStyle w:val="TOC2"/>
        <w:tabs>
          <w:tab w:val="right" w:leader="dot" w:pos="8306"/>
        </w:tabs>
      </w:pPr>
      <w:hyperlink w:anchor="_Toc11090" w:history="1">
        <w:r>
          <w:rPr>
            <w:rFonts w:ascii="仿宋" w:eastAsia="仿宋" w:hAnsi="仿宋" w:cs="仿宋" w:hint="eastAsia"/>
            <w:lang w:eastAsia="zh-CN"/>
          </w:rPr>
          <w:t>(一)、网安系统项目实施保障机制</w:t>
        </w:r>
        <w:r>
          <w:tab/>
        </w:r>
        <w:r>
          <w:fldChar w:fldCharType="begin"/>
        </w:r>
        <w:r>
          <w:instrText xml:space="preserve"> PAGEREF _Toc11090 \h </w:instrText>
        </w:r>
        <w:r>
          <w:fldChar w:fldCharType="separate"/>
        </w:r>
        <w:r>
          <w:t>58</w:t>
        </w:r>
        <w:r>
          <w:fldChar w:fldCharType="end"/>
        </w:r>
      </w:hyperlink>
    </w:p>
    <w:p>
      <w:pPr>
        <w:pStyle w:val="TOC2"/>
        <w:tabs>
          <w:tab w:val="right" w:leader="dot" w:pos="8306"/>
        </w:tabs>
      </w:pPr>
      <w:hyperlink w:anchor="_Toc27745" w:history="1">
        <w:r>
          <w:rPr>
            <w:rFonts w:ascii="仿宋" w:eastAsia="仿宋" w:hAnsi="仿宋" w:cs="仿宋" w:hint="eastAsia"/>
            <w:lang w:eastAsia="zh-CN"/>
          </w:rPr>
          <w:t>(二)、网安系统项目法律合规要求</w:t>
        </w:r>
        <w:r>
          <w:tab/>
        </w:r>
        <w:r>
          <w:fldChar w:fldCharType="begin"/>
        </w:r>
        <w:r>
          <w:instrText xml:space="preserve"> PAGEREF _Toc27745 \h </w:instrText>
        </w:r>
        <w:r>
          <w:fldChar w:fldCharType="separate"/>
        </w:r>
        <w:r>
          <w:t>61</w:t>
        </w:r>
        <w:r>
          <w:fldChar w:fldCharType="end"/>
        </w:r>
      </w:hyperlink>
    </w:p>
    <w:p>
      <w:pPr>
        <w:pStyle w:val="TOC2"/>
        <w:tabs>
          <w:tab w:val="right" w:leader="dot" w:pos="8306"/>
        </w:tabs>
      </w:pPr>
      <w:hyperlink w:anchor="_Toc7535" w:history="1">
        <w:r>
          <w:rPr>
            <w:rFonts w:ascii="仿宋" w:eastAsia="仿宋" w:hAnsi="仿宋" w:cs="仿宋" w:hint="eastAsia"/>
            <w:lang w:eastAsia="zh-CN"/>
          </w:rPr>
          <w:t>(三)、网安系统项目合同管理与法律事务</w:t>
        </w:r>
        <w:r>
          <w:tab/>
        </w:r>
        <w:r>
          <w:fldChar w:fldCharType="begin"/>
        </w:r>
        <w:r>
          <w:instrText xml:space="preserve"> PAGEREF _Toc7535 \h </w:instrText>
        </w:r>
        <w:r>
          <w:fldChar w:fldCharType="separate"/>
        </w:r>
        <w:r>
          <w:t>65</w:t>
        </w:r>
        <w:r>
          <w:fldChar w:fldCharType="end"/>
        </w:r>
      </w:hyperlink>
    </w:p>
    <w:p>
      <w:pPr>
        <w:pStyle w:val="TOC2"/>
        <w:tabs>
          <w:tab w:val="right" w:leader="dot" w:pos="8306"/>
        </w:tabs>
      </w:pPr>
      <w:hyperlink w:anchor="_Toc7555" w:history="1">
        <w:r>
          <w:rPr>
            <w:rFonts w:ascii="仿宋" w:eastAsia="仿宋" w:hAnsi="仿宋" w:cs="仿宋" w:hint="eastAsia"/>
            <w:lang w:eastAsia="zh-CN"/>
          </w:rPr>
          <w:t>(四)、网安系统项目知识产权保护策略</w:t>
        </w:r>
        <w:r>
          <w:tab/>
        </w:r>
        <w:r>
          <w:fldChar w:fldCharType="begin"/>
        </w:r>
        <w:r>
          <w:instrText xml:space="preserve"> PAGEREF _Toc7555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131"/>
      <w:r>
        <w:rPr>
          <w:rFonts w:ascii="仿宋" w:eastAsia="仿宋" w:hAnsi="仿宋" w:cs="仿宋" w:hint="eastAsia"/>
          <w:sz w:val="28"/>
          <w:lang w:eastAsia="zh-CN"/>
        </w:rPr>
        <w:t>一、网安系统项目绩效评估</w:t>
      </w:r>
      <w:bookmarkEnd w:id="2"/>
    </w:p>
    <w:p>
      <w:pPr>
        <w:pStyle w:val="Heading2"/>
        <w:rPr>
          <w:rFonts w:ascii="仿宋" w:eastAsia="仿宋" w:hAnsi="仿宋" w:cs="仿宋" w:hint="eastAsia"/>
          <w:lang w:eastAsia="zh-CN"/>
        </w:rPr>
      </w:pPr>
      <w:bookmarkStart w:id="3" w:name="_Toc1439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网安系统项目中，我们设计了一套全面的绩效评估指标，以确保网安系统项目的可控和成功交付。这些指标跨足网安系统项目目标、成本、进度和质量等多个维度，为我们提供了全面洞察网安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目标达成率是我们关注的首要指标。我们设定了明确的目标，并通过定期监测和评估，迅速发现并应对潜在的目标偏差。这为网安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成本绩效是另一个核心关注点。通过实际成本与预算成本的对比分析，我们深入了解成本差异的原因，及时调整资源分配，保持网安系统项目在经济效益方面的合理水平。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进度作为关键的绩效指标之一，得到了精心的关注。我们制定了详细的网安系统项目进度计划，并设立了进度符合度指标，确保实际进度与计划进度保持一致。这使我们能够快速发现和解决潜在的进度问题，保持网安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网安系统项目绩效的不可或缺的一环。我们引入了一系列的质量标准和客户满意度指标，以确保网安系统项目交付的成果在质量上达到或超越预期水平。通过持续监测这些指标，我们努力提升网安系统项目整体质量水平，为网安系统项目的成功交付提供有力保障。通过这些科学且全面的绩效评估，我们能够更好地引导网安系统项目的持续改进，确保网安系统项目目标的顺利达成。</w:t>
      </w:r>
    </w:p>
    <w:p>
      <w:pPr>
        <w:pStyle w:val="Heading2"/>
        <w:ind w:firstLine="560" w:firstLineChars="200"/>
        <w:rPr>
          <w:rFonts w:ascii="仿宋" w:eastAsia="仿宋" w:hAnsi="仿宋" w:cs="仿宋" w:hint="eastAsia"/>
          <w:sz w:val="28"/>
          <w:lang w:eastAsia="zh-CN"/>
        </w:rPr>
      </w:pPr>
      <w:bookmarkStart w:id="4" w:name="_Toc713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绩效评估是网安系统项目中的关键环节，为确保网安系统项目达到预期目标，我们采用了多层次、多维度的绩效评估方法。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网安系统项目的战略目标对齐，确保每个决策和行动都与网安系统项目整体目标保持一致。团队会定期召开战略对齐会议，审视当前工作与网安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网安系统项目进度、质量、成本和风险等方面。这些指标通过数据收集和分析，为网安系统项目管理团队提供了客观的评估依据。例如，我们通过网安系统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绩效评估不仅仅停留在网安系统项目内部，还考虑了网安系统项目对外部环境的影响。我们定期进行干系人满意度调查，以了解各利益相关方对网安系统项目的期望和满意度，并及时做出调整。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这种多层次、多角度的绩效评估方法，使得我们能够全面了解网安系统项目的运行状态，及时做出调整，确保网安系统项目在不断变化的环境中保持稳健前行。</w:t>
      </w:r>
    </w:p>
    <w:p>
      <w:pPr>
        <w:pStyle w:val="Heading2"/>
        <w:ind w:firstLine="560" w:firstLineChars="200"/>
        <w:rPr>
          <w:rFonts w:ascii="仿宋" w:eastAsia="仿宋" w:hAnsi="仿宋" w:cs="仿宋" w:hint="eastAsia"/>
          <w:sz w:val="28"/>
          <w:lang w:eastAsia="zh-CN"/>
        </w:rPr>
      </w:pPr>
      <w:bookmarkStart w:id="5" w:name="_Toc2163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为了确保网安系统项目的有效管理和不断优化，我们采用了精心设计的绩效评估周期。这个周期旨在实现灵活、实时和全面的评估，以适应网安系统项目执行中的各种挑战。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网安系统项目的不同需求，分为短期、中期和长期。短期评估关注每个迭代或工作周期，以及时发现和解决当前任务中的问题。中期评估涵盖几个迭代，深入了解整体网安系统项目的趋势和性能。长期评估则着眼于整个网安系统项目阶段，确保网安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网安系统项目管理工具和协作平台，团队成员能够随时更新和分享网安系统项目数据。这种实时性的反馈机制使我们能够及时察觉潜在问题，快速调整，保持网安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网安系统项目的决策制定密不可分。每个周期的网安系统项目回顾会议成为集体总结经验、识别问题深层次原因并找到创新解决方案的平台。这种定期的反思与调整机制使网安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846"/>
      <w:r>
        <w:rPr>
          <w:rFonts w:ascii="仿宋" w:eastAsia="仿宋" w:hAnsi="仿宋" w:cs="仿宋" w:hint="eastAsia"/>
          <w:sz w:val="28"/>
          <w:lang w:eastAsia="zh-CN"/>
        </w:rPr>
        <w:t>二、网安系统项目土建工程</w:t>
      </w:r>
      <w:bookmarkEnd w:id="6"/>
    </w:p>
    <w:p>
      <w:pPr>
        <w:pStyle w:val="Heading2"/>
        <w:rPr>
          <w:rFonts w:ascii="仿宋" w:eastAsia="仿宋" w:hAnsi="仿宋" w:cs="仿宋" w:hint="eastAsia"/>
          <w:lang w:eastAsia="zh-CN"/>
        </w:rPr>
      </w:pPr>
      <w:bookmarkStart w:id="7" w:name="_Toc1759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在网安系统项目的建筑工程设计中，我们将秉承一系列重要的设计原则，以确保网安系统项目建筑在功能、美观、可持续性等方面达到最佳效果。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首要原则是确保建筑的功能性得到最大化的发挥。我们将充分理解网安系统项目的实际需求，合理布局各个功能区域，保证建筑在满足业务需求的同时，提供高效的工作环境。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在建筑设计中，我们将综合考虑建设和运营成本。通过精细的经济效益分析，确保设计方案在高效利用资源的同时，对网安系统项目的长期盈利能力有积极的贡献。</w:t>
      </w:r>
    </w:p>
    <w:p>
      <w:pPr>
        <w:pStyle w:val="Heading2"/>
        <w:ind w:firstLine="560" w:firstLineChars="200"/>
        <w:rPr>
          <w:rFonts w:ascii="仿宋" w:eastAsia="仿宋" w:hAnsi="仿宋" w:cs="仿宋" w:hint="eastAsia"/>
          <w:sz w:val="28"/>
          <w:lang w:eastAsia="zh-CN"/>
        </w:rPr>
      </w:pPr>
      <w:bookmarkStart w:id="8" w:name="_Toc3184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安系统项目的土建工程设计中，我们将精准设定设计年限，结合网安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网安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890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网安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网安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网安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86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本期工程网安系统项目预计总建筑面积XXX平方米，其中：计容建筑面积XXX平方米，计划建筑工程投资XX万元，占网安系统项目总投资的XX%。</w:t>
      </w:r>
    </w:p>
    <w:p>
      <w:pPr>
        <w:pStyle w:val="Heading1"/>
        <w:ind w:firstLine="560" w:firstLineChars="200"/>
        <w:rPr>
          <w:rFonts w:ascii="仿宋" w:eastAsia="仿宋" w:hAnsi="仿宋" w:cs="仿宋" w:hint="eastAsia"/>
          <w:sz w:val="28"/>
          <w:lang w:eastAsia="zh-CN"/>
        </w:rPr>
      </w:pPr>
      <w:bookmarkStart w:id="11" w:name="_Toc586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619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网安系统项目的技术管理特点体现在其创新导向。通过引入最先进的技术趋势和解决方案，网安系统项目致力于提升科技含量、提高质量和效率水平。这意味着我们将采用最新的工具和方法，确保网安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网安系统项目技术管理的显著特征。通过整合不同领域的技术资源，我们实现了跨学科的协同工作。这有助于优化技术架构，提高整体效能。此外，整合性策略还促进了不同技术团队之间的紧密沟通和高效合作，确保网安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网安系统项目所采用的技术。通过不断优化技术方案，网安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网安系统项目团队将在网安系统项目初期识别可能的技术风险，并采取相应的预防和应对措施。通过建立健全的风险评估机制，网安系统项目能够在实施过程中及时发现并解决潜在的技术问题，保障网安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网安系统项目中，技术将成为网安系统项目成功的有力支持。这一深度剖析揭示了技术管理在网安系统项目实施中的关键作用，为网安系统项目的技术基础奠定了坚实的基础。</w:t>
      </w:r>
    </w:p>
    <w:p>
      <w:pPr>
        <w:pStyle w:val="Heading2"/>
        <w:ind w:firstLine="560" w:firstLineChars="200"/>
        <w:rPr>
          <w:rFonts w:ascii="仿宋" w:eastAsia="仿宋" w:hAnsi="仿宋" w:cs="仿宋" w:hint="eastAsia"/>
          <w:sz w:val="28"/>
          <w:lang w:eastAsia="zh-CN"/>
        </w:rPr>
      </w:pPr>
      <w:bookmarkStart w:id="13" w:name="_Toc19161"/>
      <w:r>
        <w:rPr>
          <w:rFonts w:ascii="仿宋" w:eastAsia="仿宋" w:hAnsi="仿宋" w:cs="仿宋" w:hint="eastAsia"/>
          <w:sz w:val="28"/>
          <w:lang w:eastAsia="zh-CN"/>
        </w:rPr>
        <w:t>(二)、网安系统项目工艺技术设计方案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网安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网安系统项目将严格按照相关行业规范要求进行组织。通过有效控制产品质量，网安系统项目将致力于为顾客提供优质的网安系统项目产品和良好的服务。这体现了网安系统项目对于生产活动合规性和质量标准的高度重视，为网安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网安系统项目注重生态效益和清洁生产原则。网安系统项目建设将紧密结合地方特色经济发展，与社会经济发展规划和区域环境保护规划方案相协调一致。通过与当地区域自然生态系统的结合，网安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网安系统项目产品具有多样化的客户需求和个性化的特点。因此，网安系统项目产品规格品种多样，且单批生产数量较小。为满足这一特点，网安系统项目承办单位将建设先进的柔性制造生产线。通过广泛应用柔性制造技术，网安系统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网安系统项目采用的技术具有较高的技术含量和自动化水平，处于国内先进水平。这一技术选用不仅体现了对生产效率、质量和环境友好性的高标准要求，同时为网安系统项目的可持续发展奠定了坚实的基础。</w:t>
      </w:r>
    </w:p>
    <w:p>
      <w:pPr>
        <w:pStyle w:val="Heading2"/>
        <w:ind w:firstLine="560" w:firstLineChars="200"/>
        <w:rPr>
          <w:rFonts w:ascii="仿宋" w:eastAsia="仿宋" w:hAnsi="仿宋" w:cs="仿宋" w:hint="eastAsia"/>
          <w:sz w:val="28"/>
          <w:lang w:eastAsia="zh-CN"/>
        </w:rPr>
      </w:pPr>
      <w:bookmarkStart w:id="14" w:name="_Toc1957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为确保网安系统项目的高效生产和技术实施，我们制定了一套精心设计的设备选型方案，以满足网安系统项目生产、质量和环保的要求。该方案的主要特点如下：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网安系统项目在生产过程中实现更高的生态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针对网安系统项目产品的多样性和小批量生产的特点，我们将建设柔性制造生产线。通过在设备选型中考虑柔性制造技术，可以灵活应对不同产品规格和生产需求，实现生产线的高度灵活性和适应性。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884"/>
      <w:r>
        <w:rPr>
          <w:rFonts w:ascii="仿宋" w:eastAsia="仿宋" w:hAnsi="仿宋" w:cs="仿宋" w:hint="eastAsia"/>
          <w:sz w:val="28"/>
          <w:lang w:eastAsia="zh-CN"/>
        </w:rPr>
        <w:t>四、网安系统项目概论</w:t>
      </w:r>
      <w:bookmarkEnd w:id="15"/>
    </w:p>
    <w:p>
      <w:pPr>
        <w:pStyle w:val="Heading2"/>
        <w:rPr>
          <w:rFonts w:ascii="仿宋" w:eastAsia="仿宋" w:hAnsi="仿宋" w:cs="仿宋" w:hint="eastAsia"/>
          <w:lang w:eastAsia="zh-CN"/>
        </w:rPr>
      </w:pPr>
      <w:bookmarkStart w:id="16" w:name="_Toc20900"/>
      <w:r>
        <w:rPr>
          <w:rFonts w:ascii="仿宋" w:eastAsia="仿宋" w:hAnsi="仿宋" w:cs="仿宋" w:hint="eastAsia"/>
          <w:lang w:eastAsia="zh-CN"/>
        </w:rPr>
        <w:t>(一)、网安系统项目概况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起源追溯至对市场的深入洞察。市场的不断演变与变革为网安系统项目提供了难得的机遇。当前市场存在的需求缺口和变革的大环境共同构成了网安系统项目的背景。这个网安系统项目旨在充分利用市场机遇，填补行业中尚未满足的需求，为客户提供全新的解决方案。市场的变革和需求的增长使得这个网安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网安系统项目名称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正式命名为网安系统。这个名称不仅仅是一个标识，更代表了网安系统项目的核心理念和愿景。它蕴含着网安系统项目所要解决问题的关键字，具有强烈的表达和辨识度，为网安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网安系统项目目标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核心目标是提供一种全新、高效的解决方案，满足客户日益增长的需求。网安系统项目追求的不仅仅是满足市场需求，更是在市场中获得卓越的竞争优势。通过不断提升产品或服务的质量和创新水平，网安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网安系统项目范围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全面涵盖了产品研发、制造、市场推广和售后服务，确保从产品设计到最终用户体验的全方位关注。这一全面的网安系统项目范围是为了确保网安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网安系统项目时间表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网安系统项目计划在未来18个月内完成，包括研发、测试、市场试点和正式推出等不同阶段。这个时间表的合理设计是为了确保网安系统项目各个阶段的顺利推进，以便按时交付高质量的成果。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网安系统项目预算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网安系统项目总预算估算为XX百万美元，主要分配在研发、市场推广、人员培训和运营等方面。这一充足的预算为网安系统项目提供了充足的资源，确保网安系统项目在各个方面都能取得优异的表现。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网安系统项目风险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网安系统项目可能面临的风险包括市场接受度低、技术难题、竞争激烈等。网安系统项目团队已经制定了相应的风险应对计划，通过前瞻性的风险管理，确保网安系统项目在面对不确定性时能够迅速做出应对。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网安系统项目团队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网安系统项目汇聚了一支经验丰富、多领域专业素养的核心团队，确保网安系统项目在各个方面都能拥有高水平的执行力。团队的协同作战是网安系统项目成功的关键因素之一。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网安系统项目背景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网安系统项目的背景根植于市场对更高效、创新产品的渴望，同时也受到科技发展对行业格局的深刻改变的影响。这为网安系统项目提供了广阔的发展空间和市场需求。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网安系统项目现状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截至目前，网安系统项目已完成市场调研和技术验证，取得了初步的成功。这为网安系统项目在未来的发展奠定了坚实的基础，为更远大的目标打下了坚实的基石。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2942"/>
      <w:r>
        <w:rPr>
          <w:rFonts w:ascii="仿宋" w:eastAsia="仿宋" w:hAnsi="仿宋" w:cs="仿宋" w:hint="eastAsia"/>
          <w:sz w:val="28"/>
          <w:lang w:eastAsia="zh-CN"/>
        </w:rPr>
        <w:t>(二)、网安系统项目目标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keyword》网安系统项目首要业务目标是在市场中占据有利地位，实现产品/服务的成功推广和销售。通过不断提升产品质量、创新性，网安系统项目追求成为行业中的领导者，赢得更多客户的青睐。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在科技迅速发展的时代，网安系统项目着眼于技术创新。通过持续的研发和技术升级，网安系统项目旨在推出更具创新性的产品或服务，以满足市场对新鲜、先进解决方案的需求。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为了建立可持续的客户关系，网安系统项目设定了客户满意度目标。通过提供卓越的产品质量和优质的客户服务，网安系统项目追求赢得客户的信任和忠诚度，确保他们的满意度达到行业领先水平。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网安系统项目注重社会责任和可持续发展。通过实施环保、社会责任网安系统项目，网安系统项目致力于在经济发展的同时保护环境，促进社会公平，实现可持续经营。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网安系统项目的团队是实现目标的核心驱动力。因此，网安系统项目设定了团队发展目标，包括提升团队成员的专业技能、培养领导力，以及搭建协同高效的团队工作氛围。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7987"/>
      <w:r>
        <w:rPr>
          <w:rFonts w:ascii="仿宋" w:eastAsia="仿宋" w:hAnsi="仿宋" w:cs="仿宋" w:hint="eastAsia"/>
          <w:sz w:val="28"/>
          <w:lang w:eastAsia="zh-CN"/>
        </w:rPr>
        <w:t>(三)、网安系统项目提出的理由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网安系统项目提出的理由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提出源于对市场机遇的深刻洞察。当前市场中存在的需求缺口和行业发展趋势表明，有巨大的商业机会等待被开发。通过准确捕捉市场机遇，网安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网安系统项目的理念基于对技术创新的信仰。通过持续的研发和技术投入，网安系统项目有望推出更具创新性的产品或服务。在科技飞速发展的当下，网安系统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https://d.book118.com/857114103160006032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网安系统项目规划设计纲要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3A47FC"/>
    <w:rsid w:val="293A47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11410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2024-01-19T11:45:00Z</dcterms:created>
  <dcterms:modified xsi:type="dcterms:W3CDTF">2024-01-19T11:45:32Z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3C1445A2635945BBBAF2DFDBE7E94469_11</vt:lpwstr>
  </property>
  <property fmtid="{D5CDD505-2E9C-101B-9397-08002B2CF9AE}" pid="3" name="KSOProductBuildVer">
    <vt:lpwstr>2052-12.1.0.16120</vt:lpwstr>
  </property>
</Properties>
</file>