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乳味饮品项目可行性建设方案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90" w:history="1">
        <w:r>
          <w:rPr>
            <w:rFonts w:ascii="仿宋" w:eastAsia="仿宋" w:hAnsi="仿宋" w:cs="仿宋" w:hint="eastAsia"/>
            <w:lang w:eastAsia="zh-CN"/>
          </w:rPr>
          <w:t>概论</w:t>
        </w:r>
        <w:r>
          <w:tab/>
        </w:r>
        <w:r>
          <w:fldChar w:fldCharType="begin"/>
        </w:r>
        <w:r>
          <w:instrText xml:space="preserve"> PAGEREF _Toc26790 \h </w:instrText>
        </w:r>
        <w:r>
          <w:fldChar w:fldCharType="separate"/>
        </w:r>
        <w:r>
          <w:t>3</w:t>
        </w:r>
        <w:r>
          <w:fldChar w:fldCharType="end"/>
        </w:r>
      </w:hyperlink>
    </w:p>
    <w:p>
      <w:pPr>
        <w:pStyle w:val="TOC1"/>
        <w:tabs>
          <w:tab w:val="right" w:leader="dot" w:pos="8306"/>
        </w:tabs>
      </w:pPr>
      <w:hyperlink w:anchor="_Toc850" w:history="1">
        <w:r>
          <w:rPr>
            <w:rFonts w:ascii="仿宋" w:eastAsia="仿宋" w:hAnsi="仿宋" w:cs="仿宋" w:hint="eastAsia"/>
            <w:lang w:eastAsia="zh-CN"/>
          </w:rPr>
          <w:t>一、经济影响分析</w:t>
        </w:r>
        <w:r>
          <w:tab/>
        </w:r>
        <w:r>
          <w:fldChar w:fldCharType="begin"/>
        </w:r>
        <w:r>
          <w:instrText xml:space="preserve"> PAGEREF _Toc850 \h </w:instrText>
        </w:r>
        <w:r>
          <w:fldChar w:fldCharType="separate"/>
        </w:r>
        <w:r>
          <w:t>3</w:t>
        </w:r>
        <w:r>
          <w:fldChar w:fldCharType="end"/>
        </w:r>
      </w:hyperlink>
    </w:p>
    <w:p>
      <w:pPr>
        <w:pStyle w:val="TOC2"/>
        <w:tabs>
          <w:tab w:val="right" w:leader="dot" w:pos="8306"/>
        </w:tabs>
      </w:pPr>
      <w:hyperlink w:anchor="_Toc15871" w:history="1">
        <w:r>
          <w:rPr>
            <w:rFonts w:ascii="仿宋" w:eastAsia="仿宋" w:hAnsi="仿宋" w:cs="仿宋" w:hint="eastAsia"/>
            <w:lang w:eastAsia="zh-CN"/>
          </w:rPr>
          <w:t>(一)、经济费用效益或费用效果分析</w:t>
        </w:r>
        <w:r>
          <w:tab/>
        </w:r>
        <w:r>
          <w:fldChar w:fldCharType="begin"/>
        </w:r>
        <w:r>
          <w:instrText xml:space="preserve"> PAGEREF _Toc15871 \h </w:instrText>
        </w:r>
        <w:r>
          <w:fldChar w:fldCharType="separate"/>
        </w:r>
        <w:r>
          <w:t>3</w:t>
        </w:r>
        <w:r>
          <w:fldChar w:fldCharType="end"/>
        </w:r>
      </w:hyperlink>
    </w:p>
    <w:p>
      <w:pPr>
        <w:pStyle w:val="TOC2"/>
        <w:tabs>
          <w:tab w:val="right" w:leader="dot" w:pos="8306"/>
        </w:tabs>
      </w:pPr>
      <w:hyperlink w:anchor="_Toc21786" w:history="1">
        <w:r>
          <w:rPr>
            <w:rFonts w:ascii="仿宋" w:eastAsia="仿宋" w:hAnsi="仿宋" w:cs="仿宋" w:hint="eastAsia"/>
            <w:lang w:eastAsia="zh-CN"/>
          </w:rPr>
          <w:t>(二)、行业影响分析</w:t>
        </w:r>
        <w:r>
          <w:tab/>
        </w:r>
        <w:r>
          <w:fldChar w:fldCharType="begin"/>
        </w:r>
        <w:r>
          <w:instrText xml:space="preserve"> PAGEREF _Toc21786 \h </w:instrText>
        </w:r>
        <w:r>
          <w:fldChar w:fldCharType="separate"/>
        </w:r>
        <w:r>
          <w:t>5</w:t>
        </w:r>
        <w:r>
          <w:fldChar w:fldCharType="end"/>
        </w:r>
      </w:hyperlink>
    </w:p>
    <w:p>
      <w:pPr>
        <w:pStyle w:val="TOC2"/>
        <w:tabs>
          <w:tab w:val="right" w:leader="dot" w:pos="8306"/>
        </w:tabs>
      </w:pPr>
      <w:hyperlink w:anchor="_Toc17624" w:history="1">
        <w:r>
          <w:rPr>
            <w:rFonts w:ascii="仿宋" w:eastAsia="仿宋" w:hAnsi="仿宋" w:cs="仿宋" w:hint="eastAsia"/>
            <w:lang w:eastAsia="zh-CN"/>
          </w:rPr>
          <w:t>(三)、区域经济影响分析</w:t>
        </w:r>
        <w:r>
          <w:tab/>
        </w:r>
        <w:r>
          <w:fldChar w:fldCharType="begin"/>
        </w:r>
        <w:r>
          <w:instrText xml:space="preserve"> PAGEREF _Toc17624 \h </w:instrText>
        </w:r>
        <w:r>
          <w:fldChar w:fldCharType="separate"/>
        </w:r>
        <w:r>
          <w:t>7</w:t>
        </w:r>
        <w:r>
          <w:fldChar w:fldCharType="end"/>
        </w:r>
      </w:hyperlink>
    </w:p>
    <w:p>
      <w:pPr>
        <w:pStyle w:val="TOC2"/>
        <w:tabs>
          <w:tab w:val="right" w:leader="dot" w:pos="8306"/>
        </w:tabs>
      </w:pPr>
      <w:hyperlink w:anchor="_Toc30492" w:history="1">
        <w:r>
          <w:rPr>
            <w:rFonts w:ascii="仿宋" w:eastAsia="仿宋" w:hAnsi="仿宋" w:cs="仿宋" w:hint="eastAsia"/>
            <w:lang w:eastAsia="zh-CN"/>
          </w:rPr>
          <w:t>(四)、宏观经济影响分析</w:t>
        </w:r>
        <w:r>
          <w:tab/>
        </w:r>
        <w:r>
          <w:fldChar w:fldCharType="begin"/>
        </w:r>
        <w:r>
          <w:instrText xml:space="preserve"> PAGEREF _Toc30492 \h </w:instrText>
        </w:r>
        <w:r>
          <w:fldChar w:fldCharType="separate"/>
        </w:r>
        <w:r>
          <w:t>8</w:t>
        </w:r>
        <w:r>
          <w:fldChar w:fldCharType="end"/>
        </w:r>
      </w:hyperlink>
    </w:p>
    <w:p>
      <w:pPr>
        <w:pStyle w:val="TOC1"/>
        <w:tabs>
          <w:tab w:val="right" w:leader="dot" w:pos="8306"/>
        </w:tabs>
      </w:pPr>
      <w:hyperlink w:anchor="_Toc14790" w:history="1">
        <w:r>
          <w:rPr>
            <w:rFonts w:ascii="仿宋" w:eastAsia="仿宋" w:hAnsi="仿宋" w:cs="仿宋" w:hint="eastAsia"/>
            <w:lang w:eastAsia="zh-CN"/>
          </w:rPr>
          <w:t>二、财务管理与成本控制</w:t>
        </w:r>
        <w:r>
          <w:tab/>
        </w:r>
        <w:r>
          <w:fldChar w:fldCharType="begin"/>
        </w:r>
        <w:r>
          <w:instrText xml:space="preserve"> PAGEREF _Toc14790 \h </w:instrText>
        </w:r>
        <w:r>
          <w:fldChar w:fldCharType="separate"/>
        </w:r>
        <w:r>
          <w:t>9</w:t>
        </w:r>
        <w:r>
          <w:fldChar w:fldCharType="end"/>
        </w:r>
      </w:hyperlink>
    </w:p>
    <w:p>
      <w:pPr>
        <w:pStyle w:val="TOC2"/>
        <w:tabs>
          <w:tab w:val="right" w:leader="dot" w:pos="8306"/>
        </w:tabs>
      </w:pPr>
      <w:hyperlink w:anchor="_Toc2973" w:history="1">
        <w:r>
          <w:rPr>
            <w:rFonts w:ascii="仿宋" w:eastAsia="仿宋" w:hAnsi="仿宋" w:cs="仿宋" w:hint="eastAsia"/>
            <w:lang w:eastAsia="zh-CN"/>
          </w:rPr>
          <w:t>(一)、财务管理体系建设</w:t>
        </w:r>
        <w:r>
          <w:tab/>
        </w:r>
        <w:r>
          <w:fldChar w:fldCharType="begin"/>
        </w:r>
        <w:r>
          <w:instrText xml:space="preserve"> PAGEREF _Toc2973 \h </w:instrText>
        </w:r>
        <w:r>
          <w:fldChar w:fldCharType="separate"/>
        </w:r>
        <w:r>
          <w:t>9</w:t>
        </w:r>
        <w:r>
          <w:fldChar w:fldCharType="end"/>
        </w:r>
      </w:hyperlink>
    </w:p>
    <w:p>
      <w:pPr>
        <w:pStyle w:val="TOC2"/>
        <w:tabs>
          <w:tab w:val="right" w:leader="dot" w:pos="8306"/>
        </w:tabs>
      </w:pPr>
      <w:hyperlink w:anchor="_Toc5641" w:history="1">
        <w:r>
          <w:rPr>
            <w:rFonts w:ascii="仿宋" w:eastAsia="仿宋" w:hAnsi="仿宋" w:cs="仿宋" w:hint="eastAsia"/>
            <w:lang w:eastAsia="zh-CN"/>
          </w:rPr>
          <w:t>(二)、成本控制措施</w:t>
        </w:r>
        <w:r>
          <w:tab/>
        </w:r>
        <w:r>
          <w:fldChar w:fldCharType="begin"/>
        </w:r>
        <w:r>
          <w:instrText xml:space="preserve"> PAGEREF _Toc5641 \h </w:instrText>
        </w:r>
        <w:r>
          <w:fldChar w:fldCharType="separate"/>
        </w:r>
        <w:r>
          <w:t>11</w:t>
        </w:r>
        <w:r>
          <w:fldChar w:fldCharType="end"/>
        </w:r>
      </w:hyperlink>
    </w:p>
    <w:p>
      <w:pPr>
        <w:pStyle w:val="TOC1"/>
        <w:tabs>
          <w:tab w:val="right" w:leader="dot" w:pos="8306"/>
        </w:tabs>
      </w:pPr>
      <w:hyperlink w:anchor="_Toc20125" w:history="1">
        <w:r>
          <w:rPr>
            <w:rFonts w:ascii="仿宋" w:eastAsia="仿宋" w:hAnsi="仿宋" w:cs="仿宋" w:hint="eastAsia"/>
            <w:lang w:eastAsia="zh-CN"/>
          </w:rPr>
          <w:t>三、建设风险评估分析</w:t>
        </w:r>
        <w:r>
          <w:tab/>
        </w:r>
        <w:r>
          <w:fldChar w:fldCharType="begin"/>
        </w:r>
        <w:r>
          <w:instrText xml:space="preserve"> PAGEREF _Toc20125 \h </w:instrText>
        </w:r>
        <w:r>
          <w:fldChar w:fldCharType="separate"/>
        </w:r>
        <w:r>
          <w:t>12</w:t>
        </w:r>
        <w:r>
          <w:fldChar w:fldCharType="end"/>
        </w:r>
      </w:hyperlink>
    </w:p>
    <w:p>
      <w:pPr>
        <w:pStyle w:val="TOC2"/>
        <w:tabs>
          <w:tab w:val="right" w:leader="dot" w:pos="8306"/>
        </w:tabs>
      </w:pPr>
      <w:hyperlink w:anchor="_Toc22087" w:history="1">
        <w:r>
          <w:rPr>
            <w:rFonts w:ascii="仿宋" w:eastAsia="仿宋" w:hAnsi="仿宋" w:cs="仿宋" w:hint="eastAsia"/>
            <w:lang w:eastAsia="zh-CN"/>
          </w:rPr>
          <w:t>(一)、政策风险分析</w:t>
        </w:r>
        <w:r>
          <w:tab/>
        </w:r>
        <w:r>
          <w:fldChar w:fldCharType="begin"/>
        </w:r>
        <w:r>
          <w:instrText xml:space="preserve"> PAGEREF _Toc22087 \h </w:instrText>
        </w:r>
        <w:r>
          <w:fldChar w:fldCharType="separate"/>
        </w:r>
        <w:r>
          <w:t>12</w:t>
        </w:r>
        <w:r>
          <w:fldChar w:fldCharType="end"/>
        </w:r>
      </w:hyperlink>
    </w:p>
    <w:p>
      <w:pPr>
        <w:pStyle w:val="TOC2"/>
        <w:tabs>
          <w:tab w:val="right" w:leader="dot" w:pos="8306"/>
        </w:tabs>
      </w:pPr>
      <w:hyperlink w:anchor="_Toc16461" w:history="1">
        <w:r>
          <w:rPr>
            <w:rFonts w:ascii="仿宋" w:eastAsia="仿宋" w:hAnsi="仿宋" w:cs="仿宋" w:hint="eastAsia"/>
            <w:lang w:eastAsia="zh-CN"/>
          </w:rPr>
          <w:t>(二)、社会风险分析</w:t>
        </w:r>
        <w:r>
          <w:tab/>
        </w:r>
        <w:r>
          <w:fldChar w:fldCharType="begin"/>
        </w:r>
        <w:r>
          <w:instrText xml:space="preserve"> PAGEREF _Toc16461 \h </w:instrText>
        </w:r>
        <w:r>
          <w:fldChar w:fldCharType="separate"/>
        </w:r>
        <w:r>
          <w:t>13</w:t>
        </w:r>
        <w:r>
          <w:fldChar w:fldCharType="end"/>
        </w:r>
      </w:hyperlink>
    </w:p>
    <w:p>
      <w:pPr>
        <w:pStyle w:val="TOC2"/>
        <w:tabs>
          <w:tab w:val="right" w:leader="dot" w:pos="8306"/>
        </w:tabs>
      </w:pPr>
      <w:hyperlink w:anchor="_Toc32667" w:history="1">
        <w:r>
          <w:rPr>
            <w:rFonts w:ascii="仿宋" w:eastAsia="仿宋" w:hAnsi="仿宋" w:cs="仿宋" w:hint="eastAsia"/>
            <w:lang w:eastAsia="zh-CN"/>
          </w:rPr>
          <w:t>(三)、市场风险分析</w:t>
        </w:r>
        <w:r>
          <w:tab/>
        </w:r>
        <w:r>
          <w:fldChar w:fldCharType="begin"/>
        </w:r>
        <w:r>
          <w:instrText xml:space="preserve"> PAGEREF _Toc32667 \h </w:instrText>
        </w:r>
        <w:r>
          <w:fldChar w:fldCharType="separate"/>
        </w:r>
        <w:r>
          <w:t>15</w:t>
        </w:r>
        <w:r>
          <w:fldChar w:fldCharType="end"/>
        </w:r>
      </w:hyperlink>
    </w:p>
    <w:p>
      <w:pPr>
        <w:pStyle w:val="TOC2"/>
        <w:tabs>
          <w:tab w:val="right" w:leader="dot" w:pos="8306"/>
        </w:tabs>
      </w:pPr>
      <w:hyperlink w:anchor="_Toc2114" w:history="1">
        <w:r>
          <w:rPr>
            <w:rFonts w:ascii="仿宋" w:eastAsia="仿宋" w:hAnsi="仿宋" w:cs="仿宋" w:hint="eastAsia"/>
            <w:lang w:eastAsia="zh-CN"/>
          </w:rPr>
          <w:t>(四)、资金风险分析</w:t>
        </w:r>
        <w:r>
          <w:tab/>
        </w:r>
        <w:r>
          <w:fldChar w:fldCharType="begin"/>
        </w:r>
        <w:r>
          <w:instrText xml:space="preserve"> PAGEREF _Toc2114 \h </w:instrText>
        </w:r>
        <w:r>
          <w:fldChar w:fldCharType="separate"/>
        </w:r>
        <w:r>
          <w:t>15</w:t>
        </w:r>
        <w:r>
          <w:fldChar w:fldCharType="end"/>
        </w:r>
      </w:hyperlink>
    </w:p>
    <w:p>
      <w:pPr>
        <w:pStyle w:val="TOC2"/>
        <w:tabs>
          <w:tab w:val="right" w:leader="dot" w:pos="8306"/>
        </w:tabs>
      </w:pPr>
      <w:hyperlink w:anchor="_Toc7819" w:history="1">
        <w:r>
          <w:rPr>
            <w:rFonts w:ascii="仿宋" w:eastAsia="仿宋" w:hAnsi="仿宋" w:cs="仿宋" w:hint="eastAsia"/>
            <w:lang w:eastAsia="zh-CN"/>
          </w:rPr>
          <w:t>(五)、技术风险分析</w:t>
        </w:r>
        <w:r>
          <w:tab/>
        </w:r>
        <w:r>
          <w:fldChar w:fldCharType="begin"/>
        </w:r>
        <w:r>
          <w:instrText xml:space="preserve"> PAGEREF _Toc7819 \h </w:instrText>
        </w:r>
        <w:r>
          <w:fldChar w:fldCharType="separate"/>
        </w:r>
        <w:r>
          <w:t>16</w:t>
        </w:r>
        <w:r>
          <w:fldChar w:fldCharType="end"/>
        </w:r>
      </w:hyperlink>
    </w:p>
    <w:p>
      <w:pPr>
        <w:pStyle w:val="TOC2"/>
        <w:tabs>
          <w:tab w:val="right" w:leader="dot" w:pos="8306"/>
        </w:tabs>
      </w:pPr>
      <w:hyperlink w:anchor="_Toc32547" w:history="1">
        <w:r>
          <w:rPr>
            <w:rFonts w:ascii="仿宋" w:eastAsia="仿宋" w:hAnsi="仿宋" w:cs="仿宋" w:hint="eastAsia"/>
            <w:lang w:eastAsia="zh-CN"/>
          </w:rPr>
          <w:t>(六)、财务风险分析</w:t>
        </w:r>
        <w:r>
          <w:tab/>
        </w:r>
        <w:r>
          <w:fldChar w:fldCharType="begin"/>
        </w:r>
        <w:r>
          <w:instrText xml:space="preserve"> PAGEREF _Toc32547 \h </w:instrText>
        </w:r>
        <w:r>
          <w:fldChar w:fldCharType="separate"/>
        </w:r>
        <w:r>
          <w:t>18</w:t>
        </w:r>
        <w:r>
          <w:fldChar w:fldCharType="end"/>
        </w:r>
      </w:hyperlink>
    </w:p>
    <w:p>
      <w:pPr>
        <w:pStyle w:val="TOC2"/>
        <w:tabs>
          <w:tab w:val="right" w:leader="dot" w:pos="8306"/>
        </w:tabs>
      </w:pPr>
      <w:hyperlink w:anchor="_Toc5748" w:history="1">
        <w:r>
          <w:rPr>
            <w:rFonts w:ascii="仿宋" w:eastAsia="仿宋" w:hAnsi="仿宋" w:cs="仿宋" w:hint="eastAsia"/>
            <w:lang w:eastAsia="zh-CN"/>
          </w:rPr>
          <w:t>(七)、管理风险分析</w:t>
        </w:r>
        <w:r>
          <w:tab/>
        </w:r>
        <w:r>
          <w:fldChar w:fldCharType="begin"/>
        </w:r>
        <w:r>
          <w:instrText xml:space="preserve"> PAGEREF _Toc5748 \h </w:instrText>
        </w:r>
        <w:r>
          <w:fldChar w:fldCharType="separate"/>
        </w:r>
        <w:r>
          <w:t>19</w:t>
        </w:r>
        <w:r>
          <w:fldChar w:fldCharType="end"/>
        </w:r>
      </w:hyperlink>
    </w:p>
    <w:p>
      <w:pPr>
        <w:pStyle w:val="TOC2"/>
        <w:tabs>
          <w:tab w:val="right" w:leader="dot" w:pos="8306"/>
        </w:tabs>
      </w:pPr>
      <w:hyperlink w:anchor="_Toc31460" w:history="1">
        <w:r>
          <w:rPr>
            <w:rFonts w:ascii="仿宋" w:eastAsia="仿宋" w:hAnsi="仿宋" w:cs="仿宋" w:hint="eastAsia"/>
            <w:lang w:eastAsia="zh-CN"/>
          </w:rPr>
          <w:t>(八)、其它风险分析</w:t>
        </w:r>
        <w:r>
          <w:tab/>
        </w:r>
        <w:r>
          <w:fldChar w:fldCharType="begin"/>
        </w:r>
        <w:r>
          <w:instrText xml:space="preserve"> PAGEREF _Toc31460 \h </w:instrText>
        </w:r>
        <w:r>
          <w:fldChar w:fldCharType="separate"/>
        </w:r>
        <w:r>
          <w:t>21</w:t>
        </w:r>
        <w:r>
          <w:fldChar w:fldCharType="end"/>
        </w:r>
      </w:hyperlink>
    </w:p>
    <w:p>
      <w:pPr>
        <w:pStyle w:val="TOC2"/>
        <w:tabs>
          <w:tab w:val="right" w:leader="dot" w:pos="8306"/>
        </w:tabs>
      </w:pPr>
      <w:hyperlink w:anchor="_Toc3418" w:history="1">
        <w:r>
          <w:rPr>
            <w:rFonts w:ascii="仿宋" w:eastAsia="仿宋" w:hAnsi="仿宋" w:cs="仿宋" w:hint="eastAsia"/>
            <w:lang w:eastAsia="zh-CN"/>
          </w:rPr>
          <w:t>(九)、社会影响评估</w:t>
        </w:r>
        <w:r>
          <w:tab/>
        </w:r>
        <w:r>
          <w:fldChar w:fldCharType="begin"/>
        </w:r>
        <w:r>
          <w:instrText xml:space="preserve"> PAGEREF _Toc3418 \h </w:instrText>
        </w:r>
        <w:r>
          <w:fldChar w:fldCharType="separate"/>
        </w:r>
        <w:r>
          <w:t>22</w:t>
        </w:r>
        <w:r>
          <w:fldChar w:fldCharType="end"/>
        </w:r>
      </w:hyperlink>
    </w:p>
    <w:p>
      <w:pPr>
        <w:pStyle w:val="TOC1"/>
        <w:tabs>
          <w:tab w:val="right" w:leader="dot" w:pos="8306"/>
        </w:tabs>
      </w:pPr>
      <w:hyperlink w:anchor="_Toc6611" w:history="1">
        <w:r>
          <w:rPr>
            <w:rFonts w:ascii="仿宋" w:eastAsia="仿宋" w:hAnsi="仿宋" w:cs="仿宋" w:hint="eastAsia"/>
            <w:lang w:eastAsia="zh-CN"/>
          </w:rPr>
          <w:t>四、资源开发及综合利用分析</w:t>
        </w:r>
        <w:r>
          <w:tab/>
        </w:r>
        <w:r>
          <w:fldChar w:fldCharType="begin"/>
        </w:r>
        <w:r>
          <w:instrText xml:space="preserve"> PAGEREF _Toc6611 \h </w:instrText>
        </w:r>
        <w:r>
          <w:fldChar w:fldCharType="separate"/>
        </w:r>
        <w:r>
          <w:t>24</w:t>
        </w:r>
        <w:r>
          <w:fldChar w:fldCharType="end"/>
        </w:r>
      </w:hyperlink>
    </w:p>
    <w:p>
      <w:pPr>
        <w:pStyle w:val="TOC2"/>
        <w:tabs>
          <w:tab w:val="right" w:leader="dot" w:pos="8306"/>
        </w:tabs>
      </w:pPr>
      <w:hyperlink w:anchor="_Toc24393" w:history="1">
        <w:r>
          <w:rPr>
            <w:rFonts w:ascii="仿宋" w:eastAsia="仿宋" w:hAnsi="仿宋" w:cs="仿宋" w:hint="eastAsia"/>
            <w:lang w:eastAsia="zh-CN"/>
          </w:rPr>
          <w:t>(一)、资源开发方案</w:t>
        </w:r>
        <w:r>
          <w:tab/>
        </w:r>
        <w:r>
          <w:fldChar w:fldCharType="begin"/>
        </w:r>
        <w:r>
          <w:instrText xml:space="preserve"> PAGEREF _Toc24393 \h </w:instrText>
        </w:r>
        <w:r>
          <w:fldChar w:fldCharType="separate"/>
        </w:r>
        <w:r>
          <w:t>24</w:t>
        </w:r>
        <w:r>
          <w:fldChar w:fldCharType="end"/>
        </w:r>
      </w:hyperlink>
    </w:p>
    <w:p>
      <w:pPr>
        <w:pStyle w:val="TOC2"/>
        <w:tabs>
          <w:tab w:val="right" w:leader="dot" w:pos="8306"/>
        </w:tabs>
      </w:pPr>
      <w:hyperlink w:anchor="_Toc27385" w:history="1">
        <w:r>
          <w:rPr>
            <w:rFonts w:ascii="仿宋" w:eastAsia="仿宋" w:hAnsi="仿宋" w:cs="仿宋" w:hint="eastAsia"/>
            <w:lang w:eastAsia="zh-CN"/>
          </w:rPr>
          <w:t>(二)、资源利用方案</w:t>
        </w:r>
        <w:r>
          <w:tab/>
        </w:r>
        <w:r>
          <w:fldChar w:fldCharType="begin"/>
        </w:r>
        <w:r>
          <w:instrText xml:space="preserve"> PAGEREF _Toc27385 \h </w:instrText>
        </w:r>
        <w:r>
          <w:fldChar w:fldCharType="separate"/>
        </w:r>
        <w:r>
          <w:t>25</w:t>
        </w:r>
        <w:r>
          <w:fldChar w:fldCharType="end"/>
        </w:r>
      </w:hyperlink>
    </w:p>
    <w:p>
      <w:pPr>
        <w:pStyle w:val="TOC2"/>
        <w:tabs>
          <w:tab w:val="right" w:leader="dot" w:pos="8306"/>
        </w:tabs>
      </w:pPr>
      <w:hyperlink w:anchor="_Toc7588" w:history="1">
        <w:r>
          <w:rPr>
            <w:rFonts w:ascii="仿宋" w:eastAsia="仿宋" w:hAnsi="仿宋" w:cs="仿宋" w:hint="eastAsia"/>
            <w:lang w:eastAsia="zh-CN"/>
          </w:rPr>
          <w:t>(三)、资源节约措施</w:t>
        </w:r>
        <w:r>
          <w:tab/>
        </w:r>
        <w:r>
          <w:fldChar w:fldCharType="begin"/>
        </w:r>
        <w:r>
          <w:instrText xml:space="preserve"> PAGEREF _Toc7588 \h </w:instrText>
        </w:r>
        <w:r>
          <w:fldChar w:fldCharType="separate"/>
        </w:r>
        <w:r>
          <w:t>27</w:t>
        </w:r>
        <w:r>
          <w:fldChar w:fldCharType="end"/>
        </w:r>
      </w:hyperlink>
    </w:p>
    <w:p>
      <w:pPr>
        <w:pStyle w:val="TOC1"/>
        <w:tabs>
          <w:tab w:val="right" w:leader="dot" w:pos="8306"/>
        </w:tabs>
      </w:pPr>
      <w:hyperlink w:anchor="_Toc1697" w:history="1">
        <w:r>
          <w:rPr>
            <w:rFonts w:ascii="仿宋" w:eastAsia="仿宋" w:hAnsi="仿宋" w:cs="仿宋" w:hint="eastAsia"/>
            <w:lang w:eastAsia="zh-CN"/>
          </w:rPr>
          <w:t>五、项目监理与质量保证</w:t>
        </w:r>
        <w:r>
          <w:tab/>
        </w:r>
        <w:r>
          <w:fldChar w:fldCharType="begin"/>
        </w:r>
        <w:r>
          <w:instrText xml:space="preserve"> PAGEREF _Toc1697 \h </w:instrText>
        </w:r>
        <w:r>
          <w:fldChar w:fldCharType="separate"/>
        </w:r>
        <w:r>
          <w:t>28</w:t>
        </w:r>
        <w:r>
          <w:fldChar w:fldCharType="end"/>
        </w:r>
      </w:hyperlink>
    </w:p>
    <w:p>
      <w:pPr>
        <w:pStyle w:val="TOC2"/>
        <w:tabs>
          <w:tab w:val="right" w:leader="dot" w:pos="8306"/>
        </w:tabs>
      </w:pPr>
      <w:hyperlink w:anchor="_Toc540" w:history="1">
        <w:r>
          <w:rPr>
            <w:rFonts w:ascii="仿宋" w:eastAsia="仿宋" w:hAnsi="仿宋" w:cs="仿宋" w:hint="eastAsia"/>
            <w:lang w:eastAsia="zh-CN"/>
          </w:rPr>
          <w:t>(一)、监理体系构建</w:t>
        </w:r>
        <w:r>
          <w:tab/>
        </w:r>
        <w:r>
          <w:fldChar w:fldCharType="begin"/>
        </w:r>
        <w:r>
          <w:instrText xml:space="preserve"> PAGEREF _Toc540 \h </w:instrText>
        </w:r>
        <w:r>
          <w:fldChar w:fldCharType="separate"/>
        </w:r>
        <w:r>
          <w:t>28</w:t>
        </w:r>
        <w:r>
          <w:fldChar w:fldCharType="end"/>
        </w:r>
      </w:hyperlink>
    </w:p>
    <w:p>
      <w:pPr>
        <w:pStyle w:val="TOC2"/>
        <w:tabs>
          <w:tab w:val="right" w:leader="dot" w:pos="8306"/>
        </w:tabs>
      </w:pPr>
      <w:hyperlink w:anchor="_Toc7" w:history="1">
        <w:r>
          <w:rPr>
            <w:rFonts w:ascii="仿宋" w:eastAsia="仿宋" w:hAnsi="仿宋" w:cs="仿宋" w:hint="eastAsia"/>
            <w:lang w:eastAsia="zh-CN"/>
          </w:rPr>
          <w:t>(二)、质量保证体系实施</w:t>
        </w:r>
        <w:r>
          <w:tab/>
        </w:r>
        <w:r>
          <w:fldChar w:fldCharType="begin"/>
        </w:r>
        <w:r>
          <w:instrText xml:space="preserve"> PAGEREF _Toc7 \h </w:instrText>
        </w:r>
        <w:r>
          <w:fldChar w:fldCharType="separate"/>
        </w:r>
        <w:r>
          <w:t>28</w:t>
        </w:r>
        <w:r>
          <w:fldChar w:fldCharType="end"/>
        </w:r>
      </w:hyperlink>
    </w:p>
    <w:p>
      <w:pPr>
        <w:pStyle w:val="TOC2"/>
        <w:tabs>
          <w:tab w:val="right" w:leader="dot" w:pos="8306"/>
        </w:tabs>
      </w:pPr>
      <w:hyperlink w:anchor="_Toc14880" w:history="1">
        <w:r>
          <w:rPr>
            <w:rFonts w:ascii="仿宋" w:eastAsia="仿宋" w:hAnsi="仿宋" w:cs="仿宋" w:hint="eastAsia"/>
            <w:lang w:eastAsia="zh-CN"/>
          </w:rPr>
          <w:t>(三)、监理与质量控制流程</w:t>
        </w:r>
        <w:r>
          <w:tab/>
        </w:r>
        <w:r>
          <w:fldChar w:fldCharType="begin"/>
        </w:r>
        <w:r>
          <w:instrText xml:space="preserve"> PAGEREF _Toc14880 \h </w:instrText>
        </w:r>
        <w:r>
          <w:fldChar w:fldCharType="separate"/>
        </w:r>
        <w:r>
          <w:t>29</w:t>
        </w:r>
        <w:r>
          <w:fldChar w:fldCharType="end"/>
        </w:r>
      </w:hyperlink>
    </w:p>
    <w:p>
      <w:pPr>
        <w:pStyle w:val="TOC1"/>
        <w:tabs>
          <w:tab w:val="right" w:leader="dot" w:pos="8306"/>
        </w:tabs>
      </w:pPr>
      <w:hyperlink w:anchor="_Toc8566" w:history="1">
        <w:r>
          <w:rPr>
            <w:rFonts w:ascii="仿宋" w:eastAsia="仿宋" w:hAnsi="仿宋" w:cs="仿宋" w:hint="eastAsia"/>
            <w:lang w:eastAsia="zh-CN"/>
          </w:rPr>
          <w:t>六、发展规划、产业政策和行业准入分析</w:t>
        </w:r>
        <w:r>
          <w:tab/>
        </w:r>
        <w:r>
          <w:fldChar w:fldCharType="begin"/>
        </w:r>
        <w:r>
          <w:instrText xml:space="preserve"> PAGEREF _Toc8566 \h </w:instrText>
        </w:r>
        <w:r>
          <w:fldChar w:fldCharType="separate"/>
        </w:r>
        <w:r>
          <w:t>30</w:t>
        </w:r>
        <w:r>
          <w:fldChar w:fldCharType="end"/>
        </w:r>
      </w:hyperlink>
    </w:p>
    <w:p>
      <w:pPr>
        <w:pStyle w:val="TOC2"/>
        <w:tabs>
          <w:tab w:val="right" w:leader="dot" w:pos="8306"/>
        </w:tabs>
      </w:pPr>
      <w:hyperlink w:anchor="_Toc22275" w:history="1">
        <w:r>
          <w:rPr>
            <w:rFonts w:ascii="仿宋" w:eastAsia="仿宋" w:hAnsi="仿宋" w:cs="仿宋" w:hint="eastAsia"/>
            <w:lang w:eastAsia="zh-CN"/>
          </w:rPr>
          <w:t>(一)、发展规划分析</w:t>
        </w:r>
        <w:r>
          <w:tab/>
        </w:r>
        <w:r>
          <w:fldChar w:fldCharType="begin"/>
        </w:r>
        <w:r>
          <w:instrText xml:space="preserve"> PAGEREF _Toc22275 \h </w:instrText>
        </w:r>
        <w:r>
          <w:fldChar w:fldCharType="separate"/>
        </w:r>
        <w:r>
          <w:t>30</w:t>
        </w:r>
        <w:r>
          <w:fldChar w:fldCharType="end"/>
        </w:r>
      </w:hyperlink>
    </w:p>
    <w:p>
      <w:pPr>
        <w:pStyle w:val="TOC2"/>
        <w:tabs>
          <w:tab w:val="right" w:leader="dot" w:pos="8306"/>
        </w:tabs>
      </w:pPr>
      <w:hyperlink w:anchor="_Toc11871" w:history="1">
        <w:r>
          <w:rPr>
            <w:rFonts w:ascii="仿宋" w:eastAsia="仿宋" w:hAnsi="仿宋" w:cs="仿宋" w:hint="eastAsia"/>
            <w:lang w:eastAsia="zh-CN"/>
          </w:rPr>
          <w:t>(二)、产业政策分析</w:t>
        </w:r>
        <w:r>
          <w:tab/>
        </w:r>
        <w:r>
          <w:fldChar w:fldCharType="begin"/>
        </w:r>
        <w:r>
          <w:instrText xml:space="preserve"> PAGEREF _Toc11871 \h </w:instrText>
        </w:r>
        <w:r>
          <w:fldChar w:fldCharType="separate"/>
        </w:r>
        <w:r>
          <w:t>31</w:t>
        </w:r>
        <w:r>
          <w:fldChar w:fldCharType="end"/>
        </w:r>
      </w:hyperlink>
    </w:p>
    <w:p>
      <w:pPr>
        <w:pStyle w:val="TOC2"/>
        <w:tabs>
          <w:tab w:val="right" w:leader="dot" w:pos="8306"/>
        </w:tabs>
      </w:pPr>
      <w:hyperlink w:anchor="_Toc20531" w:history="1">
        <w:r>
          <w:rPr>
            <w:rFonts w:ascii="仿宋" w:eastAsia="仿宋" w:hAnsi="仿宋" w:cs="仿宋" w:hint="eastAsia"/>
            <w:lang w:eastAsia="zh-CN"/>
          </w:rPr>
          <w:t>(三)、行业准入分析</w:t>
        </w:r>
        <w:r>
          <w:tab/>
        </w:r>
        <w:r>
          <w:fldChar w:fldCharType="begin"/>
        </w:r>
        <w:r>
          <w:instrText xml:space="preserve"> PAGEREF _Toc20531 \h </w:instrText>
        </w:r>
        <w:r>
          <w:fldChar w:fldCharType="separate"/>
        </w:r>
        <w:r>
          <w:t>33</w:t>
        </w:r>
        <w:r>
          <w:fldChar w:fldCharType="end"/>
        </w:r>
      </w:hyperlink>
    </w:p>
    <w:p>
      <w:pPr>
        <w:pStyle w:val="TOC1"/>
        <w:tabs>
          <w:tab w:val="right" w:leader="dot" w:pos="8306"/>
        </w:tabs>
      </w:pPr>
      <w:hyperlink w:anchor="_Toc819" w:history="1">
        <w:r>
          <w:rPr>
            <w:rFonts w:ascii="仿宋" w:eastAsia="仿宋" w:hAnsi="仿宋" w:cs="仿宋" w:hint="eastAsia"/>
            <w:lang w:eastAsia="zh-CN"/>
          </w:rPr>
          <w:t>七、资金管理与财务规划</w:t>
        </w:r>
        <w:r>
          <w:tab/>
        </w:r>
        <w:r>
          <w:fldChar w:fldCharType="begin"/>
        </w:r>
        <w:r>
          <w:instrText xml:space="preserve"> PAGEREF _Toc819 \h </w:instrText>
        </w:r>
        <w:r>
          <w:fldChar w:fldCharType="separate"/>
        </w:r>
        <w:r>
          <w:t>34</w:t>
        </w:r>
        <w:r>
          <w:fldChar w:fldCharType="end"/>
        </w:r>
      </w:hyperlink>
    </w:p>
    <w:p>
      <w:pPr>
        <w:pStyle w:val="TOC2"/>
        <w:tabs>
          <w:tab w:val="right" w:leader="dot" w:pos="8306"/>
        </w:tabs>
      </w:pPr>
      <w:hyperlink w:anchor="_Toc12332" w:history="1">
        <w:r>
          <w:rPr>
            <w:rFonts w:ascii="仿宋" w:eastAsia="仿宋" w:hAnsi="仿宋" w:cs="仿宋" w:hint="eastAsia"/>
            <w:lang w:eastAsia="zh-CN"/>
          </w:rPr>
          <w:t>(一)、项目资金来源与筹措</w:t>
        </w:r>
        <w:r>
          <w:tab/>
        </w:r>
        <w:r>
          <w:fldChar w:fldCharType="begin"/>
        </w:r>
        <w:r>
          <w:instrText xml:space="preserve"> PAGEREF _Toc12332 \h </w:instrText>
        </w:r>
        <w:r>
          <w:fldChar w:fldCharType="separate"/>
        </w:r>
        <w:r>
          <w:t>34</w:t>
        </w:r>
        <w:r>
          <w:fldChar w:fldCharType="end"/>
        </w:r>
      </w:hyperlink>
    </w:p>
    <w:p>
      <w:pPr>
        <w:pStyle w:val="TOC2"/>
        <w:tabs>
          <w:tab w:val="right" w:leader="dot" w:pos="8306"/>
        </w:tabs>
      </w:pPr>
      <w:hyperlink w:anchor="_Toc26887" w:history="1">
        <w:r>
          <w:rPr>
            <w:rFonts w:ascii="仿宋" w:eastAsia="仿宋" w:hAnsi="仿宋" w:cs="仿宋" w:hint="eastAsia"/>
            <w:lang w:eastAsia="zh-CN"/>
          </w:rPr>
          <w:t>(二)、资金使用与监管</w:t>
        </w:r>
        <w:r>
          <w:tab/>
        </w:r>
        <w:r>
          <w:fldChar w:fldCharType="begin"/>
        </w:r>
        <w:r>
          <w:instrText xml:space="preserve"> PAGEREF _Toc26887 \h </w:instrText>
        </w:r>
        <w:r>
          <w:fldChar w:fldCharType="separate"/>
        </w:r>
        <w:r>
          <w:t>36</w:t>
        </w:r>
        <w:r>
          <w:fldChar w:fldCharType="end"/>
        </w:r>
      </w:hyperlink>
    </w:p>
    <w:p>
      <w:pPr>
        <w:pStyle w:val="TOC2"/>
        <w:tabs>
          <w:tab w:val="right" w:leader="dot" w:pos="8306"/>
        </w:tabs>
      </w:pPr>
      <w:hyperlink w:anchor="_Toc2579" w:history="1">
        <w:r>
          <w:rPr>
            <w:rFonts w:ascii="仿宋" w:eastAsia="仿宋" w:hAnsi="仿宋" w:cs="仿宋" w:hint="eastAsia"/>
            <w:lang w:eastAsia="zh-CN"/>
          </w:rPr>
          <w:t>(三)、财务规划与预测</w:t>
        </w:r>
        <w:r>
          <w:tab/>
        </w:r>
        <w:r>
          <w:fldChar w:fldCharType="begin"/>
        </w:r>
        <w:r>
          <w:instrText xml:space="preserve"> PAGEREF _Toc2579 \h </w:instrText>
        </w:r>
        <w:r>
          <w:fldChar w:fldCharType="separate"/>
        </w:r>
        <w:r>
          <w:t>37</w:t>
        </w:r>
        <w:r>
          <w:fldChar w:fldCharType="end"/>
        </w:r>
      </w:hyperlink>
    </w:p>
    <w:p>
      <w:pPr>
        <w:pStyle w:val="TOC1"/>
        <w:tabs>
          <w:tab w:val="right" w:leader="dot" w:pos="8306"/>
        </w:tabs>
      </w:pPr>
      <w:hyperlink w:anchor="_Toc25413" w:history="1">
        <w:r>
          <w:rPr>
            <w:rFonts w:ascii="仿宋" w:eastAsia="仿宋" w:hAnsi="仿宋" w:cs="仿宋" w:hint="eastAsia"/>
            <w:lang w:eastAsia="zh-CN"/>
          </w:rPr>
          <w:t>八、客户关系管理与市场拓展</w:t>
        </w:r>
        <w:r>
          <w:tab/>
        </w:r>
        <w:r>
          <w:fldChar w:fldCharType="begin"/>
        </w:r>
        <w:r>
          <w:instrText xml:space="preserve"> PAGEREF _Toc25413 \h </w:instrText>
        </w:r>
        <w:r>
          <w:fldChar w:fldCharType="separate"/>
        </w:r>
        <w:r>
          <w:t>38</w:t>
        </w:r>
        <w:r>
          <w:fldChar w:fldCharType="end"/>
        </w:r>
      </w:hyperlink>
    </w:p>
    <w:p>
      <w:pPr>
        <w:pStyle w:val="TOC2"/>
        <w:tabs>
          <w:tab w:val="right" w:leader="dot" w:pos="8306"/>
        </w:tabs>
      </w:pPr>
      <w:hyperlink w:anchor="_Toc1310" w:history="1">
        <w:r>
          <w:rPr>
            <w:rFonts w:ascii="仿宋" w:eastAsia="仿宋" w:hAnsi="仿宋" w:cs="仿宋" w:hint="eastAsia"/>
            <w:lang w:eastAsia="zh-CN"/>
          </w:rPr>
          <w:t>(一)、客户关系管理策略</w:t>
        </w:r>
        <w:r>
          <w:tab/>
        </w:r>
        <w:r>
          <w:fldChar w:fldCharType="begin"/>
        </w:r>
        <w:r>
          <w:instrText xml:space="preserve"> PAGEREF _Toc1310 \h </w:instrText>
        </w:r>
        <w:r>
          <w:fldChar w:fldCharType="separate"/>
        </w:r>
        <w:r>
          <w:t>38</w:t>
        </w:r>
        <w:r>
          <w:fldChar w:fldCharType="end"/>
        </w:r>
      </w:hyperlink>
    </w:p>
    <w:p>
      <w:pPr>
        <w:pStyle w:val="TOC2"/>
        <w:tabs>
          <w:tab w:val="right" w:leader="dot" w:pos="8306"/>
        </w:tabs>
      </w:pPr>
      <w:hyperlink w:anchor="_Toc12280" w:history="1">
        <w:r>
          <w:rPr>
            <w:rFonts w:ascii="仿宋" w:eastAsia="仿宋" w:hAnsi="仿宋" w:cs="仿宋" w:hint="eastAsia"/>
            <w:lang w:eastAsia="zh-CN"/>
          </w:rPr>
          <w:t>(二)、市场拓展方案</w:t>
        </w:r>
        <w:r>
          <w:tab/>
        </w:r>
        <w:r>
          <w:fldChar w:fldCharType="begin"/>
        </w:r>
        <w:r>
          <w:instrText xml:space="preserve"> PAGEREF _Toc12280 \h </w:instrText>
        </w:r>
        <w:r>
          <w:fldChar w:fldCharType="separate"/>
        </w:r>
        <w:r>
          <w:t>39</w:t>
        </w:r>
        <w:r>
          <w:fldChar w:fldCharType="end"/>
        </w:r>
      </w:hyperlink>
    </w:p>
    <w:p>
      <w:pPr>
        <w:pStyle w:val="TOC1"/>
        <w:tabs>
          <w:tab w:val="right" w:leader="dot" w:pos="8306"/>
        </w:tabs>
      </w:pPr>
      <w:hyperlink w:anchor="_Toc29740" w:history="1">
        <w:r>
          <w:rPr>
            <w:rFonts w:ascii="仿宋" w:eastAsia="仿宋" w:hAnsi="仿宋" w:cs="仿宋" w:hint="eastAsia"/>
            <w:lang w:eastAsia="zh-CN"/>
          </w:rPr>
          <w:t>九、安全与应急管理</w:t>
        </w:r>
        <w:r>
          <w:tab/>
        </w:r>
        <w:r>
          <w:fldChar w:fldCharType="begin"/>
        </w:r>
        <w:r>
          <w:instrText xml:space="preserve"> PAGEREF _Toc29740 \h </w:instrText>
        </w:r>
        <w:r>
          <w:fldChar w:fldCharType="separate"/>
        </w:r>
        <w:r>
          <w:t>40</w:t>
        </w:r>
        <w:r>
          <w:fldChar w:fldCharType="end"/>
        </w:r>
      </w:hyperlink>
    </w:p>
    <w:p>
      <w:pPr>
        <w:pStyle w:val="TOC2"/>
        <w:tabs>
          <w:tab w:val="right" w:leader="dot" w:pos="8306"/>
        </w:tabs>
      </w:pPr>
      <w:hyperlink w:anchor="_Toc14202" w:history="1">
        <w:r>
          <w:rPr>
            <w:rFonts w:ascii="仿宋" w:eastAsia="仿宋" w:hAnsi="仿宋" w:cs="仿宋" w:hint="eastAsia"/>
            <w:lang w:eastAsia="zh-CN"/>
          </w:rPr>
          <w:t>(一)、安全生产管理</w:t>
        </w:r>
        <w:r>
          <w:tab/>
        </w:r>
        <w:r>
          <w:fldChar w:fldCharType="begin"/>
        </w:r>
        <w:r>
          <w:instrText xml:space="preserve"> PAGEREF _Toc14202 \h </w:instrText>
        </w:r>
        <w:r>
          <w:fldChar w:fldCharType="separate"/>
        </w:r>
        <w:r>
          <w:t>40</w:t>
        </w:r>
        <w:r>
          <w:fldChar w:fldCharType="end"/>
        </w:r>
      </w:hyperlink>
    </w:p>
    <w:p>
      <w:pPr>
        <w:pStyle w:val="TOC2"/>
        <w:tabs>
          <w:tab w:val="right" w:leader="dot" w:pos="8306"/>
        </w:tabs>
      </w:pPr>
      <w:hyperlink w:anchor="_Toc25409" w:history="1">
        <w:r>
          <w:rPr>
            <w:rFonts w:ascii="仿宋" w:eastAsia="仿宋" w:hAnsi="仿宋" w:cs="仿宋" w:hint="eastAsia"/>
            <w:lang w:eastAsia="zh-CN"/>
          </w:rPr>
          <w:t>(二)、应急预案与响应</w:t>
        </w:r>
        <w:r>
          <w:tab/>
        </w:r>
        <w:r>
          <w:fldChar w:fldCharType="begin"/>
        </w:r>
        <w:r>
          <w:instrText xml:space="preserve"> PAGEREF _Toc25409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05" w:history="1">
        <w:r>
          <w:rPr>
            <w:rFonts w:ascii="仿宋" w:eastAsia="仿宋" w:hAnsi="仿宋" w:cs="仿宋" w:hint="eastAsia"/>
            <w:lang w:eastAsia="zh-CN"/>
          </w:rPr>
          <w:t>十、环境保护与治理方案</w:t>
        </w:r>
        <w:r>
          <w:tab/>
        </w:r>
        <w:r>
          <w:fldChar w:fldCharType="begin"/>
        </w:r>
        <w:r>
          <w:instrText xml:space="preserve"> PAGEREF _Toc20105 \h </w:instrText>
        </w:r>
        <w:r>
          <w:fldChar w:fldCharType="separate"/>
        </w:r>
        <w:r>
          <w:t>43</w:t>
        </w:r>
        <w:r>
          <w:fldChar w:fldCharType="end"/>
        </w:r>
      </w:hyperlink>
    </w:p>
    <w:p>
      <w:pPr>
        <w:pStyle w:val="TOC2"/>
        <w:tabs>
          <w:tab w:val="right" w:leader="dot" w:pos="8306"/>
        </w:tabs>
      </w:pPr>
      <w:hyperlink w:anchor="_Toc4547" w:history="1">
        <w:r>
          <w:rPr>
            <w:rFonts w:ascii="仿宋" w:eastAsia="仿宋" w:hAnsi="仿宋" w:cs="仿宋" w:hint="eastAsia"/>
            <w:lang w:eastAsia="zh-CN"/>
          </w:rPr>
          <w:t>(一)、项目环境影响评估</w:t>
        </w:r>
        <w:r>
          <w:tab/>
        </w:r>
        <w:r>
          <w:fldChar w:fldCharType="begin"/>
        </w:r>
        <w:r>
          <w:instrText xml:space="preserve"> PAGEREF _Toc4547 \h </w:instrText>
        </w:r>
        <w:r>
          <w:fldChar w:fldCharType="separate"/>
        </w:r>
        <w:r>
          <w:t>43</w:t>
        </w:r>
        <w:r>
          <w:fldChar w:fldCharType="end"/>
        </w:r>
      </w:hyperlink>
    </w:p>
    <w:p>
      <w:pPr>
        <w:pStyle w:val="TOC2"/>
        <w:tabs>
          <w:tab w:val="right" w:leader="dot" w:pos="8306"/>
        </w:tabs>
      </w:pPr>
      <w:hyperlink w:anchor="_Toc1554" w:history="1">
        <w:r>
          <w:rPr>
            <w:rFonts w:ascii="仿宋" w:eastAsia="仿宋" w:hAnsi="仿宋" w:cs="仿宋" w:hint="eastAsia"/>
            <w:lang w:eastAsia="zh-CN"/>
          </w:rPr>
          <w:t>(二)、环境保护措施与治理方案</w:t>
        </w:r>
        <w:r>
          <w:tab/>
        </w:r>
        <w:r>
          <w:fldChar w:fldCharType="begin"/>
        </w:r>
        <w:r>
          <w:instrText xml:space="preserve"> PAGEREF _Toc1554 \h </w:instrText>
        </w:r>
        <w:r>
          <w:fldChar w:fldCharType="separate"/>
        </w:r>
        <w:r>
          <w:t>44</w:t>
        </w:r>
        <w:r>
          <w:fldChar w:fldCharType="end"/>
        </w:r>
      </w:hyperlink>
    </w:p>
    <w:p>
      <w:pPr>
        <w:pStyle w:val="TOC1"/>
        <w:tabs>
          <w:tab w:val="right" w:leader="dot" w:pos="8306"/>
        </w:tabs>
      </w:pPr>
      <w:hyperlink w:anchor="_Toc18337" w:history="1">
        <w:r>
          <w:rPr>
            <w:rFonts w:ascii="仿宋" w:eastAsia="仿宋" w:hAnsi="仿宋" w:cs="仿宋" w:hint="eastAsia"/>
            <w:lang w:eastAsia="zh-CN"/>
          </w:rPr>
          <w:t>十一、经济效益与社会效益优化</w:t>
        </w:r>
        <w:r>
          <w:tab/>
        </w:r>
        <w:r>
          <w:fldChar w:fldCharType="begin"/>
        </w:r>
        <w:r>
          <w:instrText xml:space="preserve"> PAGEREF _Toc18337 \h </w:instrText>
        </w:r>
        <w:r>
          <w:fldChar w:fldCharType="separate"/>
        </w:r>
        <w:r>
          <w:t>45</w:t>
        </w:r>
        <w:r>
          <w:fldChar w:fldCharType="end"/>
        </w:r>
      </w:hyperlink>
    </w:p>
    <w:p>
      <w:pPr>
        <w:pStyle w:val="TOC2"/>
        <w:tabs>
          <w:tab w:val="right" w:leader="dot" w:pos="8306"/>
        </w:tabs>
      </w:pPr>
      <w:hyperlink w:anchor="_Toc24108" w:history="1">
        <w:r>
          <w:rPr>
            <w:rFonts w:ascii="仿宋" w:eastAsia="仿宋" w:hAnsi="仿宋" w:cs="仿宋" w:hint="eastAsia"/>
            <w:lang w:eastAsia="zh-CN"/>
          </w:rPr>
          <w:t>(一)、经济效益提升策略</w:t>
        </w:r>
        <w:r>
          <w:tab/>
        </w:r>
        <w:r>
          <w:fldChar w:fldCharType="begin"/>
        </w:r>
        <w:r>
          <w:instrText xml:space="preserve"> PAGEREF _Toc24108 \h </w:instrText>
        </w:r>
        <w:r>
          <w:fldChar w:fldCharType="separate"/>
        </w:r>
        <w:r>
          <w:t>45</w:t>
        </w:r>
        <w:r>
          <w:fldChar w:fldCharType="end"/>
        </w:r>
      </w:hyperlink>
    </w:p>
    <w:p>
      <w:pPr>
        <w:pStyle w:val="TOC2"/>
        <w:tabs>
          <w:tab w:val="right" w:leader="dot" w:pos="8306"/>
        </w:tabs>
      </w:pPr>
      <w:hyperlink w:anchor="_Toc9433" w:history="1">
        <w:r>
          <w:rPr>
            <w:rFonts w:ascii="仿宋" w:eastAsia="仿宋" w:hAnsi="仿宋" w:cs="仿宋" w:hint="eastAsia"/>
            <w:lang w:eastAsia="zh-CN"/>
          </w:rPr>
          <w:t>(二)、社会效益增强方案</w:t>
        </w:r>
        <w:r>
          <w:tab/>
        </w:r>
        <w:r>
          <w:fldChar w:fldCharType="begin"/>
        </w:r>
        <w:r>
          <w:instrText xml:space="preserve"> PAGEREF _Toc9433 \h </w:instrText>
        </w:r>
        <w:r>
          <w:fldChar w:fldCharType="separate"/>
        </w:r>
        <w:r>
          <w:t>46</w:t>
        </w:r>
        <w:r>
          <w:fldChar w:fldCharType="end"/>
        </w:r>
      </w:hyperlink>
    </w:p>
    <w:p>
      <w:pPr>
        <w:pStyle w:val="TOC1"/>
        <w:tabs>
          <w:tab w:val="right" w:leader="dot" w:pos="8306"/>
        </w:tabs>
      </w:pPr>
      <w:hyperlink w:anchor="_Toc7706" w:history="1">
        <w:r>
          <w:rPr>
            <w:rFonts w:ascii="仿宋" w:eastAsia="仿宋" w:hAnsi="仿宋" w:cs="仿宋" w:hint="eastAsia"/>
            <w:lang w:eastAsia="zh-CN"/>
          </w:rPr>
          <w:t>十二、项目质量与标准</w:t>
        </w:r>
        <w:r>
          <w:tab/>
        </w:r>
        <w:r>
          <w:fldChar w:fldCharType="begin"/>
        </w:r>
        <w:r>
          <w:instrText xml:space="preserve"> PAGEREF _Toc7706 \h </w:instrText>
        </w:r>
        <w:r>
          <w:fldChar w:fldCharType="separate"/>
        </w:r>
        <w:r>
          <w:t>47</w:t>
        </w:r>
        <w:r>
          <w:fldChar w:fldCharType="end"/>
        </w:r>
      </w:hyperlink>
    </w:p>
    <w:p>
      <w:pPr>
        <w:pStyle w:val="TOC2"/>
        <w:tabs>
          <w:tab w:val="right" w:leader="dot" w:pos="8306"/>
        </w:tabs>
      </w:pPr>
      <w:hyperlink w:anchor="_Toc17903" w:history="1">
        <w:r>
          <w:rPr>
            <w:rFonts w:ascii="仿宋" w:eastAsia="仿宋" w:hAnsi="仿宋" w:cs="仿宋" w:hint="eastAsia"/>
            <w:lang w:eastAsia="zh-CN"/>
          </w:rPr>
          <w:t>(一)、质量保障体系</w:t>
        </w:r>
        <w:r>
          <w:tab/>
        </w:r>
        <w:r>
          <w:fldChar w:fldCharType="begin"/>
        </w:r>
        <w:r>
          <w:instrText xml:space="preserve"> PAGEREF _Toc17903 \h </w:instrText>
        </w:r>
        <w:r>
          <w:fldChar w:fldCharType="separate"/>
        </w:r>
        <w:r>
          <w:t>47</w:t>
        </w:r>
        <w:r>
          <w:fldChar w:fldCharType="end"/>
        </w:r>
      </w:hyperlink>
    </w:p>
    <w:p>
      <w:pPr>
        <w:pStyle w:val="TOC2"/>
        <w:tabs>
          <w:tab w:val="right" w:leader="dot" w:pos="8306"/>
        </w:tabs>
      </w:pPr>
      <w:hyperlink w:anchor="_Toc24920" w:history="1">
        <w:r>
          <w:rPr>
            <w:rFonts w:ascii="仿宋" w:eastAsia="仿宋" w:hAnsi="仿宋" w:cs="仿宋" w:hint="eastAsia"/>
            <w:lang w:eastAsia="zh-CN"/>
          </w:rPr>
          <w:t>(二)、标准化作业流程</w:t>
        </w:r>
        <w:r>
          <w:tab/>
        </w:r>
        <w:r>
          <w:fldChar w:fldCharType="begin"/>
        </w:r>
        <w:r>
          <w:instrText xml:space="preserve"> PAGEREF _Toc24920 \h </w:instrText>
        </w:r>
        <w:r>
          <w:fldChar w:fldCharType="separate"/>
        </w:r>
        <w:r>
          <w:t>48</w:t>
        </w:r>
        <w:r>
          <w:fldChar w:fldCharType="end"/>
        </w:r>
      </w:hyperlink>
    </w:p>
    <w:p>
      <w:pPr>
        <w:pStyle w:val="TOC2"/>
        <w:tabs>
          <w:tab w:val="right" w:leader="dot" w:pos="8306"/>
        </w:tabs>
      </w:pPr>
      <w:hyperlink w:anchor="_Toc11602" w:history="1">
        <w:r>
          <w:rPr>
            <w:rFonts w:ascii="仿宋" w:eastAsia="仿宋" w:hAnsi="仿宋" w:cs="仿宋" w:hint="eastAsia"/>
            <w:lang w:eastAsia="zh-CN"/>
          </w:rPr>
          <w:t>(三)、质量监控与评估</w:t>
        </w:r>
        <w:r>
          <w:tab/>
        </w:r>
        <w:r>
          <w:fldChar w:fldCharType="begin"/>
        </w:r>
        <w:r>
          <w:instrText xml:space="preserve"> PAGEREF _Toc11602 \h </w:instrText>
        </w:r>
        <w:r>
          <w:fldChar w:fldCharType="separate"/>
        </w:r>
        <w:r>
          <w:t>50</w:t>
        </w:r>
        <w:r>
          <w:fldChar w:fldCharType="end"/>
        </w:r>
      </w:hyperlink>
    </w:p>
    <w:p>
      <w:pPr>
        <w:pStyle w:val="TOC2"/>
        <w:tabs>
          <w:tab w:val="right" w:leader="dot" w:pos="8306"/>
        </w:tabs>
      </w:pPr>
      <w:hyperlink w:anchor="_Toc10741" w:history="1">
        <w:r>
          <w:rPr>
            <w:rFonts w:ascii="仿宋" w:eastAsia="仿宋" w:hAnsi="仿宋" w:cs="仿宋" w:hint="eastAsia"/>
            <w:lang w:eastAsia="zh-CN"/>
          </w:rPr>
          <w:t>(四)、质量改进计划</w:t>
        </w:r>
        <w:r>
          <w:tab/>
        </w:r>
        <w:r>
          <w:fldChar w:fldCharType="begin"/>
        </w:r>
        <w:r>
          <w:instrText xml:space="preserve"> PAGEREF _Toc10741 \h </w:instrText>
        </w:r>
        <w:r>
          <w:fldChar w:fldCharType="separate"/>
        </w:r>
        <w:r>
          <w:t>51</w:t>
        </w:r>
        <w:r>
          <w:fldChar w:fldCharType="end"/>
        </w:r>
      </w:hyperlink>
    </w:p>
    <w:p>
      <w:pPr>
        <w:pStyle w:val="TOC1"/>
        <w:tabs>
          <w:tab w:val="right" w:leader="dot" w:pos="8306"/>
        </w:tabs>
      </w:pPr>
      <w:hyperlink w:anchor="_Toc8393" w:history="1">
        <w:r>
          <w:rPr>
            <w:rFonts w:ascii="仿宋" w:eastAsia="仿宋" w:hAnsi="仿宋" w:cs="仿宋" w:hint="eastAsia"/>
            <w:lang w:eastAsia="zh-CN"/>
          </w:rPr>
          <w:t>十三、法律法规与政策遵循</w:t>
        </w:r>
        <w:r>
          <w:tab/>
        </w:r>
        <w:r>
          <w:fldChar w:fldCharType="begin"/>
        </w:r>
        <w:r>
          <w:instrText xml:space="preserve"> PAGEREF _Toc8393 \h </w:instrText>
        </w:r>
        <w:r>
          <w:fldChar w:fldCharType="separate"/>
        </w:r>
        <w:r>
          <w:t>52</w:t>
        </w:r>
        <w:r>
          <w:fldChar w:fldCharType="end"/>
        </w:r>
      </w:hyperlink>
    </w:p>
    <w:p>
      <w:pPr>
        <w:pStyle w:val="TOC2"/>
        <w:tabs>
          <w:tab w:val="right" w:leader="dot" w:pos="8306"/>
        </w:tabs>
      </w:pPr>
      <w:hyperlink w:anchor="_Toc2758" w:history="1">
        <w:r>
          <w:rPr>
            <w:rFonts w:ascii="仿宋" w:eastAsia="仿宋" w:hAnsi="仿宋" w:cs="仿宋" w:hint="eastAsia"/>
            <w:lang w:eastAsia="zh-CN"/>
          </w:rPr>
          <w:t>(一)、法律法规遵守</w:t>
        </w:r>
        <w:r>
          <w:tab/>
        </w:r>
        <w:r>
          <w:fldChar w:fldCharType="begin"/>
        </w:r>
        <w:r>
          <w:instrText xml:space="preserve"> PAGEREF _Toc2758 \h </w:instrText>
        </w:r>
        <w:r>
          <w:fldChar w:fldCharType="separate"/>
        </w:r>
        <w:r>
          <w:t>52</w:t>
        </w:r>
        <w:r>
          <w:fldChar w:fldCharType="end"/>
        </w:r>
      </w:hyperlink>
    </w:p>
    <w:p>
      <w:pPr>
        <w:pStyle w:val="TOC2"/>
        <w:tabs>
          <w:tab w:val="right" w:leader="dot" w:pos="8306"/>
        </w:tabs>
      </w:pPr>
      <w:hyperlink w:anchor="_Toc25430" w:history="1">
        <w:r>
          <w:rPr>
            <w:rFonts w:ascii="仿宋" w:eastAsia="仿宋" w:hAnsi="仿宋" w:cs="仿宋" w:hint="eastAsia"/>
            <w:lang w:eastAsia="zh-CN"/>
          </w:rPr>
          <w:t>(二)、政策导向与利用</w:t>
        </w:r>
        <w:r>
          <w:tab/>
        </w:r>
        <w:r>
          <w:fldChar w:fldCharType="begin"/>
        </w:r>
        <w:r>
          <w:instrText xml:space="preserve"> PAGEREF _Toc25430 \h </w:instrText>
        </w:r>
        <w:r>
          <w:fldChar w:fldCharType="separate"/>
        </w:r>
        <w:r>
          <w:t>53</w:t>
        </w:r>
        <w:r>
          <w:fldChar w:fldCharType="end"/>
        </w:r>
      </w:hyperlink>
    </w:p>
    <w:p>
      <w:pPr>
        <w:pStyle w:val="TOC1"/>
        <w:tabs>
          <w:tab w:val="right" w:leader="dot" w:pos="8306"/>
        </w:tabs>
      </w:pPr>
      <w:hyperlink w:anchor="_Toc20540" w:history="1">
        <w:r>
          <w:rPr>
            <w:rFonts w:ascii="仿宋" w:eastAsia="仿宋" w:hAnsi="仿宋" w:cs="仿宋" w:hint="eastAsia"/>
            <w:lang w:eastAsia="zh-CN"/>
          </w:rPr>
          <w:t>十四、产业协同与集群发展</w:t>
        </w:r>
        <w:r>
          <w:tab/>
        </w:r>
        <w:r>
          <w:fldChar w:fldCharType="begin"/>
        </w:r>
        <w:r>
          <w:instrText xml:space="preserve"> PAGEREF _Toc20540 \h </w:instrText>
        </w:r>
        <w:r>
          <w:fldChar w:fldCharType="separate"/>
        </w:r>
        <w:r>
          <w:t>54</w:t>
        </w:r>
        <w:r>
          <w:fldChar w:fldCharType="end"/>
        </w:r>
      </w:hyperlink>
    </w:p>
    <w:p>
      <w:pPr>
        <w:pStyle w:val="TOC2"/>
        <w:tabs>
          <w:tab w:val="right" w:leader="dot" w:pos="8306"/>
        </w:tabs>
      </w:pPr>
      <w:hyperlink w:anchor="_Toc14138" w:history="1">
        <w:r>
          <w:rPr>
            <w:rFonts w:ascii="仿宋" w:eastAsia="仿宋" w:hAnsi="仿宋" w:cs="仿宋" w:hint="eastAsia"/>
            <w:lang w:eastAsia="zh-CN"/>
          </w:rPr>
          <w:t>(一)、产业协同机制建设</w:t>
        </w:r>
        <w:r>
          <w:tab/>
        </w:r>
        <w:r>
          <w:fldChar w:fldCharType="begin"/>
        </w:r>
        <w:r>
          <w:instrText xml:space="preserve"> PAGEREF _Toc14138 \h </w:instrText>
        </w:r>
        <w:r>
          <w:fldChar w:fldCharType="separate"/>
        </w:r>
        <w:r>
          <w:t>54</w:t>
        </w:r>
        <w:r>
          <w:fldChar w:fldCharType="end"/>
        </w:r>
      </w:hyperlink>
    </w:p>
    <w:p>
      <w:pPr>
        <w:pStyle w:val="TOC2"/>
        <w:tabs>
          <w:tab w:val="right" w:leader="dot" w:pos="8306"/>
        </w:tabs>
      </w:pPr>
      <w:hyperlink w:anchor="_Toc1248" w:history="1">
        <w:r>
          <w:rPr>
            <w:rFonts w:ascii="仿宋" w:eastAsia="仿宋" w:hAnsi="仿宋" w:cs="仿宋" w:hint="eastAsia"/>
            <w:lang w:eastAsia="zh-CN"/>
          </w:rPr>
          <w:t>(二)、产业集群培育与发展</w:t>
        </w:r>
        <w:r>
          <w:tab/>
        </w:r>
        <w:r>
          <w:fldChar w:fldCharType="begin"/>
        </w:r>
        <w:r>
          <w:instrText xml:space="preserve"> PAGEREF _Toc1248 \h </w:instrText>
        </w:r>
        <w:r>
          <w:fldChar w:fldCharType="separate"/>
        </w:r>
        <w:r>
          <w:t>55</w:t>
        </w:r>
        <w:r>
          <w:fldChar w:fldCharType="end"/>
        </w:r>
      </w:hyperlink>
    </w:p>
    <w:p>
      <w:pPr>
        <w:pStyle w:val="TOC1"/>
        <w:tabs>
          <w:tab w:val="right" w:leader="dot" w:pos="8306"/>
        </w:tabs>
      </w:pPr>
      <w:hyperlink w:anchor="_Toc12536" w:history="1">
        <w:r>
          <w:rPr>
            <w:rFonts w:ascii="仿宋" w:eastAsia="仿宋" w:hAnsi="仿宋" w:cs="仿宋" w:hint="eastAsia"/>
            <w:lang w:eastAsia="zh-CN"/>
          </w:rPr>
          <w:t>十五、创新驱动与持续发展</w:t>
        </w:r>
        <w:r>
          <w:tab/>
        </w:r>
        <w:r>
          <w:fldChar w:fldCharType="begin"/>
        </w:r>
        <w:r>
          <w:instrText xml:space="preserve"> PAGEREF _Toc12536 \h </w:instrText>
        </w:r>
        <w:r>
          <w:fldChar w:fldCharType="separate"/>
        </w:r>
        <w:r>
          <w:t>56</w:t>
        </w:r>
        <w:r>
          <w:fldChar w:fldCharType="end"/>
        </w:r>
      </w:hyperlink>
    </w:p>
    <w:p>
      <w:pPr>
        <w:pStyle w:val="TOC2"/>
        <w:tabs>
          <w:tab w:val="right" w:leader="dot" w:pos="8306"/>
        </w:tabs>
      </w:pPr>
      <w:hyperlink w:anchor="_Toc22216" w:history="1">
        <w:r>
          <w:rPr>
            <w:rFonts w:ascii="仿宋" w:eastAsia="仿宋" w:hAnsi="仿宋" w:cs="仿宋" w:hint="eastAsia"/>
            <w:lang w:eastAsia="zh-CN"/>
          </w:rPr>
          <w:t>(一)、创新驱动战略实施</w:t>
        </w:r>
        <w:r>
          <w:tab/>
        </w:r>
        <w:r>
          <w:fldChar w:fldCharType="begin"/>
        </w:r>
        <w:r>
          <w:instrText xml:space="preserve"> PAGEREF _Toc22216 \h </w:instrText>
        </w:r>
        <w:r>
          <w:fldChar w:fldCharType="separate"/>
        </w:r>
        <w:r>
          <w:t>56</w:t>
        </w:r>
        <w:r>
          <w:fldChar w:fldCharType="end"/>
        </w:r>
      </w:hyperlink>
    </w:p>
    <w:p>
      <w:pPr>
        <w:pStyle w:val="TOC2"/>
        <w:tabs>
          <w:tab w:val="right" w:leader="dot" w:pos="8306"/>
        </w:tabs>
      </w:pPr>
      <w:hyperlink w:anchor="_Toc27525" w:history="1">
        <w:r>
          <w:rPr>
            <w:rFonts w:ascii="仿宋" w:eastAsia="仿宋" w:hAnsi="仿宋" w:cs="仿宋" w:hint="eastAsia"/>
            <w:lang w:eastAsia="zh-CN"/>
          </w:rPr>
          <w:t>(二)、持续发展路径探索</w:t>
        </w:r>
        <w:r>
          <w:tab/>
        </w:r>
        <w:r>
          <w:fldChar w:fldCharType="begin"/>
        </w:r>
        <w:r>
          <w:instrText xml:space="preserve"> PAGEREF _Toc27525 \h </w:instrText>
        </w:r>
        <w:r>
          <w:fldChar w:fldCharType="separate"/>
        </w:r>
        <w:r>
          <w:t>57</w:t>
        </w:r>
        <w:r>
          <w:fldChar w:fldCharType="end"/>
        </w:r>
      </w:hyperlink>
    </w:p>
    <w:p>
      <w:pPr>
        <w:pStyle w:val="TOC1"/>
        <w:tabs>
          <w:tab w:val="right" w:leader="dot" w:pos="8306"/>
        </w:tabs>
      </w:pPr>
      <w:hyperlink w:anchor="_Toc19831" w:history="1">
        <w:r>
          <w:rPr>
            <w:rFonts w:ascii="仿宋" w:eastAsia="仿宋" w:hAnsi="仿宋" w:cs="仿宋" w:hint="eastAsia"/>
            <w:lang w:eastAsia="zh-CN"/>
          </w:rPr>
          <w:t>十六、企业合规与伦理</w:t>
        </w:r>
        <w:r>
          <w:tab/>
        </w:r>
        <w:r>
          <w:fldChar w:fldCharType="begin"/>
        </w:r>
        <w:r>
          <w:instrText xml:space="preserve"> PAGEREF _Toc19831 \h </w:instrText>
        </w:r>
        <w:r>
          <w:fldChar w:fldCharType="separate"/>
        </w:r>
        <w:r>
          <w:t>61</w:t>
        </w:r>
        <w:r>
          <w:fldChar w:fldCharType="end"/>
        </w:r>
      </w:hyperlink>
    </w:p>
    <w:p>
      <w:pPr>
        <w:pStyle w:val="TOC2"/>
        <w:tabs>
          <w:tab w:val="right" w:leader="dot" w:pos="8306"/>
        </w:tabs>
      </w:pPr>
      <w:hyperlink w:anchor="_Toc28437" w:history="1">
        <w:r>
          <w:rPr>
            <w:rFonts w:ascii="仿宋" w:eastAsia="仿宋" w:hAnsi="仿宋" w:cs="仿宋" w:hint="eastAsia"/>
            <w:lang w:eastAsia="zh-CN"/>
          </w:rPr>
          <w:t>(一)、合规政策与程序</w:t>
        </w:r>
        <w:r>
          <w:tab/>
        </w:r>
        <w:r>
          <w:fldChar w:fldCharType="begin"/>
        </w:r>
        <w:r>
          <w:instrText xml:space="preserve"> PAGEREF _Toc28437 \h </w:instrText>
        </w:r>
        <w:r>
          <w:fldChar w:fldCharType="separate"/>
        </w:r>
        <w:r>
          <w:t>61</w:t>
        </w:r>
        <w:r>
          <w:fldChar w:fldCharType="end"/>
        </w:r>
      </w:hyperlink>
    </w:p>
    <w:p>
      <w:pPr>
        <w:pStyle w:val="TOC2"/>
        <w:tabs>
          <w:tab w:val="right" w:leader="dot" w:pos="8306"/>
        </w:tabs>
      </w:pPr>
      <w:hyperlink w:anchor="_Toc31756" w:history="1">
        <w:r>
          <w:rPr>
            <w:rFonts w:ascii="仿宋" w:eastAsia="仿宋" w:hAnsi="仿宋" w:cs="仿宋" w:hint="eastAsia"/>
            <w:lang w:eastAsia="zh-CN"/>
          </w:rPr>
          <w:t>(二)、伦理规范与培训</w:t>
        </w:r>
        <w:r>
          <w:tab/>
        </w:r>
        <w:r>
          <w:fldChar w:fldCharType="begin"/>
        </w:r>
        <w:r>
          <w:instrText xml:space="preserve"> PAGEREF _Toc31756 \h </w:instrText>
        </w:r>
        <w:r>
          <w:fldChar w:fldCharType="separate"/>
        </w:r>
        <w:r>
          <w:t>63</w:t>
        </w:r>
        <w:r>
          <w:fldChar w:fldCharType="end"/>
        </w:r>
      </w:hyperlink>
    </w:p>
    <w:p>
      <w:pPr>
        <w:pStyle w:val="TOC2"/>
        <w:tabs>
          <w:tab w:val="right" w:leader="dot" w:pos="8306"/>
        </w:tabs>
      </w:pPr>
      <w:hyperlink w:anchor="_Toc26398" w:history="1">
        <w:r>
          <w:rPr>
            <w:rFonts w:ascii="仿宋" w:eastAsia="仿宋" w:hAnsi="仿宋" w:cs="仿宋" w:hint="eastAsia"/>
            <w:lang w:eastAsia="zh-CN"/>
          </w:rPr>
          <w:t>(三)、合规风险评估</w:t>
        </w:r>
        <w:r>
          <w:tab/>
        </w:r>
        <w:r>
          <w:fldChar w:fldCharType="begin"/>
        </w:r>
        <w:r>
          <w:instrText xml:space="preserve"> PAGEREF _Toc26398 \h </w:instrText>
        </w:r>
        <w:r>
          <w:fldChar w:fldCharType="separate"/>
        </w:r>
        <w:r>
          <w:t>63</w:t>
        </w:r>
        <w:r>
          <w:fldChar w:fldCharType="end"/>
        </w:r>
      </w:hyperlink>
    </w:p>
    <w:p>
      <w:pPr>
        <w:pStyle w:val="TOC2"/>
        <w:tabs>
          <w:tab w:val="right" w:leader="dot" w:pos="8306"/>
        </w:tabs>
      </w:pPr>
      <w:hyperlink w:anchor="_Toc31156" w:history="1">
        <w:r>
          <w:rPr>
            <w:rFonts w:ascii="仿宋" w:eastAsia="仿宋" w:hAnsi="仿宋" w:cs="仿宋" w:hint="eastAsia"/>
            <w:lang w:eastAsia="zh-CN"/>
          </w:rPr>
          <w:t>(四)、合规监督与执行</w:t>
        </w:r>
        <w:r>
          <w:tab/>
        </w:r>
        <w:r>
          <w:fldChar w:fldCharType="begin"/>
        </w:r>
        <w:r>
          <w:instrText xml:space="preserve"> PAGEREF _Toc31156 \h </w:instrText>
        </w:r>
        <w:r>
          <w:fldChar w:fldCharType="separate"/>
        </w:r>
        <w:r>
          <w:t>65</w:t>
        </w:r>
        <w:r>
          <w:fldChar w:fldCharType="end"/>
        </w:r>
      </w:hyperlink>
    </w:p>
    <w:p>
      <w:pPr>
        <w:pStyle w:val="TOC1"/>
        <w:tabs>
          <w:tab w:val="right" w:leader="dot" w:pos="8306"/>
        </w:tabs>
      </w:pPr>
      <w:hyperlink w:anchor="_Toc27007" w:history="1">
        <w:r>
          <w:rPr>
            <w:rFonts w:ascii="仿宋" w:eastAsia="仿宋" w:hAnsi="仿宋" w:cs="仿宋" w:hint="eastAsia"/>
            <w:lang w:eastAsia="zh-CN"/>
          </w:rPr>
          <w:t>十七、合作与交流机制建立</w:t>
        </w:r>
        <w:r>
          <w:tab/>
        </w:r>
        <w:r>
          <w:fldChar w:fldCharType="begin"/>
        </w:r>
        <w:r>
          <w:instrText xml:space="preserve"> PAGEREF _Toc27007 \h </w:instrText>
        </w:r>
        <w:r>
          <w:fldChar w:fldCharType="separate"/>
        </w:r>
        <w:r>
          <w:t>66</w:t>
        </w:r>
        <w:r>
          <w:fldChar w:fldCharType="end"/>
        </w:r>
      </w:hyperlink>
    </w:p>
    <w:p>
      <w:pPr>
        <w:pStyle w:val="TOC2"/>
        <w:tabs>
          <w:tab w:val="right" w:leader="dot" w:pos="8306"/>
        </w:tabs>
      </w:pPr>
      <w:hyperlink w:anchor="_Toc31400" w:history="1">
        <w:r>
          <w:rPr>
            <w:rFonts w:ascii="仿宋" w:eastAsia="仿宋" w:hAnsi="仿宋" w:cs="仿宋" w:hint="eastAsia"/>
            <w:lang w:eastAsia="zh-CN"/>
          </w:rPr>
          <w:t>(一)、合作伙伴选择与合作方式</w:t>
        </w:r>
        <w:r>
          <w:tab/>
        </w:r>
        <w:r>
          <w:fldChar w:fldCharType="begin"/>
        </w:r>
        <w:r>
          <w:instrText xml:space="preserve"> PAGEREF _Toc31400 \h </w:instrText>
        </w:r>
        <w:r>
          <w:fldChar w:fldCharType="separate"/>
        </w:r>
        <w:r>
          <w:t>66</w:t>
        </w:r>
        <w:r>
          <w:fldChar w:fldCharType="end"/>
        </w:r>
      </w:hyperlink>
    </w:p>
    <w:p>
      <w:pPr>
        <w:pStyle w:val="TOC2"/>
        <w:tabs>
          <w:tab w:val="right" w:leader="dot" w:pos="8306"/>
        </w:tabs>
      </w:pPr>
      <w:hyperlink w:anchor="_Toc24570" w:history="1">
        <w:r>
          <w:rPr>
            <w:rFonts w:ascii="仿宋" w:eastAsia="仿宋" w:hAnsi="仿宋" w:cs="仿宋" w:hint="eastAsia"/>
            <w:lang w:eastAsia="zh-CN"/>
          </w:rPr>
          <w:t>(二)、交流与合作平台搭建</w:t>
        </w:r>
        <w:r>
          <w:tab/>
        </w:r>
        <w:r>
          <w:fldChar w:fldCharType="begin"/>
        </w:r>
        <w:r>
          <w:instrText xml:space="preserve"> PAGEREF _Toc24570 \h </w:instrText>
        </w:r>
        <w:r>
          <w:fldChar w:fldCharType="separate"/>
        </w:r>
        <w:r>
          <w:t>67</w:t>
        </w:r>
        <w:r>
          <w:fldChar w:fldCharType="end"/>
        </w:r>
      </w:hyperlink>
    </w:p>
    <w:p>
      <w:pPr>
        <w:pStyle w:val="TOC1"/>
        <w:tabs>
          <w:tab w:val="right" w:leader="dot" w:pos="8306"/>
        </w:tabs>
      </w:pPr>
      <w:hyperlink w:anchor="_Toc30289" w:history="1">
        <w:r>
          <w:rPr>
            <w:rFonts w:ascii="仿宋" w:eastAsia="仿宋" w:hAnsi="仿宋" w:cs="仿宋" w:hint="eastAsia"/>
            <w:lang w:eastAsia="zh-CN"/>
          </w:rPr>
          <w:t>十八、项目施工方案</w:t>
        </w:r>
        <w:r>
          <w:tab/>
        </w:r>
        <w:r>
          <w:fldChar w:fldCharType="begin"/>
        </w:r>
        <w:r>
          <w:instrText xml:space="preserve"> PAGEREF _Toc30289 \h </w:instrText>
        </w:r>
        <w:r>
          <w:fldChar w:fldCharType="separate"/>
        </w:r>
        <w:r>
          <w:t>69</w:t>
        </w:r>
        <w:r>
          <w:fldChar w:fldCharType="end"/>
        </w:r>
      </w:hyperlink>
    </w:p>
    <w:p>
      <w:pPr>
        <w:pStyle w:val="TOC2"/>
        <w:tabs>
          <w:tab w:val="right" w:leader="dot" w:pos="8306"/>
        </w:tabs>
      </w:pPr>
      <w:hyperlink w:anchor="_Toc28251" w:history="1">
        <w:r>
          <w:rPr>
            <w:rFonts w:ascii="仿宋" w:eastAsia="仿宋" w:hAnsi="仿宋" w:cs="仿宋" w:hint="eastAsia"/>
            <w:lang w:eastAsia="zh-CN"/>
          </w:rPr>
          <w:t>(一)、施工组织设计</w:t>
        </w:r>
        <w:r>
          <w:tab/>
        </w:r>
        <w:r>
          <w:fldChar w:fldCharType="begin"/>
        </w:r>
        <w:r>
          <w:instrText xml:space="preserve"> PAGEREF _Toc28251 \h </w:instrText>
        </w:r>
        <w:r>
          <w:fldChar w:fldCharType="separate"/>
        </w:r>
        <w:r>
          <w:t>69</w:t>
        </w:r>
        <w:r>
          <w:fldChar w:fldCharType="end"/>
        </w:r>
      </w:hyperlink>
    </w:p>
    <w:p>
      <w:pPr>
        <w:pStyle w:val="TOC2"/>
        <w:tabs>
          <w:tab w:val="right" w:leader="dot" w:pos="8306"/>
        </w:tabs>
      </w:pPr>
      <w:hyperlink w:anchor="_Toc27452" w:history="1">
        <w:r>
          <w:rPr>
            <w:rFonts w:ascii="仿宋" w:eastAsia="仿宋" w:hAnsi="仿宋" w:cs="仿宋" w:hint="eastAsia"/>
            <w:lang w:eastAsia="zh-CN"/>
          </w:rPr>
          <w:t>(二)、施工工艺与技术路线</w:t>
        </w:r>
        <w:r>
          <w:tab/>
        </w:r>
        <w:r>
          <w:fldChar w:fldCharType="begin"/>
        </w:r>
        <w:r>
          <w:instrText xml:space="preserve"> PAGEREF _Toc27452 \h </w:instrText>
        </w:r>
        <w:r>
          <w:fldChar w:fldCharType="separate"/>
        </w:r>
        <w:r>
          <w:t>70</w:t>
        </w:r>
        <w:r>
          <w:fldChar w:fldCharType="end"/>
        </w:r>
      </w:hyperlink>
    </w:p>
    <w:p>
      <w:pPr>
        <w:pStyle w:val="TOC2"/>
        <w:tabs>
          <w:tab w:val="right" w:leader="dot" w:pos="8306"/>
        </w:tabs>
      </w:pPr>
      <w:hyperlink w:anchor="_Toc17160" w:history="1">
        <w:r>
          <w:rPr>
            <w:rFonts w:ascii="仿宋" w:eastAsia="仿宋" w:hAnsi="仿宋" w:cs="仿宋" w:hint="eastAsia"/>
            <w:lang w:eastAsia="zh-CN"/>
          </w:rPr>
          <w:t>(三)、关键节点施工计划</w:t>
        </w:r>
        <w:r>
          <w:tab/>
        </w:r>
        <w:r>
          <w:fldChar w:fldCharType="begin"/>
        </w:r>
        <w:r>
          <w:instrText xml:space="preserve"> PAGEREF _Toc17160 \h </w:instrText>
        </w:r>
        <w:r>
          <w:fldChar w:fldCharType="separate"/>
        </w:r>
        <w:r>
          <w:t>71</w:t>
        </w:r>
        <w:r>
          <w:fldChar w:fldCharType="end"/>
        </w:r>
      </w:hyperlink>
    </w:p>
    <w:p>
      <w:pPr>
        <w:pStyle w:val="TOC2"/>
        <w:tabs>
          <w:tab w:val="right" w:leader="dot" w:pos="8306"/>
        </w:tabs>
      </w:pPr>
      <w:hyperlink w:anchor="_Toc6152" w:history="1">
        <w:r>
          <w:rPr>
            <w:rFonts w:ascii="仿宋" w:eastAsia="仿宋" w:hAnsi="仿宋" w:cs="仿宋" w:hint="eastAsia"/>
            <w:lang w:eastAsia="zh-CN"/>
          </w:rPr>
          <w:t>(四)、施工现场管理</w:t>
        </w:r>
        <w:r>
          <w:tab/>
        </w:r>
        <w:r>
          <w:fldChar w:fldCharType="begin"/>
        </w:r>
        <w:r>
          <w:instrText xml:space="preserve"> PAGEREF _Toc6152 \h </w:instrText>
        </w:r>
        <w:r>
          <w:fldChar w:fldCharType="separate"/>
        </w:r>
        <w:r>
          <w:t>73</w:t>
        </w:r>
        <w:r>
          <w:fldChar w:fldCharType="end"/>
        </w:r>
      </w:hyperlink>
    </w:p>
    <w:p>
      <w:pPr>
        <w:pStyle w:val="TOC1"/>
        <w:tabs>
          <w:tab w:val="right" w:leader="dot" w:pos="8306"/>
        </w:tabs>
      </w:pPr>
      <w:hyperlink w:anchor="_Toc27848" w:history="1">
        <w:r>
          <w:rPr>
            <w:rFonts w:ascii="仿宋" w:eastAsia="仿宋" w:hAnsi="仿宋" w:cs="仿宋" w:hint="eastAsia"/>
            <w:lang w:eastAsia="zh-CN"/>
          </w:rPr>
          <w:t>十九、成果转化与推广应用</w:t>
        </w:r>
        <w:r>
          <w:tab/>
        </w:r>
        <w:r>
          <w:fldChar w:fldCharType="begin"/>
        </w:r>
        <w:r>
          <w:instrText xml:space="preserve"> PAGEREF _Toc27848 \h </w:instrText>
        </w:r>
        <w:r>
          <w:fldChar w:fldCharType="separate"/>
        </w:r>
        <w:r>
          <w:t>75</w:t>
        </w:r>
        <w:r>
          <w:fldChar w:fldCharType="end"/>
        </w:r>
      </w:hyperlink>
    </w:p>
    <w:p>
      <w:pPr>
        <w:pStyle w:val="TOC2"/>
        <w:tabs>
          <w:tab w:val="right" w:leader="dot" w:pos="8306"/>
        </w:tabs>
      </w:pPr>
      <w:hyperlink w:anchor="_Toc30842" w:history="1">
        <w:r>
          <w:rPr>
            <w:rFonts w:ascii="仿宋" w:eastAsia="仿宋" w:hAnsi="仿宋" w:cs="仿宋" w:hint="eastAsia"/>
            <w:lang w:eastAsia="zh-CN"/>
          </w:rPr>
          <w:t>(一)、成果转化策略制定</w:t>
        </w:r>
        <w:r>
          <w:tab/>
        </w:r>
        <w:r>
          <w:fldChar w:fldCharType="begin"/>
        </w:r>
        <w:r>
          <w:instrText xml:space="preserve"> PAGEREF _Toc30842 \h </w:instrText>
        </w:r>
        <w:r>
          <w:fldChar w:fldCharType="separate"/>
        </w:r>
        <w:r>
          <w:t>75</w:t>
        </w:r>
        <w:r>
          <w:fldChar w:fldCharType="end"/>
        </w:r>
      </w:hyperlink>
    </w:p>
    <w:p>
      <w:pPr>
        <w:pStyle w:val="TOC2"/>
        <w:tabs>
          <w:tab w:val="right" w:leader="dot" w:pos="8306"/>
        </w:tabs>
      </w:pPr>
      <w:hyperlink w:anchor="_Toc26624" w:history="1">
        <w:r>
          <w:rPr>
            <w:rFonts w:ascii="仿宋" w:eastAsia="仿宋" w:hAnsi="仿宋" w:cs="仿宋" w:hint="eastAsia"/>
            <w:lang w:eastAsia="zh-CN"/>
          </w:rPr>
          <w:t>(二)、成果推广应用方案</w:t>
        </w:r>
        <w:r>
          <w:tab/>
        </w:r>
        <w:r>
          <w:fldChar w:fldCharType="begin"/>
        </w:r>
        <w:r>
          <w:instrText xml:space="preserve"> PAGEREF _Toc26624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87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直接收益：假设乳味饮品项目的产品或服务年销售收入为XX万元。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78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若乳味饮品项目成功推广新型环保产品，比如采用可回收材料的包装，可能会激发消费者对可持续产品的需求。这种需求的增长可能迫使整个行业转向更环保的产品设计和生产方法。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6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49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乳味饮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乳味饮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乳味饮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790"/>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97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乳味饮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5641"/>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https://d.book118.com/857134114003006055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310E9"/>
    <w:rsid w:val="5E6310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13411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2024-03-16T13:29:00Z</dcterms:created>
  <dcterms:modified xsi:type="dcterms:W3CDTF">2024-03-16T13:30:18Z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BF691029646845AF9879E45D871679B1_11</vt:lpwstr>
  </property>
  <property fmtid="{D5CDD505-2E9C-101B-9397-08002B2CF9AE}" pid="3" name="KSOProductBuildVer">
    <vt:lpwstr>2052-12.1.0.16250</vt:lpwstr>
  </property>
</Properties>
</file>