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振动试验机项目规划设计蓝图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90" w:history="1">
        <w:r>
          <w:rPr>
            <w:rFonts w:ascii="仿宋" w:eastAsia="仿宋" w:hAnsi="仿宋" w:cs="仿宋" w:hint="eastAsia"/>
            <w:lang w:eastAsia="zh-CN"/>
          </w:rPr>
          <w:t>概论</w:t>
        </w:r>
        <w:r>
          <w:tab/>
        </w:r>
        <w:r>
          <w:fldChar w:fldCharType="begin"/>
        </w:r>
        <w:r>
          <w:instrText xml:space="preserve"> PAGEREF _Toc22790 \h </w:instrText>
        </w:r>
        <w:r>
          <w:fldChar w:fldCharType="separate"/>
        </w:r>
        <w:r>
          <w:t>3</w:t>
        </w:r>
        <w:r>
          <w:fldChar w:fldCharType="end"/>
        </w:r>
      </w:hyperlink>
    </w:p>
    <w:p>
      <w:pPr>
        <w:pStyle w:val="TOC1"/>
        <w:tabs>
          <w:tab w:val="right" w:leader="dot" w:pos="8306"/>
        </w:tabs>
      </w:pPr>
      <w:hyperlink w:anchor="_Toc15191" w:history="1">
        <w:r>
          <w:rPr>
            <w:rFonts w:ascii="仿宋" w:eastAsia="仿宋" w:hAnsi="仿宋" w:cs="仿宋" w:hint="eastAsia"/>
            <w:lang w:eastAsia="zh-CN"/>
          </w:rPr>
          <w:t>一、振动试验机项目选址可行性分析</w:t>
        </w:r>
        <w:r>
          <w:tab/>
        </w:r>
        <w:r>
          <w:fldChar w:fldCharType="begin"/>
        </w:r>
        <w:r>
          <w:instrText xml:space="preserve"> PAGEREF _Toc15191 \h </w:instrText>
        </w:r>
        <w:r>
          <w:fldChar w:fldCharType="separate"/>
        </w:r>
        <w:r>
          <w:t>3</w:t>
        </w:r>
        <w:r>
          <w:fldChar w:fldCharType="end"/>
        </w:r>
      </w:hyperlink>
    </w:p>
    <w:p>
      <w:pPr>
        <w:pStyle w:val="TOC2"/>
        <w:tabs>
          <w:tab w:val="right" w:leader="dot" w:pos="8306"/>
        </w:tabs>
      </w:pPr>
      <w:hyperlink w:anchor="_Toc12697" w:history="1">
        <w:r>
          <w:rPr>
            <w:rFonts w:ascii="仿宋" w:eastAsia="仿宋" w:hAnsi="仿宋" w:cs="仿宋" w:hint="eastAsia"/>
            <w:lang w:eastAsia="zh-CN"/>
          </w:rPr>
          <w:t>(一)、振动试验机项目选址</w:t>
        </w:r>
        <w:r>
          <w:tab/>
        </w:r>
        <w:r>
          <w:fldChar w:fldCharType="begin"/>
        </w:r>
        <w:r>
          <w:instrText xml:space="preserve"> PAGEREF _Toc12697 \h </w:instrText>
        </w:r>
        <w:r>
          <w:fldChar w:fldCharType="separate"/>
        </w:r>
        <w:r>
          <w:t>3</w:t>
        </w:r>
        <w:r>
          <w:fldChar w:fldCharType="end"/>
        </w:r>
      </w:hyperlink>
    </w:p>
    <w:p>
      <w:pPr>
        <w:pStyle w:val="TOC2"/>
        <w:tabs>
          <w:tab w:val="right" w:leader="dot" w:pos="8306"/>
        </w:tabs>
      </w:pPr>
      <w:hyperlink w:anchor="_Toc16930" w:history="1">
        <w:r>
          <w:rPr>
            <w:rFonts w:ascii="仿宋" w:eastAsia="仿宋" w:hAnsi="仿宋" w:cs="仿宋" w:hint="eastAsia"/>
            <w:lang w:eastAsia="zh-CN"/>
          </w:rPr>
          <w:t>(二)、用地控制指标</w:t>
        </w:r>
        <w:r>
          <w:tab/>
        </w:r>
        <w:r>
          <w:fldChar w:fldCharType="begin"/>
        </w:r>
        <w:r>
          <w:instrText xml:space="preserve"> PAGEREF _Toc16930 \h </w:instrText>
        </w:r>
        <w:r>
          <w:fldChar w:fldCharType="separate"/>
        </w:r>
        <w:r>
          <w:t>3</w:t>
        </w:r>
        <w:r>
          <w:fldChar w:fldCharType="end"/>
        </w:r>
      </w:hyperlink>
    </w:p>
    <w:p>
      <w:pPr>
        <w:pStyle w:val="TOC2"/>
        <w:tabs>
          <w:tab w:val="right" w:leader="dot" w:pos="8306"/>
        </w:tabs>
      </w:pPr>
      <w:hyperlink w:anchor="_Toc5580" w:history="1">
        <w:r>
          <w:rPr>
            <w:rFonts w:ascii="仿宋" w:eastAsia="仿宋" w:hAnsi="仿宋" w:cs="仿宋" w:hint="eastAsia"/>
            <w:lang w:eastAsia="zh-CN"/>
          </w:rPr>
          <w:t>(三)、节约用地措施</w:t>
        </w:r>
        <w:r>
          <w:tab/>
        </w:r>
        <w:r>
          <w:fldChar w:fldCharType="begin"/>
        </w:r>
        <w:r>
          <w:instrText xml:space="preserve"> PAGEREF _Toc5580 \h </w:instrText>
        </w:r>
        <w:r>
          <w:fldChar w:fldCharType="separate"/>
        </w:r>
        <w:r>
          <w:t>5</w:t>
        </w:r>
        <w:r>
          <w:fldChar w:fldCharType="end"/>
        </w:r>
      </w:hyperlink>
    </w:p>
    <w:p>
      <w:pPr>
        <w:pStyle w:val="TOC2"/>
        <w:tabs>
          <w:tab w:val="right" w:leader="dot" w:pos="8306"/>
        </w:tabs>
      </w:pPr>
      <w:hyperlink w:anchor="_Toc11630" w:history="1">
        <w:r>
          <w:rPr>
            <w:rFonts w:ascii="仿宋" w:eastAsia="仿宋" w:hAnsi="仿宋" w:cs="仿宋" w:hint="eastAsia"/>
            <w:lang w:eastAsia="zh-CN"/>
          </w:rPr>
          <w:t>(四)、总图布置方案</w:t>
        </w:r>
        <w:r>
          <w:tab/>
        </w:r>
        <w:r>
          <w:fldChar w:fldCharType="begin"/>
        </w:r>
        <w:r>
          <w:instrText xml:space="preserve"> PAGEREF _Toc11630 \h </w:instrText>
        </w:r>
        <w:r>
          <w:fldChar w:fldCharType="separate"/>
        </w:r>
        <w:r>
          <w:t>6</w:t>
        </w:r>
        <w:r>
          <w:fldChar w:fldCharType="end"/>
        </w:r>
      </w:hyperlink>
    </w:p>
    <w:p>
      <w:pPr>
        <w:pStyle w:val="TOC2"/>
        <w:tabs>
          <w:tab w:val="right" w:leader="dot" w:pos="8306"/>
        </w:tabs>
      </w:pPr>
      <w:hyperlink w:anchor="_Toc1884" w:history="1">
        <w:r>
          <w:rPr>
            <w:rFonts w:ascii="仿宋" w:eastAsia="仿宋" w:hAnsi="仿宋" w:cs="仿宋" w:hint="eastAsia"/>
            <w:lang w:eastAsia="zh-CN"/>
          </w:rPr>
          <w:t>(五)、选址综合评价</w:t>
        </w:r>
        <w:r>
          <w:tab/>
        </w:r>
        <w:r>
          <w:fldChar w:fldCharType="begin"/>
        </w:r>
        <w:r>
          <w:instrText xml:space="preserve"> PAGEREF _Toc1884 \h </w:instrText>
        </w:r>
        <w:r>
          <w:fldChar w:fldCharType="separate"/>
        </w:r>
        <w:r>
          <w:t>7</w:t>
        </w:r>
        <w:r>
          <w:fldChar w:fldCharType="end"/>
        </w:r>
      </w:hyperlink>
    </w:p>
    <w:p>
      <w:pPr>
        <w:pStyle w:val="TOC1"/>
        <w:tabs>
          <w:tab w:val="right" w:leader="dot" w:pos="8306"/>
        </w:tabs>
      </w:pPr>
      <w:hyperlink w:anchor="_Toc19716" w:history="1">
        <w:r>
          <w:rPr>
            <w:rFonts w:ascii="仿宋" w:eastAsia="仿宋" w:hAnsi="仿宋" w:cs="仿宋" w:hint="eastAsia"/>
            <w:lang w:eastAsia="zh-CN"/>
          </w:rPr>
          <w:t>二、振动试验机项目土建工程</w:t>
        </w:r>
        <w:r>
          <w:tab/>
        </w:r>
        <w:r>
          <w:fldChar w:fldCharType="begin"/>
        </w:r>
        <w:r>
          <w:instrText xml:space="preserve"> PAGEREF _Toc19716 \h </w:instrText>
        </w:r>
        <w:r>
          <w:fldChar w:fldCharType="separate"/>
        </w:r>
        <w:r>
          <w:t>8</w:t>
        </w:r>
        <w:r>
          <w:fldChar w:fldCharType="end"/>
        </w:r>
      </w:hyperlink>
    </w:p>
    <w:p>
      <w:pPr>
        <w:pStyle w:val="TOC2"/>
        <w:tabs>
          <w:tab w:val="right" w:leader="dot" w:pos="8306"/>
        </w:tabs>
      </w:pPr>
      <w:hyperlink w:anchor="_Toc8165" w:history="1">
        <w:r>
          <w:rPr>
            <w:rFonts w:ascii="仿宋" w:eastAsia="仿宋" w:hAnsi="仿宋" w:cs="仿宋" w:hint="eastAsia"/>
            <w:lang w:eastAsia="zh-CN"/>
          </w:rPr>
          <w:t>(一)、建筑工程设计原则</w:t>
        </w:r>
        <w:r>
          <w:tab/>
        </w:r>
        <w:r>
          <w:fldChar w:fldCharType="begin"/>
        </w:r>
        <w:r>
          <w:instrText xml:space="preserve"> PAGEREF _Toc8165 \h </w:instrText>
        </w:r>
        <w:r>
          <w:fldChar w:fldCharType="separate"/>
        </w:r>
        <w:r>
          <w:t>8</w:t>
        </w:r>
        <w:r>
          <w:fldChar w:fldCharType="end"/>
        </w:r>
      </w:hyperlink>
    </w:p>
    <w:p>
      <w:pPr>
        <w:pStyle w:val="TOC2"/>
        <w:tabs>
          <w:tab w:val="right" w:leader="dot" w:pos="8306"/>
        </w:tabs>
      </w:pPr>
      <w:hyperlink w:anchor="_Toc8483" w:history="1">
        <w:r>
          <w:rPr>
            <w:rFonts w:ascii="仿宋" w:eastAsia="仿宋" w:hAnsi="仿宋" w:cs="仿宋" w:hint="eastAsia"/>
            <w:lang w:eastAsia="zh-CN"/>
          </w:rPr>
          <w:t>(二)、土建工程设计年限及安全等级</w:t>
        </w:r>
        <w:r>
          <w:tab/>
        </w:r>
        <w:r>
          <w:fldChar w:fldCharType="begin"/>
        </w:r>
        <w:r>
          <w:instrText xml:space="preserve"> PAGEREF _Toc8483 \h </w:instrText>
        </w:r>
        <w:r>
          <w:fldChar w:fldCharType="separate"/>
        </w:r>
        <w:r>
          <w:t>9</w:t>
        </w:r>
        <w:r>
          <w:fldChar w:fldCharType="end"/>
        </w:r>
      </w:hyperlink>
    </w:p>
    <w:p>
      <w:pPr>
        <w:pStyle w:val="TOC2"/>
        <w:tabs>
          <w:tab w:val="right" w:leader="dot" w:pos="8306"/>
        </w:tabs>
      </w:pPr>
      <w:hyperlink w:anchor="_Toc16249" w:history="1">
        <w:r>
          <w:rPr>
            <w:rFonts w:ascii="仿宋" w:eastAsia="仿宋" w:hAnsi="仿宋" w:cs="仿宋" w:hint="eastAsia"/>
            <w:lang w:eastAsia="zh-CN"/>
          </w:rPr>
          <w:t>(三)、建筑工程设计总体要求</w:t>
        </w:r>
        <w:r>
          <w:tab/>
        </w:r>
        <w:r>
          <w:fldChar w:fldCharType="begin"/>
        </w:r>
        <w:r>
          <w:instrText xml:space="preserve"> PAGEREF _Toc16249 \h </w:instrText>
        </w:r>
        <w:r>
          <w:fldChar w:fldCharType="separate"/>
        </w:r>
        <w:r>
          <w:t>11</w:t>
        </w:r>
        <w:r>
          <w:fldChar w:fldCharType="end"/>
        </w:r>
      </w:hyperlink>
    </w:p>
    <w:p>
      <w:pPr>
        <w:pStyle w:val="TOC2"/>
        <w:tabs>
          <w:tab w:val="right" w:leader="dot" w:pos="8306"/>
        </w:tabs>
      </w:pPr>
      <w:hyperlink w:anchor="_Toc3897" w:history="1">
        <w:r>
          <w:rPr>
            <w:rFonts w:ascii="仿宋" w:eastAsia="仿宋" w:hAnsi="仿宋" w:cs="仿宋" w:hint="eastAsia"/>
            <w:lang w:eastAsia="zh-CN"/>
          </w:rPr>
          <w:t>(四)、土建工程建设指标</w:t>
        </w:r>
        <w:r>
          <w:tab/>
        </w:r>
        <w:r>
          <w:fldChar w:fldCharType="begin"/>
        </w:r>
        <w:r>
          <w:instrText xml:space="preserve"> PAGEREF _Toc3897 \h </w:instrText>
        </w:r>
        <w:r>
          <w:fldChar w:fldCharType="separate"/>
        </w:r>
        <w:r>
          <w:t>11</w:t>
        </w:r>
        <w:r>
          <w:fldChar w:fldCharType="end"/>
        </w:r>
      </w:hyperlink>
    </w:p>
    <w:p>
      <w:pPr>
        <w:pStyle w:val="TOC1"/>
        <w:tabs>
          <w:tab w:val="right" w:leader="dot" w:pos="8306"/>
        </w:tabs>
      </w:pPr>
      <w:hyperlink w:anchor="_Toc11492" w:history="1">
        <w:r>
          <w:rPr>
            <w:rFonts w:ascii="仿宋" w:eastAsia="仿宋" w:hAnsi="仿宋" w:cs="仿宋" w:hint="eastAsia"/>
            <w:lang w:eastAsia="zh-CN"/>
          </w:rPr>
          <w:t>三、振动试验机项目建设背景及必要性分析</w:t>
        </w:r>
        <w:r>
          <w:tab/>
        </w:r>
        <w:r>
          <w:fldChar w:fldCharType="begin"/>
        </w:r>
        <w:r>
          <w:instrText xml:space="preserve"> PAGEREF _Toc11492 \h </w:instrText>
        </w:r>
        <w:r>
          <w:fldChar w:fldCharType="separate"/>
        </w:r>
        <w:r>
          <w:t>12</w:t>
        </w:r>
        <w:r>
          <w:fldChar w:fldCharType="end"/>
        </w:r>
      </w:hyperlink>
    </w:p>
    <w:p>
      <w:pPr>
        <w:pStyle w:val="TOC2"/>
        <w:tabs>
          <w:tab w:val="right" w:leader="dot" w:pos="8306"/>
        </w:tabs>
      </w:pPr>
      <w:hyperlink w:anchor="_Toc17809" w:history="1">
        <w:r>
          <w:rPr>
            <w:rFonts w:ascii="仿宋" w:eastAsia="仿宋" w:hAnsi="仿宋" w:cs="仿宋" w:hint="eastAsia"/>
            <w:lang w:eastAsia="zh-CN"/>
          </w:rPr>
          <w:t>(一)、振动试验机项目背景分析</w:t>
        </w:r>
        <w:r>
          <w:tab/>
        </w:r>
        <w:r>
          <w:fldChar w:fldCharType="begin"/>
        </w:r>
        <w:r>
          <w:instrText xml:space="preserve"> PAGEREF _Toc17809 \h </w:instrText>
        </w:r>
        <w:r>
          <w:fldChar w:fldCharType="separate"/>
        </w:r>
        <w:r>
          <w:t>12</w:t>
        </w:r>
        <w:r>
          <w:fldChar w:fldCharType="end"/>
        </w:r>
      </w:hyperlink>
    </w:p>
    <w:p>
      <w:pPr>
        <w:pStyle w:val="TOC2"/>
        <w:tabs>
          <w:tab w:val="right" w:leader="dot" w:pos="8306"/>
        </w:tabs>
      </w:pPr>
      <w:hyperlink w:anchor="_Toc7471" w:history="1">
        <w:r>
          <w:rPr>
            <w:rFonts w:ascii="仿宋" w:eastAsia="仿宋" w:hAnsi="仿宋" w:cs="仿宋" w:hint="eastAsia"/>
            <w:lang w:eastAsia="zh-CN"/>
          </w:rPr>
          <w:t>(二)、振动试验机项目建设必要性分析</w:t>
        </w:r>
        <w:r>
          <w:tab/>
        </w:r>
        <w:r>
          <w:fldChar w:fldCharType="begin"/>
        </w:r>
        <w:r>
          <w:instrText xml:space="preserve"> PAGEREF _Toc7471 \h </w:instrText>
        </w:r>
        <w:r>
          <w:fldChar w:fldCharType="separate"/>
        </w:r>
        <w:r>
          <w:t>13</w:t>
        </w:r>
        <w:r>
          <w:fldChar w:fldCharType="end"/>
        </w:r>
      </w:hyperlink>
    </w:p>
    <w:p>
      <w:pPr>
        <w:pStyle w:val="TOC1"/>
        <w:tabs>
          <w:tab w:val="right" w:leader="dot" w:pos="8306"/>
        </w:tabs>
      </w:pPr>
      <w:hyperlink w:anchor="_Toc3410" w:history="1">
        <w:r>
          <w:rPr>
            <w:rFonts w:ascii="仿宋" w:eastAsia="仿宋" w:hAnsi="仿宋" w:cs="仿宋" w:hint="eastAsia"/>
            <w:lang w:eastAsia="zh-CN"/>
          </w:rPr>
          <w:t>四、产品规划分析</w:t>
        </w:r>
        <w:r>
          <w:tab/>
        </w:r>
        <w:r>
          <w:fldChar w:fldCharType="begin"/>
        </w:r>
        <w:r>
          <w:instrText xml:space="preserve"> PAGEREF _Toc3410 \h </w:instrText>
        </w:r>
        <w:r>
          <w:fldChar w:fldCharType="separate"/>
        </w:r>
        <w:r>
          <w:t>15</w:t>
        </w:r>
        <w:r>
          <w:fldChar w:fldCharType="end"/>
        </w:r>
      </w:hyperlink>
    </w:p>
    <w:p>
      <w:pPr>
        <w:pStyle w:val="TOC2"/>
        <w:tabs>
          <w:tab w:val="right" w:leader="dot" w:pos="8306"/>
        </w:tabs>
      </w:pPr>
      <w:hyperlink w:anchor="_Toc1058" w:history="1">
        <w:r>
          <w:rPr>
            <w:rFonts w:ascii="仿宋" w:eastAsia="仿宋" w:hAnsi="仿宋" w:cs="仿宋" w:hint="eastAsia"/>
            <w:lang w:eastAsia="zh-CN"/>
          </w:rPr>
          <w:t>(一)、产品规划</w:t>
        </w:r>
        <w:r>
          <w:tab/>
        </w:r>
        <w:r>
          <w:fldChar w:fldCharType="begin"/>
        </w:r>
        <w:r>
          <w:instrText xml:space="preserve"> PAGEREF _Toc1058 \h </w:instrText>
        </w:r>
        <w:r>
          <w:fldChar w:fldCharType="separate"/>
        </w:r>
        <w:r>
          <w:t>15</w:t>
        </w:r>
        <w:r>
          <w:fldChar w:fldCharType="end"/>
        </w:r>
      </w:hyperlink>
    </w:p>
    <w:p>
      <w:pPr>
        <w:pStyle w:val="TOC2"/>
        <w:tabs>
          <w:tab w:val="right" w:leader="dot" w:pos="8306"/>
        </w:tabs>
      </w:pPr>
      <w:hyperlink w:anchor="_Toc1403" w:history="1">
        <w:r>
          <w:rPr>
            <w:rFonts w:ascii="仿宋" w:eastAsia="仿宋" w:hAnsi="仿宋" w:cs="仿宋" w:hint="eastAsia"/>
            <w:lang w:eastAsia="zh-CN"/>
          </w:rPr>
          <w:t>(二)、建设规模</w:t>
        </w:r>
        <w:r>
          <w:tab/>
        </w:r>
        <w:r>
          <w:fldChar w:fldCharType="begin"/>
        </w:r>
        <w:r>
          <w:instrText xml:space="preserve"> PAGEREF _Toc1403 \h </w:instrText>
        </w:r>
        <w:r>
          <w:fldChar w:fldCharType="separate"/>
        </w:r>
        <w:r>
          <w:t>15</w:t>
        </w:r>
        <w:r>
          <w:fldChar w:fldCharType="end"/>
        </w:r>
      </w:hyperlink>
    </w:p>
    <w:p>
      <w:pPr>
        <w:pStyle w:val="TOC1"/>
        <w:tabs>
          <w:tab w:val="right" w:leader="dot" w:pos="8306"/>
        </w:tabs>
      </w:pPr>
      <w:hyperlink w:anchor="_Toc24009" w:history="1">
        <w:r>
          <w:rPr>
            <w:rFonts w:ascii="仿宋" w:eastAsia="仿宋" w:hAnsi="仿宋" w:cs="仿宋" w:hint="eastAsia"/>
            <w:lang w:eastAsia="zh-CN"/>
          </w:rPr>
          <w:t>五、振动试验机项目可持续发展</w:t>
        </w:r>
        <w:r>
          <w:tab/>
        </w:r>
        <w:r>
          <w:fldChar w:fldCharType="begin"/>
        </w:r>
        <w:r>
          <w:instrText xml:space="preserve"> PAGEREF _Toc24009 \h </w:instrText>
        </w:r>
        <w:r>
          <w:fldChar w:fldCharType="separate"/>
        </w:r>
        <w:r>
          <w:t>17</w:t>
        </w:r>
        <w:r>
          <w:fldChar w:fldCharType="end"/>
        </w:r>
      </w:hyperlink>
    </w:p>
    <w:p>
      <w:pPr>
        <w:pStyle w:val="TOC2"/>
        <w:tabs>
          <w:tab w:val="right" w:leader="dot" w:pos="8306"/>
        </w:tabs>
      </w:pPr>
      <w:hyperlink w:anchor="_Toc22211" w:history="1">
        <w:r>
          <w:rPr>
            <w:rFonts w:ascii="仿宋" w:eastAsia="仿宋" w:hAnsi="仿宋" w:cs="仿宋" w:hint="eastAsia"/>
            <w:lang w:eastAsia="zh-CN"/>
          </w:rPr>
          <w:t>(一)、可持续战略与实践</w:t>
        </w:r>
        <w:r>
          <w:tab/>
        </w:r>
        <w:r>
          <w:fldChar w:fldCharType="begin"/>
        </w:r>
        <w:r>
          <w:instrText xml:space="preserve"> PAGEREF _Toc22211 \h </w:instrText>
        </w:r>
        <w:r>
          <w:fldChar w:fldCharType="separate"/>
        </w:r>
        <w:r>
          <w:t>17</w:t>
        </w:r>
        <w:r>
          <w:fldChar w:fldCharType="end"/>
        </w:r>
      </w:hyperlink>
    </w:p>
    <w:p>
      <w:pPr>
        <w:pStyle w:val="TOC2"/>
        <w:tabs>
          <w:tab w:val="right" w:leader="dot" w:pos="8306"/>
        </w:tabs>
      </w:pPr>
      <w:hyperlink w:anchor="_Toc24917" w:history="1">
        <w:r>
          <w:rPr>
            <w:rFonts w:ascii="仿宋" w:eastAsia="仿宋" w:hAnsi="仿宋" w:cs="仿宋" w:hint="eastAsia"/>
            <w:lang w:eastAsia="zh-CN"/>
          </w:rPr>
          <w:t>(二)、环保与社会责任</w:t>
        </w:r>
        <w:r>
          <w:tab/>
        </w:r>
        <w:r>
          <w:fldChar w:fldCharType="begin"/>
        </w:r>
        <w:r>
          <w:instrText xml:space="preserve"> PAGEREF _Toc24917 \h </w:instrText>
        </w:r>
        <w:r>
          <w:fldChar w:fldCharType="separate"/>
        </w:r>
        <w:r>
          <w:t>17</w:t>
        </w:r>
        <w:r>
          <w:fldChar w:fldCharType="end"/>
        </w:r>
      </w:hyperlink>
    </w:p>
    <w:p>
      <w:pPr>
        <w:pStyle w:val="TOC1"/>
        <w:tabs>
          <w:tab w:val="right" w:leader="dot" w:pos="8306"/>
        </w:tabs>
      </w:pPr>
      <w:hyperlink w:anchor="_Toc12173" w:history="1">
        <w:r>
          <w:rPr>
            <w:rFonts w:ascii="仿宋" w:eastAsia="仿宋" w:hAnsi="仿宋" w:cs="仿宋" w:hint="eastAsia"/>
            <w:lang w:eastAsia="zh-CN"/>
          </w:rPr>
          <w:t>六、振动试验机项目绩效评估</w:t>
        </w:r>
        <w:r>
          <w:tab/>
        </w:r>
        <w:r>
          <w:fldChar w:fldCharType="begin"/>
        </w:r>
        <w:r>
          <w:instrText xml:space="preserve"> PAGEREF _Toc12173 \h </w:instrText>
        </w:r>
        <w:r>
          <w:fldChar w:fldCharType="separate"/>
        </w:r>
        <w:r>
          <w:t>18</w:t>
        </w:r>
        <w:r>
          <w:fldChar w:fldCharType="end"/>
        </w:r>
      </w:hyperlink>
    </w:p>
    <w:p>
      <w:pPr>
        <w:pStyle w:val="TOC2"/>
        <w:tabs>
          <w:tab w:val="right" w:leader="dot" w:pos="8306"/>
        </w:tabs>
      </w:pPr>
      <w:hyperlink w:anchor="_Toc20429" w:history="1">
        <w:r>
          <w:rPr>
            <w:rFonts w:ascii="仿宋" w:eastAsia="仿宋" w:hAnsi="仿宋" w:cs="仿宋" w:hint="eastAsia"/>
            <w:lang w:eastAsia="zh-CN"/>
          </w:rPr>
          <w:t>(一)、绩效评估指标</w:t>
        </w:r>
        <w:r>
          <w:tab/>
        </w:r>
        <w:r>
          <w:fldChar w:fldCharType="begin"/>
        </w:r>
        <w:r>
          <w:instrText xml:space="preserve"> PAGEREF _Toc20429 \h </w:instrText>
        </w:r>
        <w:r>
          <w:fldChar w:fldCharType="separate"/>
        </w:r>
        <w:r>
          <w:t>18</w:t>
        </w:r>
        <w:r>
          <w:fldChar w:fldCharType="end"/>
        </w:r>
      </w:hyperlink>
    </w:p>
    <w:p>
      <w:pPr>
        <w:pStyle w:val="TOC2"/>
        <w:tabs>
          <w:tab w:val="right" w:leader="dot" w:pos="8306"/>
        </w:tabs>
      </w:pPr>
      <w:hyperlink w:anchor="_Toc4165" w:history="1">
        <w:r>
          <w:rPr>
            <w:rFonts w:ascii="仿宋" w:eastAsia="仿宋" w:hAnsi="仿宋" w:cs="仿宋" w:hint="eastAsia"/>
            <w:lang w:eastAsia="zh-CN"/>
          </w:rPr>
          <w:t>(二)、绩效评估方法</w:t>
        </w:r>
        <w:r>
          <w:tab/>
        </w:r>
        <w:r>
          <w:fldChar w:fldCharType="begin"/>
        </w:r>
        <w:r>
          <w:instrText xml:space="preserve"> PAGEREF _Toc4165 \h </w:instrText>
        </w:r>
        <w:r>
          <w:fldChar w:fldCharType="separate"/>
        </w:r>
        <w:r>
          <w:t>19</w:t>
        </w:r>
        <w:r>
          <w:fldChar w:fldCharType="end"/>
        </w:r>
      </w:hyperlink>
    </w:p>
    <w:p>
      <w:pPr>
        <w:pStyle w:val="TOC2"/>
        <w:tabs>
          <w:tab w:val="right" w:leader="dot" w:pos="8306"/>
        </w:tabs>
      </w:pPr>
      <w:hyperlink w:anchor="_Toc25956" w:history="1">
        <w:r>
          <w:rPr>
            <w:rFonts w:ascii="仿宋" w:eastAsia="仿宋" w:hAnsi="仿宋" w:cs="仿宋" w:hint="eastAsia"/>
            <w:lang w:eastAsia="zh-CN"/>
          </w:rPr>
          <w:t>(三)、绩效评估周期</w:t>
        </w:r>
        <w:r>
          <w:tab/>
        </w:r>
        <w:r>
          <w:fldChar w:fldCharType="begin"/>
        </w:r>
        <w:r>
          <w:instrText xml:space="preserve"> PAGEREF _Toc25956 \h </w:instrText>
        </w:r>
        <w:r>
          <w:fldChar w:fldCharType="separate"/>
        </w:r>
        <w:r>
          <w:t>20</w:t>
        </w:r>
        <w:r>
          <w:fldChar w:fldCharType="end"/>
        </w:r>
      </w:hyperlink>
    </w:p>
    <w:p>
      <w:pPr>
        <w:pStyle w:val="TOC1"/>
        <w:tabs>
          <w:tab w:val="right" w:leader="dot" w:pos="8306"/>
        </w:tabs>
      </w:pPr>
      <w:hyperlink w:anchor="_Toc29668" w:history="1">
        <w:r>
          <w:rPr>
            <w:rFonts w:ascii="仿宋" w:eastAsia="仿宋" w:hAnsi="仿宋" w:cs="仿宋" w:hint="eastAsia"/>
            <w:lang w:eastAsia="zh-CN"/>
          </w:rPr>
          <w:t>七、振动试验机项目计划安排</w:t>
        </w:r>
        <w:r>
          <w:tab/>
        </w:r>
        <w:r>
          <w:fldChar w:fldCharType="begin"/>
        </w:r>
        <w:r>
          <w:instrText xml:space="preserve"> PAGEREF _Toc29668 \h </w:instrText>
        </w:r>
        <w:r>
          <w:fldChar w:fldCharType="separate"/>
        </w:r>
        <w:r>
          <w:t>21</w:t>
        </w:r>
        <w:r>
          <w:fldChar w:fldCharType="end"/>
        </w:r>
      </w:hyperlink>
    </w:p>
    <w:p>
      <w:pPr>
        <w:pStyle w:val="TOC2"/>
        <w:tabs>
          <w:tab w:val="right" w:leader="dot" w:pos="8306"/>
        </w:tabs>
      </w:pPr>
      <w:hyperlink w:anchor="_Toc27255" w:history="1">
        <w:r>
          <w:rPr>
            <w:rFonts w:ascii="仿宋" w:eastAsia="仿宋" w:hAnsi="仿宋" w:cs="仿宋" w:hint="eastAsia"/>
            <w:lang w:eastAsia="zh-CN"/>
          </w:rPr>
          <w:t>(一)、建设周期</w:t>
        </w:r>
        <w:r>
          <w:tab/>
        </w:r>
        <w:r>
          <w:fldChar w:fldCharType="begin"/>
        </w:r>
        <w:r>
          <w:instrText xml:space="preserve"> PAGEREF _Toc27255 \h </w:instrText>
        </w:r>
        <w:r>
          <w:fldChar w:fldCharType="separate"/>
        </w:r>
        <w:r>
          <w:t>21</w:t>
        </w:r>
        <w:r>
          <w:fldChar w:fldCharType="end"/>
        </w:r>
      </w:hyperlink>
    </w:p>
    <w:p>
      <w:pPr>
        <w:pStyle w:val="TOC2"/>
        <w:tabs>
          <w:tab w:val="right" w:leader="dot" w:pos="8306"/>
        </w:tabs>
      </w:pPr>
      <w:hyperlink w:anchor="_Toc32120" w:history="1">
        <w:r>
          <w:rPr>
            <w:rFonts w:ascii="仿宋" w:eastAsia="仿宋" w:hAnsi="仿宋" w:cs="仿宋" w:hint="eastAsia"/>
            <w:lang w:eastAsia="zh-CN"/>
          </w:rPr>
          <w:t>(二)、建设进度</w:t>
        </w:r>
        <w:r>
          <w:tab/>
        </w:r>
        <w:r>
          <w:fldChar w:fldCharType="begin"/>
        </w:r>
        <w:r>
          <w:instrText xml:space="preserve"> PAGEREF _Toc32120 \h </w:instrText>
        </w:r>
        <w:r>
          <w:fldChar w:fldCharType="separate"/>
        </w:r>
        <w:r>
          <w:t>22</w:t>
        </w:r>
        <w:r>
          <w:fldChar w:fldCharType="end"/>
        </w:r>
      </w:hyperlink>
    </w:p>
    <w:p>
      <w:pPr>
        <w:pStyle w:val="TOC2"/>
        <w:tabs>
          <w:tab w:val="right" w:leader="dot" w:pos="8306"/>
        </w:tabs>
      </w:pPr>
      <w:hyperlink w:anchor="_Toc2426" w:history="1">
        <w:r>
          <w:rPr>
            <w:rFonts w:ascii="仿宋" w:eastAsia="仿宋" w:hAnsi="仿宋" w:cs="仿宋" w:hint="eastAsia"/>
            <w:lang w:eastAsia="zh-CN"/>
          </w:rPr>
          <w:t>(三)、进度安排注意事项</w:t>
        </w:r>
        <w:r>
          <w:tab/>
        </w:r>
        <w:r>
          <w:fldChar w:fldCharType="begin"/>
        </w:r>
        <w:r>
          <w:instrText xml:space="preserve"> PAGEREF _Toc2426 \h </w:instrText>
        </w:r>
        <w:r>
          <w:fldChar w:fldCharType="separate"/>
        </w:r>
        <w:r>
          <w:t>23</w:t>
        </w:r>
        <w:r>
          <w:fldChar w:fldCharType="end"/>
        </w:r>
      </w:hyperlink>
    </w:p>
    <w:p>
      <w:pPr>
        <w:pStyle w:val="TOC2"/>
        <w:tabs>
          <w:tab w:val="right" w:leader="dot" w:pos="8306"/>
        </w:tabs>
      </w:pPr>
      <w:hyperlink w:anchor="_Toc23249" w:history="1">
        <w:r>
          <w:rPr>
            <w:rFonts w:ascii="仿宋" w:eastAsia="仿宋" w:hAnsi="仿宋" w:cs="仿宋" w:hint="eastAsia"/>
            <w:lang w:eastAsia="zh-CN"/>
          </w:rPr>
          <w:t>(四)、人力资源配置</w:t>
        </w:r>
        <w:r>
          <w:tab/>
        </w:r>
        <w:r>
          <w:fldChar w:fldCharType="begin"/>
        </w:r>
        <w:r>
          <w:instrText xml:space="preserve"> PAGEREF _Toc23249 \h </w:instrText>
        </w:r>
        <w:r>
          <w:fldChar w:fldCharType="separate"/>
        </w:r>
        <w:r>
          <w:t>25</w:t>
        </w:r>
        <w:r>
          <w:fldChar w:fldCharType="end"/>
        </w:r>
      </w:hyperlink>
    </w:p>
    <w:p>
      <w:pPr>
        <w:pStyle w:val="TOC1"/>
        <w:tabs>
          <w:tab w:val="right" w:leader="dot" w:pos="8306"/>
        </w:tabs>
      </w:pPr>
      <w:hyperlink w:anchor="_Toc31077" w:history="1">
        <w:r>
          <w:rPr>
            <w:rFonts w:ascii="仿宋" w:eastAsia="仿宋" w:hAnsi="仿宋" w:cs="仿宋" w:hint="eastAsia"/>
            <w:lang w:eastAsia="zh-CN"/>
          </w:rPr>
          <w:t>八、振动试验机项目社会影响</w:t>
        </w:r>
        <w:r>
          <w:tab/>
        </w:r>
        <w:r>
          <w:fldChar w:fldCharType="begin"/>
        </w:r>
        <w:r>
          <w:instrText xml:space="preserve"> PAGEREF _Toc31077 \h </w:instrText>
        </w:r>
        <w:r>
          <w:fldChar w:fldCharType="separate"/>
        </w:r>
        <w:r>
          <w:t>26</w:t>
        </w:r>
        <w:r>
          <w:fldChar w:fldCharType="end"/>
        </w:r>
      </w:hyperlink>
    </w:p>
    <w:p>
      <w:pPr>
        <w:pStyle w:val="TOC2"/>
        <w:tabs>
          <w:tab w:val="right" w:leader="dot" w:pos="8306"/>
        </w:tabs>
      </w:pPr>
      <w:hyperlink w:anchor="_Toc19917" w:history="1">
        <w:r>
          <w:rPr>
            <w:rFonts w:ascii="仿宋" w:eastAsia="仿宋" w:hAnsi="仿宋" w:cs="仿宋" w:hint="eastAsia"/>
            <w:lang w:eastAsia="zh-CN"/>
          </w:rPr>
          <w:t>(一)、社会责任与义务</w:t>
        </w:r>
        <w:r>
          <w:tab/>
        </w:r>
        <w:r>
          <w:fldChar w:fldCharType="begin"/>
        </w:r>
        <w:r>
          <w:instrText xml:space="preserve"> PAGEREF _Toc19917 \h </w:instrText>
        </w:r>
        <w:r>
          <w:fldChar w:fldCharType="separate"/>
        </w:r>
        <w:r>
          <w:t>26</w:t>
        </w:r>
        <w:r>
          <w:fldChar w:fldCharType="end"/>
        </w:r>
      </w:hyperlink>
    </w:p>
    <w:p>
      <w:pPr>
        <w:pStyle w:val="TOC2"/>
        <w:tabs>
          <w:tab w:val="right" w:leader="dot" w:pos="8306"/>
        </w:tabs>
      </w:pPr>
      <w:hyperlink w:anchor="_Toc18522" w:history="1">
        <w:r>
          <w:rPr>
            <w:rFonts w:ascii="仿宋" w:eastAsia="仿宋" w:hAnsi="仿宋" w:cs="仿宋" w:hint="eastAsia"/>
            <w:lang w:eastAsia="zh-CN"/>
          </w:rPr>
          <w:t>(二)、社会参与与沟通</w:t>
        </w:r>
        <w:r>
          <w:tab/>
        </w:r>
        <w:r>
          <w:fldChar w:fldCharType="begin"/>
        </w:r>
        <w:r>
          <w:instrText xml:space="preserve"> PAGEREF _Toc18522 \h </w:instrText>
        </w:r>
        <w:r>
          <w:fldChar w:fldCharType="separate"/>
        </w:r>
        <w:r>
          <w:t>26</w:t>
        </w:r>
        <w:r>
          <w:fldChar w:fldCharType="end"/>
        </w:r>
      </w:hyperlink>
    </w:p>
    <w:p>
      <w:pPr>
        <w:pStyle w:val="TOC1"/>
        <w:tabs>
          <w:tab w:val="right" w:leader="dot" w:pos="8306"/>
        </w:tabs>
      </w:pPr>
      <w:hyperlink w:anchor="_Toc6362" w:history="1">
        <w:r>
          <w:rPr>
            <w:rFonts w:ascii="仿宋" w:eastAsia="仿宋" w:hAnsi="仿宋" w:cs="仿宋" w:hint="eastAsia"/>
            <w:lang w:eastAsia="zh-CN"/>
          </w:rPr>
          <w:t>九、振动试验机项目环境影响分析</w:t>
        </w:r>
        <w:r>
          <w:tab/>
        </w:r>
        <w:r>
          <w:fldChar w:fldCharType="begin"/>
        </w:r>
        <w:r>
          <w:instrText xml:space="preserve"> PAGEREF _Toc6362 \h </w:instrText>
        </w:r>
        <w:r>
          <w:fldChar w:fldCharType="separate"/>
        </w:r>
        <w:r>
          <w:t>27</w:t>
        </w:r>
        <w:r>
          <w:fldChar w:fldCharType="end"/>
        </w:r>
      </w:hyperlink>
    </w:p>
    <w:p>
      <w:pPr>
        <w:pStyle w:val="TOC2"/>
        <w:tabs>
          <w:tab w:val="right" w:leader="dot" w:pos="8306"/>
        </w:tabs>
      </w:pPr>
      <w:hyperlink w:anchor="_Toc12436" w:history="1">
        <w:r>
          <w:rPr>
            <w:rFonts w:ascii="仿宋" w:eastAsia="仿宋" w:hAnsi="仿宋" w:cs="仿宋" w:hint="eastAsia"/>
            <w:lang w:eastAsia="zh-CN"/>
          </w:rPr>
          <w:t>(一)、建设区域环境质量现状</w:t>
        </w:r>
        <w:r>
          <w:tab/>
        </w:r>
        <w:r>
          <w:fldChar w:fldCharType="begin"/>
        </w:r>
        <w:r>
          <w:instrText xml:space="preserve"> PAGEREF _Toc12436 \h </w:instrText>
        </w:r>
        <w:r>
          <w:fldChar w:fldCharType="separate"/>
        </w:r>
        <w:r>
          <w:t>27</w:t>
        </w:r>
        <w:r>
          <w:fldChar w:fldCharType="end"/>
        </w:r>
      </w:hyperlink>
    </w:p>
    <w:p>
      <w:pPr>
        <w:pStyle w:val="TOC2"/>
        <w:tabs>
          <w:tab w:val="right" w:leader="dot" w:pos="8306"/>
        </w:tabs>
      </w:pPr>
      <w:hyperlink w:anchor="_Toc12451" w:history="1">
        <w:r>
          <w:rPr>
            <w:rFonts w:ascii="仿宋" w:eastAsia="仿宋" w:hAnsi="仿宋" w:cs="仿宋" w:hint="eastAsia"/>
            <w:lang w:eastAsia="zh-CN"/>
          </w:rPr>
          <w:t>(二)、建设期环境保护</w:t>
        </w:r>
        <w:r>
          <w:tab/>
        </w:r>
        <w:r>
          <w:fldChar w:fldCharType="begin"/>
        </w:r>
        <w:r>
          <w:instrText xml:space="preserve"> PAGEREF _Toc12451 \h </w:instrText>
        </w:r>
        <w:r>
          <w:fldChar w:fldCharType="separate"/>
        </w:r>
        <w:r>
          <w:t>29</w:t>
        </w:r>
        <w:r>
          <w:fldChar w:fldCharType="end"/>
        </w:r>
      </w:hyperlink>
    </w:p>
    <w:p>
      <w:pPr>
        <w:pStyle w:val="TOC2"/>
        <w:tabs>
          <w:tab w:val="right" w:leader="dot" w:pos="8306"/>
        </w:tabs>
      </w:pPr>
      <w:hyperlink w:anchor="_Toc29170" w:history="1">
        <w:r>
          <w:rPr>
            <w:rFonts w:ascii="仿宋" w:eastAsia="仿宋" w:hAnsi="仿宋" w:cs="仿宋" w:hint="eastAsia"/>
            <w:lang w:eastAsia="zh-CN"/>
          </w:rPr>
          <w:t>(三)、运营期环境保护</w:t>
        </w:r>
        <w:r>
          <w:tab/>
        </w:r>
        <w:r>
          <w:fldChar w:fldCharType="begin"/>
        </w:r>
        <w:r>
          <w:instrText xml:space="preserve"> PAGEREF _Toc29170 \h </w:instrText>
        </w:r>
        <w:r>
          <w:fldChar w:fldCharType="separate"/>
        </w:r>
        <w:r>
          <w:t>30</w:t>
        </w:r>
        <w:r>
          <w:fldChar w:fldCharType="end"/>
        </w:r>
      </w:hyperlink>
    </w:p>
    <w:p>
      <w:pPr>
        <w:pStyle w:val="TOC2"/>
        <w:tabs>
          <w:tab w:val="right" w:leader="dot" w:pos="8306"/>
        </w:tabs>
      </w:pPr>
      <w:hyperlink w:anchor="_Toc25602" w:history="1">
        <w:r>
          <w:rPr>
            <w:rFonts w:ascii="仿宋" w:eastAsia="仿宋" w:hAnsi="仿宋" w:cs="仿宋" w:hint="eastAsia"/>
            <w:lang w:eastAsia="zh-CN"/>
          </w:rPr>
          <w:t>(四)、振动试验机项目建设对区域经济的影响</w:t>
        </w:r>
        <w:r>
          <w:tab/>
        </w:r>
        <w:r>
          <w:fldChar w:fldCharType="begin"/>
        </w:r>
        <w:r>
          <w:instrText xml:space="preserve"> PAGEREF _Toc25602 \h </w:instrText>
        </w:r>
        <w:r>
          <w:fldChar w:fldCharType="separate"/>
        </w:r>
        <w:r>
          <w:t>32</w:t>
        </w:r>
        <w:r>
          <w:fldChar w:fldCharType="end"/>
        </w:r>
      </w:hyperlink>
    </w:p>
    <w:p>
      <w:pPr>
        <w:pStyle w:val="TOC2"/>
        <w:tabs>
          <w:tab w:val="right" w:leader="dot" w:pos="8306"/>
        </w:tabs>
      </w:pPr>
      <w:hyperlink w:anchor="_Toc15499" w:history="1">
        <w:r>
          <w:rPr>
            <w:rFonts w:ascii="仿宋" w:eastAsia="仿宋" w:hAnsi="仿宋" w:cs="仿宋" w:hint="eastAsia"/>
            <w:lang w:eastAsia="zh-CN"/>
          </w:rPr>
          <w:t>(五)、废弃物处理</w:t>
        </w:r>
        <w:r>
          <w:tab/>
        </w:r>
        <w:r>
          <w:fldChar w:fldCharType="begin"/>
        </w:r>
        <w:r>
          <w:instrText xml:space="preserve"> PAGEREF _Toc15499 \h </w:instrText>
        </w:r>
        <w:r>
          <w:fldChar w:fldCharType="separate"/>
        </w:r>
        <w:r>
          <w:t>33</w:t>
        </w:r>
        <w:r>
          <w:fldChar w:fldCharType="end"/>
        </w:r>
      </w:hyperlink>
    </w:p>
    <w:p>
      <w:pPr>
        <w:pStyle w:val="TOC2"/>
        <w:tabs>
          <w:tab w:val="right" w:leader="dot" w:pos="8306"/>
        </w:tabs>
      </w:pPr>
      <w:hyperlink w:anchor="_Toc29872" w:history="1">
        <w:r>
          <w:rPr>
            <w:rFonts w:ascii="仿宋" w:eastAsia="仿宋" w:hAnsi="仿宋" w:cs="仿宋" w:hint="eastAsia"/>
            <w:lang w:eastAsia="zh-CN"/>
          </w:rPr>
          <w:t>(六)、特殊环境影响分析</w:t>
        </w:r>
        <w:r>
          <w:tab/>
        </w:r>
        <w:r>
          <w:fldChar w:fldCharType="begin"/>
        </w:r>
        <w:r>
          <w:instrText xml:space="preserve"> PAGEREF _Toc29872 \h </w:instrText>
        </w:r>
        <w:r>
          <w:fldChar w:fldCharType="separate"/>
        </w:r>
        <w:r>
          <w:t>35</w:t>
        </w:r>
        <w:r>
          <w:fldChar w:fldCharType="end"/>
        </w:r>
      </w:hyperlink>
    </w:p>
    <w:p>
      <w:pPr>
        <w:pStyle w:val="TOC2"/>
        <w:tabs>
          <w:tab w:val="right" w:leader="dot" w:pos="8306"/>
        </w:tabs>
      </w:pPr>
      <w:hyperlink w:anchor="_Toc23858" w:history="1">
        <w:r>
          <w:rPr>
            <w:rFonts w:ascii="仿宋" w:eastAsia="仿宋" w:hAnsi="仿宋" w:cs="仿宋" w:hint="eastAsia"/>
            <w:lang w:eastAsia="zh-CN"/>
          </w:rPr>
          <w:t>(七)、清洁生产</w:t>
        </w:r>
        <w:r>
          <w:tab/>
        </w:r>
        <w:r>
          <w:fldChar w:fldCharType="begin"/>
        </w:r>
        <w:r>
          <w:instrText xml:space="preserve"> PAGEREF _Toc23858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51" w:history="1">
        <w:r>
          <w:rPr>
            <w:rFonts w:ascii="仿宋" w:eastAsia="仿宋" w:hAnsi="仿宋" w:cs="仿宋" w:hint="eastAsia"/>
            <w:lang w:eastAsia="zh-CN"/>
          </w:rPr>
          <w:t>(八)、环境保护综合评价</w:t>
        </w:r>
        <w:r>
          <w:tab/>
        </w:r>
        <w:r>
          <w:fldChar w:fldCharType="begin"/>
        </w:r>
        <w:r>
          <w:instrText xml:space="preserve"> PAGEREF _Toc11851 \h </w:instrText>
        </w:r>
        <w:r>
          <w:fldChar w:fldCharType="separate"/>
        </w:r>
        <w:r>
          <w:t>37</w:t>
        </w:r>
        <w:r>
          <w:fldChar w:fldCharType="end"/>
        </w:r>
      </w:hyperlink>
    </w:p>
    <w:p>
      <w:pPr>
        <w:pStyle w:val="TOC1"/>
        <w:tabs>
          <w:tab w:val="right" w:leader="dot" w:pos="8306"/>
        </w:tabs>
      </w:pPr>
      <w:hyperlink w:anchor="_Toc8918" w:history="1">
        <w:r>
          <w:rPr>
            <w:rFonts w:ascii="仿宋" w:eastAsia="仿宋" w:hAnsi="仿宋" w:cs="仿宋" w:hint="eastAsia"/>
            <w:lang w:eastAsia="zh-CN"/>
          </w:rPr>
          <w:t>十、振动试验机项目投资规划</w:t>
        </w:r>
        <w:r>
          <w:tab/>
        </w:r>
        <w:r>
          <w:fldChar w:fldCharType="begin"/>
        </w:r>
        <w:r>
          <w:instrText xml:space="preserve"> PAGEREF _Toc8918 \h </w:instrText>
        </w:r>
        <w:r>
          <w:fldChar w:fldCharType="separate"/>
        </w:r>
        <w:r>
          <w:t>38</w:t>
        </w:r>
        <w:r>
          <w:fldChar w:fldCharType="end"/>
        </w:r>
      </w:hyperlink>
    </w:p>
    <w:p>
      <w:pPr>
        <w:pStyle w:val="TOC2"/>
        <w:tabs>
          <w:tab w:val="right" w:leader="dot" w:pos="8306"/>
        </w:tabs>
      </w:pPr>
      <w:hyperlink w:anchor="_Toc13987" w:history="1">
        <w:r>
          <w:rPr>
            <w:rFonts w:ascii="仿宋" w:eastAsia="仿宋" w:hAnsi="仿宋" w:cs="仿宋" w:hint="eastAsia"/>
            <w:lang w:eastAsia="zh-CN"/>
          </w:rPr>
          <w:t>(一)、振动试验机项目总投资估算</w:t>
        </w:r>
        <w:r>
          <w:tab/>
        </w:r>
        <w:r>
          <w:fldChar w:fldCharType="begin"/>
        </w:r>
        <w:r>
          <w:instrText xml:space="preserve"> PAGEREF _Toc13987 \h </w:instrText>
        </w:r>
        <w:r>
          <w:fldChar w:fldCharType="separate"/>
        </w:r>
        <w:r>
          <w:t>38</w:t>
        </w:r>
        <w:r>
          <w:fldChar w:fldCharType="end"/>
        </w:r>
      </w:hyperlink>
    </w:p>
    <w:p>
      <w:pPr>
        <w:pStyle w:val="TOC2"/>
        <w:tabs>
          <w:tab w:val="right" w:leader="dot" w:pos="8306"/>
        </w:tabs>
      </w:pPr>
      <w:hyperlink w:anchor="_Toc27678" w:history="1">
        <w:r>
          <w:rPr>
            <w:rFonts w:ascii="仿宋" w:eastAsia="仿宋" w:hAnsi="仿宋" w:cs="仿宋" w:hint="eastAsia"/>
            <w:lang w:eastAsia="zh-CN"/>
          </w:rPr>
          <w:t>(二)、资金筹措</w:t>
        </w:r>
        <w:r>
          <w:tab/>
        </w:r>
        <w:r>
          <w:fldChar w:fldCharType="begin"/>
        </w:r>
        <w:r>
          <w:instrText xml:space="preserve"> PAGEREF _Toc27678 \h </w:instrText>
        </w:r>
        <w:r>
          <w:fldChar w:fldCharType="separate"/>
        </w:r>
        <w:r>
          <w:t>39</w:t>
        </w:r>
        <w:r>
          <w:fldChar w:fldCharType="end"/>
        </w:r>
      </w:hyperlink>
    </w:p>
    <w:p>
      <w:pPr>
        <w:pStyle w:val="TOC1"/>
        <w:tabs>
          <w:tab w:val="right" w:leader="dot" w:pos="8306"/>
        </w:tabs>
      </w:pPr>
      <w:hyperlink w:anchor="_Toc27000" w:history="1">
        <w:r>
          <w:rPr>
            <w:rFonts w:ascii="仿宋" w:eastAsia="仿宋" w:hAnsi="仿宋" w:cs="仿宋" w:hint="eastAsia"/>
            <w:lang w:eastAsia="zh-CN"/>
          </w:rPr>
          <w:t>十一、振动试验机项目人力资源管理</w:t>
        </w:r>
        <w:r>
          <w:tab/>
        </w:r>
        <w:r>
          <w:fldChar w:fldCharType="begin"/>
        </w:r>
        <w:r>
          <w:instrText xml:space="preserve"> PAGEREF _Toc27000 \h </w:instrText>
        </w:r>
        <w:r>
          <w:fldChar w:fldCharType="separate"/>
        </w:r>
        <w:r>
          <w:t>40</w:t>
        </w:r>
        <w:r>
          <w:fldChar w:fldCharType="end"/>
        </w:r>
      </w:hyperlink>
    </w:p>
    <w:p>
      <w:pPr>
        <w:pStyle w:val="TOC2"/>
        <w:tabs>
          <w:tab w:val="right" w:leader="dot" w:pos="8306"/>
        </w:tabs>
      </w:pPr>
      <w:hyperlink w:anchor="_Toc1718" w:history="1">
        <w:r>
          <w:rPr>
            <w:rFonts w:ascii="仿宋" w:eastAsia="仿宋" w:hAnsi="仿宋" w:cs="仿宋" w:hint="eastAsia"/>
            <w:lang w:eastAsia="zh-CN"/>
          </w:rPr>
          <w:t>(一)、建立健全的预算管理制度</w:t>
        </w:r>
        <w:r>
          <w:tab/>
        </w:r>
        <w:r>
          <w:fldChar w:fldCharType="begin"/>
        </w:r>
        <w:r>
          <w:instrText xml:space="preserve"> PAGEREF _Toc1718 \h </w:instrText>
        </w:r>
        <w:r>
          <w:fldChar w:fldCharType="separate"/>
        </w:r>
        <w:r>
          <w:t>40</w:t>
        </w:r>
        <w:r>
          <w:fldChar w:fldCharType="end"/>
        </w:r>
      </w:hyperlink>
    </w:p>
    <w:p>
      <w:pPr>
        <w:pStyle w:val="TOC2"/>
        <w:tabs>
          <w:tab w:val="right" w:leader="dot" w:pos="8306"/>
        </w:tabs>
      </w:pPr>
      <w:hyperlink w:anchor="_Toc25351" w:history="1">
        <w:r>
          <w:rPr>
            <w:rFonts w:ascii="仿宋" w:eastAsia="仿宋" w:hAnsi="仿宋" w:cs="仿宋" w:hint="eastAsia"/>
            <w:lang w:eastAsia="zh-CN"/>
          </w:rPr>
          <w:t>(二)、加强资金流动监控</w:t>
        </w:r>
        <w:r>
          <w:tab/>
        </w:r>
        <w:r>
          <w:fldChar w:fldCharType="begin"/>
        </w:r>
        <w:r>
          <w:instrText xml:space="preserve"> PAGEREF _Toc25351 \h </w:instrText>
        </w:r>
        <w:r>
          <w:fldChar w:fldCharType="separate"/>
        </w:r>
        <w:r>
          <w:t>42</w:t>
        </w:r>
        <w:r>
          <w:fldChar w:fldCharType="end"/>
        </w:r>
      </w:hyperlink>
    </w:p>
    <w:p>
      <w:pPr>
        <w:pStyle w:val="TOC2"/>
        <w:tabs>
          <w:tab w:val="right" w:leader="dot" w:pos="8306"/>
        </w:tabs>
      </w:pPr>
      <w:hyperlink w:anchor="_Toc5666" w:history="1">
        <w:r>
          <w:rPr>
            <w:rFonts w:ascii="仿宋" w:eastAsia="仿宋" w:hAnsi="仿宋" w:cs="仿宋" w:hint="eastAsia"/>
            <w:lang w:eastAsia="zh-CN"/>
          </w:rPr>
          <w:t>(三)、制定完善的风险控制机制</w:t>
        </w:r>
        <w:r>
          <w:tab/>
        </w:r>
        <w:r>
          <w:fldChar w:fldCharType="begin"/>
        </w:r>
        <w:r>
          <w:instrText xml:space="preserve"> PAGEREF _Toc5666 \h </w:instrText>
        </w:r>
        <w:r>
          <w:fldChar w:fldCharType="separate"/>
        </w:r>
        <w:r>
          <w:t>43</w:t>
        </w:r>
        <w:r>
          <w:fldChar w:fldCharType="end"/>
        </w:r>
      </w:hyperlink>
    </w:p>
    <w:p>
      <w:pPr>
        <w:pStyle w:val="TOC2"/>
        <w:tabs>
          <w:tab w:val="right" w:leader="dot" w:pos="8306"/>
        </w:tabs>
      </w:pPr>
      <w:hyperlink w:anchor="_Toc14359" w:history="1">
        <w:r>
          <w:rPr>
            <w:rFonts w:ascii="仿宋" w:eastAsia="仿宋" w:hAnsi="仿宋" w:cs="仿宋" w:hint="eastAsia"/>
            <w:lang w:eastAsia="zh-CN"/>
          </w:rPr>
          <w:t>(四)、优化成本管理</w:t>
        </w:r>
        <w:r>
          <w:tab/>
        </w:r>
        <w:r>
          <w:fldChar w:fldCharType="begin"/>
        </w:r>
        <w:r>
          <w:instrText xml:space="preserve"> PAGEREF _Toc14359 \h </w:instrText>
        </w:r>
        <w:r>
          <w:fldChar w:fldCharType="separate"/>
        </w:r>
        <w:r>
          <w:t>44</w:t>
        </w:r>
        <w:r>
          <w:fldChar w:fldCharType="end"/>
        </w:r>
      </w:hyperlink>
    </w:p>
    <w:p>
      <w:pPr>
        <w:pStyle w:val="TOC1"/>
        <w:tabs>
          <w:tab w:val="right" w:leader="dot" w:pos="8306"/>
        </w:tabs>
      </w:pPr>
      <w:hyperlink w:anchor="_Toc9751" w:history="1">
        <w:r>
          <w:rPr>
            <w:rFonts w:ascii="仿宋" w:eastAsia="仿宋" w:hAnsi="仿宋" w:cs="仿宋" w:hint="eastAsia"/>
            <w:lang w:eastAsia="zh-CN"/>
          </w:rPr>
          <w:t>十二、振动试验机项目技术管理</w:t>
        </w:r>
        <w:r>
          <w:tab/>
        </w:r>
        <w:r>
          <w:fldChar w:fldCharType="begin"/>
        </w:r>
        <w:r>
          <w:instrText xml:space="preserve"> PAGEREF _Toc9751 \h </w:instrText>
        </w:r>
        <w:r>
          <w:fldChar w:fldCharType="separate"/>
        </w:r>
        <w:r>
          <w:t>46</w:t>
        </w:r>
        <w:r>
          <w:fldChar w:fldCharType="end"/>
        </w:r>
      </w:hyperlink>
    </w:p>
    <w:p>
      <w:pPr>
        <w:pStyle w:val="TOC2"/>
        <w:tabs>
          <w:tab w:val="right" w:leader="dot" w:pos="8306"/>
        </w:tabs>
      </w:pPr>
      <w:hyperlink w:anchor="_Toc3947" w:history="1">
        <w:r>
          <w:rPr>
            <w:rFonts w:ascii="仿宋" w:eastAsia="仿宋" w:hAnsi="仿宋" w:cs="仿宋" w:hint="eastAsia"/>
            <w:lang w:eastAsia="zh-CN"/>
          </w:rPr>
          <w:t>(一)、技术方案选用方向</w:t>
        </w:r>
        <w:r>
          <w:tab/>
        </w:r>
        <w:r>
          <w:fldChar w:fldCharType="begin"/>
        </w:r>
        <w:r>
          <w:instrText xml:space="preserve"> PAGEREF _Toc3947 \h </w:instrText>
        </w:r>
        <w:r>
          <w:fldChar w:fldCharType="separate"/>
        </w:r>
        <w:r>
          <w:t>46</w:t>
        </w:r>
        <w:r>
          <w:fldChar w:fldCharType="end"/>
        </w:r>
      </w:hyperlink>
    </w:p>
    <w:p>
      <w:pPr>
        <w:pStyle w:val="TOC2"/>
        <w:tabs>
          <w:tab w:val="right" w:leader="dot" w:pos="8306"/>
        </w:tabs>
      </w:pPr>
      <w:hyperlink w:anchor="_Toc27814" w:history="1">
        <w:r>
          <w:rPr>
            <w:rFonts w:ascii="仿宋" w:eastAsia="仿宋" w:hAnsi="仿宋" w:cs="仿宋" w:hint="eastAsia"/>
            <w:lang w:eastAsia="zh-CN"/>
          </w:rPr>
          <w:t>(二)、工艺技术方案选用原则</w:t>
        </w:r>
        <w:r>
          <w:tab/>
        </w:r>
        <w:r>
          <w:fldChar w:fldCharType="begin"/>
        </w:r>
        <w:r>
          <w:instrText xml:space="preserve"> PAGEREF _Toc27814 \h </w:instrText>
        </w:r>
        <w:r>
          <w:fldChar w:fldCharType="separate"/>
        </w:r>
        <w:r>
          <w:t>47</w:t>
        </w:r>
        <w:r>
          <w:fldChar w:fldCharType="end"/>
        </w:r>
      </w:hyperlink>
    </w:p>
    <w:p>
      <w:pPr>
        <w:pStyle w:val="TOC2"/>
        <w:tabs>
          <w:tab w:val="right" w:leader="dot" w:pos="8306"/>
        </w:tabs>
      </w:pPr>
      <w:hyperlink w:anchor="_Toc12223" w:history="1">
        <w:r>
          <w:rPr>
            <w:rFonts w:ascii="仿宋" w:eastAsia="仿宋" w:hAnsi="仿宋" w:cs="仿宋" w:hint="eastAsia"/>
            <w:lang w:eastAsia="zh-CN"/>
          </w:rPr>
          <w:t>(三)、工艺技术方案要求</w:t>
        </w:r>
        <w:r>
          <w:tab/>
        </w:r>
        <w:r>
          <w:fldChar w:fldCharType="begin"/>
        </w:r>
        <w:r>
          <w:instrText xml:space="preserve"> PAGEREF _Toc12223 \h </w:instrText>
        </w:r>
        <w:r>
          <w:fldChar w:fldCharType="separate"/>
        </w:r>
        <w:r>
          <w:t>50</w:t>
        </w:r>
        <w:r>
          <w:fldChar w:fldCharType="end"/>
        </w:r>
      </w:hyperlink>
    </w:p>
    <w:p>
      <w:pPr>
        <w:pStyle w:val="TOC1"/>
        <w:tabs>
          <w:tab w:val="right" w:leader="dot" w:pos="8306"/>
        </w:tabs>
      </w:pPr>
      <w:hyperlink w:anchor="_Toc8898" w:history="1">
        <w:r>
          <w:rPr>
            <w:rFonts w:ascii="仿宋" w:eastAsia="仿宋" w:hAnsi="仿宋" w:cs="仿宋" w:hint="eastAsia"/>
            <w:lang w:eastAsia="zh-CN"/>
          </w:rPr>
          <w:t>十三、振动试验机项目实施保障措施</w:t>
        </w:r>
        <w:r>
          <w:tab/>
        </w:r>
        <w:r>
          <w:fldChar w:fldCharType="begin"/>
        </w:r>
        <w:r>
          <w:instrText xml:space="preserve"> PAGEREF _Toc8898 \h </w:instrText>
        </w:r>
        <w:r>
          <w:fldChar w:fldCharType="separate"/>
        </w:r>
        <w:r>
          <w:t>52</w:t>
        </w:r>
        <w:r>
          <w:fldChar w:fldCharType="end"/>
        </w:r>
      </w:hyperlink>
    </w:p>
    <w:p>
      <w:pPr>
        <w:pStyle w:val="TOC2"/>
        <w:tabs>
          <w:tab w:val="right" w:leader="dot" w:pos="8306"/>
        </w:tabs>
      </w:pPr>
      <w:hyperlink w:anchor="_Toc28352" w:history="1">
        <w:r>
          <w:rPr>
            <w:rFonts w:ascii="仿宋" w:eastAsia="仿宋" w:hAnsi="仿宋" w:cs="仿宋" w:hint="eastAsia"/>
            <w:lang w:eastAsia="zh-CN"/>
          </w:rPr>
          <w:t>(一)、振动试验机项目实施保障机制</w:t>
        </w:r>
        <w:r>
          <w:tab/>
        </w:r>
        <w:r>
          <w:fldChar w:fldCharType="begin"/>
        </w:r>
        <w:r>
          <w:instrText xml:space="preserve"> PAGEREF _Toc28352 \h </w:instrText>
        </w:r>
        <w:r>
          <w:fldChar w:fldCharType="separate"/>
        </w:r>
        <w:r>
          <w:t>52</w:t>
        </w:r>
        <w:r>
          <w:fldChar w:fldCharType="end"/>
        </w:r>
      </w:hyperlink>
    </w:p>
    <w:p>
      <w:pPr>
        <w:pStyle w:val="TOC2"/>
        <w:tabs>
          <w:tab w:val="right" w:leader="dot" w:pos="8306"/>
        </w:tabs>
      </w:pPr>
      <w:hyperlink w:anchor="_Toc19939" w:history="1">
        <w:r>
          <w:rPr>
            <w:rFonts w:ascii="仿宋" w:eastAsia="仿宋" w:hAnsi="仿宋" w:cs="仿宋" w:hint="eastAsia"/>
            <w:lang w:eastAsia="zh-CN"/>
          </w:rPr>
          <w:t>(二)、振动试验机项目法律合规要求</w:t>
        </w:r>
        <w:r>
          <w:tab/>
        </w:r>
        <w:r>
          <w:fldChar w:fldCharType="begin"/>
        </w:r>
        <w:r>
          <w:instrText xml:space="preserve"> PAGEREF _Toc19939 \h </w:instrText>
        </w:r>
        <w:r>
          <w:fldChar w:fldCharType="separate"/>
        </w:r>
        <w:r>
          <w:t>55</w:t>
        </w:r>
        <w:r>
          <w:fldChar w:fldCharType="end"/>
        </w:r>
      </w:hyperlink>
    </w:p>
    <w:p>
      <w:pPr>
        <w:pStyle w:val="TOC2"/>
        <w:tabs>
          <w:tab w:val="right" w:leader="dot" w:pos="8306"/>
        </w:tabs>
      </w:pPr>
      <w:hyperlink w:anchor="_Toc4247" w:history="1">
        <w:r>
          <w:rPr>
            <w:rFonts w:ascii="仿宋" w:eastAsia="仿宋" w:hAnsi="仿宋" w:cs="仿宋" w:hint="eastAsia"/>
            <w:lang w:eastAsia="zh-CN"/>
          </w:rPr>
          <w:t>(三)、振动试验机项目合同管理与法律事务</w:t>
        </w:r>
        <w:r>
          <w:tab/>
        </w:r>
        <w:r>
          <w:fldChar w:fldCharType="begin"/>
        </w:r>
        <w:r>
          <w:instrText xml:space="preserve"> PAGEREF _Toc4247 \h </w:instrText>
        </w:r>
        <w:r>
          <w:fldChar w:fldCharType="separate"/>
        </w:r>
        <w:r>
          <w:t>60</w:t>
        </w:r>
        <w:r>
          <w:fldChar w:fldCharType="end"/>
        </w:r>
      </w:hyperlink>
    </w:p>
    <w:p>
      <w:pPr>
        <w:pStyle w:val="TOC2"/>
        <w:tabs>
          <w:tab w:val="right" w:leader="dot" w:pos="8306"/>
        </w:tabs>
      </w:pPr>
      <w:hyperlink w:anchor="_Toc27604" w:history="1">
        <w:r>
          <w:rPr>
            <w:rFonts w:ascii="仿宋" w:eastAsia="仿宋" w:hAnsi="仿宋" w:cs="仿宋" w:hint="eastAsia"/>
            <w:lang w:eastAsia="zh-CN"/>
          </w:rPr>
          <w:t>(四)、振动试验机项目知识产权保护策略</w:t>
        </w:r>
        <w:r>
          <w:tab/>
        </w:r>
        <w:r>
          <w:fldChar w:fldCharType="begin"/>
        </w:r>
        <w:r>
          <w:instrText xml:space="preserve"> PAGEREF _Toc27604 \h </w:instrText>
        </w:r>
        <w:r>
          <w:fldChar w:fldCharType="separate"/>
        </w:r>
        <w:r>
          <w:t>66</w:t>
        </w:r>
        <w:r>
          <w:fldChar w:fldCharType="end"/>
        </w:r>
      </w:hyperlink>
    </w:p>
    <w:p>
      <w:pPr>
        <w:pStyle w:val="TOC1"/>
        <w:tabs>
          <w:tab w:val="right" w:leader="dot" w:pos="8306"/>
        </w:tabs>
      </w:pPr>
      <w:hyperlink w:anchor="_Toc25858" w:history="1">
        <w:r>
          <w:rPr>
            <w:rFonts w:ascii="仿宋" w:eastAsia="仿宋" w:hAnsi="仿宋" w:cs="仿宋" w:hint="eastAsia"/>
            <w:lang w:eastAsia="zh-CN"/>
          </w:rPr>
          <w:t>十四、振动试验机项目变更管理</w:t>
        </w:r>
        <w:r>
          <w:tab/>
        </w:r>
        <w:r>
          <w:fldChar w:fldCharType="begin"/>
        </w:r>
        <w:r>
          <w:instrText xml:space="preserve"> PAGEREF _Toc25858 \h </w:instrText>
        </w:r>
        <w:r>
          <w:fldChar w:fldCharType="separate"/>
        </w:r>
        <w:r>
          <w:t>68</w:t>
        </w:r>
        <w:r>
          <w:fldChar w:fldCharType="end"/>
        </w:r>
      </w:hyperlink>
    </w:p>
    <w:p>
      <w:pPr>
        <w:pStyle w:val="TOC2"/>
        <w:tabs>
          <w:tab w:val="right" w:leader="dot" w:pos="8306"/>
        </w:tabs>
      </w:pPr>
      <w:hyperlink w:anchor="_Toc14837" w:history="1">
        <w:r>
          <w:rPr>
            <w:rFonts w:ascii="仿宋" w:eastAsia="仿宋" w:hAnsi="仿宋" w:cs="仿宋" w:hint="eastAsia"/>
            <w:lang w:eastAsia="zh-CN"/>
          </w:rPr>
          <w:t>(一)、变更申请与评估</w:t>
        </w:r>
        <w:r>
          <w:tab/>
        </w:r>
        <w:r>
          <w:fldChar w:fldCharType="begin"/>
        </w:r>
        <w:r>
          <w:instrText xml:space="preserve"> PAGEREF _Toc14837 \h </w:instrText>
        </w:r>
        <w:r>
          <w:fldChar w:fldCharType="separate"/>
        </w:r>
        <w:r>
          <w:t>68</w:t>
        </w:r>
        <w:r>
          <w:fldChar w:fldCharType="end"/>
        </w:r>
      </w:hyperlink>
    </w:p>
    <w:p>
      <w:pPr>
        <w:pStyle w:val="TOC2"/>
        <w:tabs>
          <w:tab w:val="right" w:leader="dot" w:pos="8306"/>
        </w:tabs>
      </w:pPr>
      <w:hyperlink w:anchor="_Toc5655" w:history="1">
        <w:r>
          <w:rPr>
            <w:rFonts w:ascii="仿宋" w:eastAsia="仿宋" w:hAnsi="仿宋" w:cs="仿宋" w:hint="eastAsia"/>
            <w:lang w:eastAsia="zh-CN"/>
          </w:rPr>
          <w:t>(二)、变更实施与控制</w:t>
        </w:r>
        <w:r>
          <w:tab/>
        </w:r>
        <w:r>
          <w:fldChar w:fldCharType="begin"/>
        </w:r>
        <w:r>
          <w:instrText xml:space="preserve"> PAGEREF _Toc5655 \h </w:instrText>
        </w:r>
        <w:r>
          <w:fldChar w:fldCharType="separate"/>
        </w:r>
        <w:r>
          <w:t>69</w:t>
        </w:r>
        <w:r>
          <w:fldChar w:fldCharType="end"/>
        </w:r>
      </w:hyperlink>
    </w:p>
    <w:p>
      <w:pPr>
        <w:pStyle w:val="TOC1"/>
        <w:tabs>
          <w:tab w:val="right" w:leader="dot" w:pos="8306"/>
        </w:tabs>
      </w:pPr>
      <w:hyperlink w:anchor="_Toc23407" w:history="1">
        <w:r>
          <w:rPr>
            <w:rFonts w:ascii="仿宋" w:eastAsia="仿宋" w:hAnsi="仿宋" w:cs="仿宋" w:hint="eastAsia"/>
            <w:lang w:eastAsia="zh-CN"/>
          </w:rPr>
          <w:t>十五、质量管理体系</w:t>
        </w:r>
        <w:r>
          <w:tab/>
        </w:r>
        <w:r>
          <w:fldChar w:fldCharType="begin"/>
        </w:r>
        <w:r>
          <w:instrText xml:space="preserve"> PAGEREF _Toc23407 \h </w:instrText>
        </w:r>
        <w:r>
          <w:fldChar w:fldCharType="separate"/>
        </w:r>
        <w:r>
          <w:t>69</w:t>
        </w:r>
        <w:r>
          <w:fldChar w:fldCharType="end"/>
        </w:r>
      </w:hyperlink>
    </w:p>
    <w:p>
      <w:pPr>
        <w:pStyle w:val="TOC2"/>
        <w:tabs>
          <w:tab w:val="right" w:leader="dot" w:pos="8306"/>
        </w:tabs>
      </w:pPr>
      <w:hyperlink w:anchor="_Toc32283" w:history="1">
        <w:r>
          <w:rPr>
            <w:rFonts w:ascii="仿宋" w:eastAsia="仿宋" w:hAnsi="仿宋" w:cs="仿宋" w:hint="eastAsia"/>
            <w:lang w:eastAsia="zh-CN"/>
          </w:rPr>
          <w:t>(一)、质量目标与方针</w:t>
        </w:r>
        <w:r>
          <w:tab/>
        </w:r>
        <w:r>
          <w:fldChar w:fldCharType="begin"/>
        </w:r>
        <w:r>
          <w:instrText xml:space="preserve"> PAGEREF _Toc32283 \h </w:instrText>
        </w:r>
        <w:r>
          <w:fldChar w:fldCharType="separate"/>
        </w:r>
        <w:r>
          <w:t>69</w:t>
        </w:r>
        <w:r>
          <w:fldChar w:fldCharType="end"/>
        </w:r>
      </w:hyperlink>
    </w:p>
    <w:p>
      <w:pPr>
        <w:pStyle w:val="TOC2"/>
        <w:tabs>
          <w:tab w:val="right" w:leader="dot" w:pos="8306"/>
        </w:tabs>
      </w:pPr>
      <w:hyperlink w:anchor="_Toc32305" w:history="1">
        <w:r>
          <w:rPr>
            <w:rFonts w:ascii="仿宋" w:eastAsia="仿宋" w:hAnsi="仿宋" w:cs="仿宋" w:hint="eastAsia"/>
            <w:lang w:eastAsia="zh-CN"/>
          </w:rPr>
          <w:t>(二)、质量管理责任</w:t>
        </w:r>
        <w:r>
          <w:tab/>
        </w:r>
        <w:r>
          <w:fldChar w:fldCharType="begin"/>
        </w:r>
        <w:r>
          <w:instrText xml:space="preserve"> PAGEREF _Toc32305 \h </w:instrText>
        </w:r>
        <w:r>
          <w:fldChar w:fldCharType="separate"/>
        </w:r>
        <w:r>
          <w:t>70</w:t>
        </w:r>
        <w:r>
          <w:fldChar w:fldCharType="end"/>
        </w:r>
      </w:hyperlink>
    </w:p>
    <w:p>
      <w:pPr>
        <w:pStyle w:val="TOC2"/>
        <w:tabs>
          <w:tab w:val="right" w:leader="dot" w:pos="8306"/>
        </w:tabs>
      </w:pPr>
      <w:hyperlink w:anchor="_Toc17683" w:history="1">
        <w:r>
          <w:rPr>
            <w:rFonts w:ascii="仿宋" w:eastAsia="仿宋" w:hAnsi="仿宋" w:cs="仿宋" w:hint="eastAsia"/>
            <w:lang w:eastAsia="zh-CN"/>
          </w:rPr>
          <w:t>(三)、质量管理体系文件</w:t>
        </w:r>
        <w:r>
          <w:tab/>
        </w:r>
        <w:r>
          <w:fldChar w:fldCharType="begin"/>
        </w:r>
        <w:r>
          <w:instrText xml:space="preserve"> PAGEREF _Toc17683 \h </w:instrText>
        </w:r>
        <w:r>
          <w:fldChar w:fldCharType="separate"/>
        </w:r>
        <w:r>
          <w:t>72</w:t>
        </w:r>
        <w:r>
          <w:fldChar w:fldCharType="end"/>
        </w:r>
      </w:hyperlink>
    </w:p>
    <w:p>
      <w:pPr>
        <w:pStyle w:val="TOC2"/>
        <w:tabs>
          <w:tab w:val="right" w:leader="dot" w:pos="8306"/>
        </w:tabs>
      </w:pPr>
      <w:hyperlink w:anchor="_Toc23727" w:history="1">
        <w:r>
          <w:rPr>
            <w:rFonts w:ascii="仿宋" w:eastAsia="仿宋" w:hAnsi="仿宋" w:cs="仿宋" w:hint="eastAsia"/>
            <w:lang w:eastAsia="zh-CN"/>
          </w:rPr>
          <w:t>(四)、质量培训与教育</w:t>
        </w:r>
        <w:r>
          <w:tab/>
        </w:r>
        <w:r>
          <w:fldChar w:fldCharType="begin"/>
        </w:r>
        <w:r>
          <w:instrText xml:space="preserve"> PAGEREF _Toc23727 \h </w:instrText>
        </w:r>
        <w:r>
          <w:fldChar w:fldCharType="separate"/>
        </w:r>
        <w:r>
          <w:t>74</w:t>
        </w:r>
        <w:r>
          <w:fldChar w:fldCharType="end"/>
        </w:r>
      </w:hyperlink>
    </w:p>
    <w:p>
      <w:pPr>
        <w:pStyle w:val="TOC2"/>
        <w:tabs>
          <w:tab w:val="right" w:leader="dot" w:pos="8306"/>
        </w:tabs>
      </w:pPr>
      <w:hyperlink w:anchor="_Toc19460" w:history="1">
        <w:r>
          <w:rPr>
            <w:rFonts w:ascii="仿宋" w:eastAsia="仿宋" w:hAnsi="仿宋" w:cs="仿宋" w:hint="eastAsia"/>
            <w:lang w:eastAsia="zh-CN"/>
          </w:rPr>
          <w:t>(五)、质量审核与评价</w:t>
        </w:r>
        <w:r>
          <w:tab/>
        </w:r>
        <w:r>
          <w:fldChar w:fldCharType="begin"/>
        </w:r>
        <w:r>
          <w:instrText xml:space="preserve"> PAGEREF _Toc19460 \h </w:instrText>
        </w:r>
        <w:r>
          <w:fldChar w:fldCharType="separate"/>
        </w:r>
        <w:r>
          <w:t>75</w:t>
        </w:r>
        <w:r>
          <w:fldChar w:fldCharType="end"/>
        </w:r>
      </w:hyperlink>
    </w:p>
    <w:p>
      <w:pPr>
        <w:pStyle w:val="TOC2"/>
        <w:tabs>
          <w:tab w:val="right" w:leader="dot" w:pos="8306"/>
        </w:tabs>
      </w:pPr>
      <w:hyperlink w:anchor="_Toc10936" w:history="1">
        <w:r>
          <w:rPr>
            <w:rFonts w:ascii="仿宋" w:eastAsia="仿宋" w:hAnsi="仿宋" w:cs="仿宋" w:hint="eastAsia"/>
            <w:lang w:eastAsia="zh-CN"/>
          </w:rPr>
          <w:t>(六)、不符合与纠正措施</w:t>
        </w:r>
        <w:r>
          <w:tab/>
        </w:r>
        <w:r>
          <w:fldChar w:fldCharType="begin"/>
        </w:r>
        <w:r>
          <w:instrText xml:space="preserve"> PAGEREF _Toc10936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5191"/>
      <w:r>
        <w:rPr>
          <w:rFonts w:ascii="仿宋" w:eastAsia="仿宋" w:hAnsi="仿宋" w:cs="仿宋" w:hint="eastAsia"/>
          <w:sz w:val="28"/>
          <w:lang w:eastAsia="zh-CN"/>
        </w:rPr>
        <w:t>一、振动试验机项目选址可行性分析</w:t>
      </w:r>
      <w:bookmarkEnd w:id="2"/>
    </w:p>
    <w:p>
      <w:pPr>
        <w:pStyle w:val="Heading2"/>
        <w:rPr>
          <w:rFonts w:ascii="仿宋" w:eastAsia="仿宋" w:hAnsi="仿宋" w:cs="仿宋" w:hint="eastAsia"/>
          <w:lang w:eastAsia="zh-CN"/>
        </w:rPr>
      </w:pPr>
      <w:bookmarkStart w:id="3" w:name="_Toc12697"/>
      <w:r>
        <w:rPr>
          <w:rFonts w:ascii="仿宋" w:eastAsia="仿宋" w:hAnsi="仿宋" w:cs="仿宋" w:hint="eastAsia"/>
          <w:lang w:eastAsia="zh-CN"/>
        </w:rPr>
        <w:t>(一)、振动试验机项目选址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该振动试验机项目选址位于XX省XX市XX区XXX街道</w:t>
      </w:r>
    </w:p>
    <w:p>
      <w:pPr>
        <w:pStyle w:val="Heading2"/>
        <w:ind w:firstLine="560" w:firstLineChars="200"/>
        <w:rPr>
          <w:rFonts w:ascii="仿宋" w:eastAsia="仿宋" w:hAnsi="仿宋" w:cs="仿宋" w:hint="eastAsia"/>
          <w:sz w:val="28"/>
          <w:lang w:eastAsia="zh-CN"/>
        </w:rPr>
      </w:pPr>
      <w:bookmarkStart w:id="4" w:name="_Toc1693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振动试验机项目的征地面积将根据振动试验机项目的实际规模和需求进行精确规划。具体面积XXX平方米，旨在确保振动试验机项目不仅能够满足当前的发展需求，还能够预留空间以适应未来的扩展。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净用地面积是在征地面积基础上去除不可利用面积后的实际可开发用地。具体面积XXX平方米，考虑到环保、交通、安全等多方面因素，以确保振动试验机项目在整体利用效率上达到最优。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振动试验机项目计划建设的建筑总规模具体面积XXX平方米。这一规模的确定综合考虑了振动试验机项目的性质、规模，以及城市规划的相关要求，确保建筑布局与周边环境协调一致。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绿地率是振动试验机项目用地中被规划为绿地的比例。具体面积XXX平方米，旨在通过合理规划绿地，改善振动试验机项目周边环境，提升居民生活质量，并符合城市整体绿化规划。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容积率是用地上可以建设的建筑总体积与用地面积之比。具体面积XXX，通过合理的容积率规划，确保振动试验机项目建筑规模与周边环境和谐共生。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振动试验机项目选址与当地城市规划相一致，具体面积XXX平方米。通过与城市规划部门深入沟通，确保振动试验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振动试验机项目选址符合当地产业政策，具体面积XXX平方米。这包括振动试验机项目对当地经济的促进作用，以及对相关产业的带动效应，确保振动试验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用地总体要求必须符合环保和可持续发展的原则，具体面积XXX平方米。通过采用绿色建筑设计、节能减排等措施，确保振动试验机项目在建设和运营过程中对环境的影响最小化，达到可持续发展的要求。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确保振动试验机项目选址具备必要的公共设施配套，具体面积XXX平方米。这包括交通便利性、教育、医疗等基础设施，以提高居民生活品质，使得振动试验机项目选址更具吸引力。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考虑用地总体要求对当地社会稳定性的影响，具体面积XXX平方米。通过深入了解当地社区反馈，确保振动试验机项目的选址和建设过程对当地社会和谐稳定产生积极作用。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振动试验机项目选址不仅符合法规和规划，还在实际操作中具有可行性。这一全面规划将为振动试验机项目的成功实施提供坚实的基础，确保振动试验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58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振动试验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振动试验机项目的设备规划和空间设计中，我们将采取灵活设备布局的措施。设备布局将根据实际需求进行灵活设计，避免不必要的浪费。通过合理规划设备摆放位置，我们将提高设备的利用率，减少设备间距，以确保振动试验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振动试验机项目内部引入共享设施的概念，例如共享会议室、办公区等。通过这种方式，我们可以减少对资源的重复建设，提高资源共享效率，从而减小振动试验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163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振动试验机项目的总图布置中，我们将不同功能区域进行明确的规划，以最大程度满足振动试验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8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振动试验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振动试验机项目对环境的影响是综合评价的重要因素之一。我们将详细考虑选址周边的自然环境、生态保护区、水源地等情况，确保振动试验机项目的建设和运营对环境影响最小化，并符合当地的环保法规标准。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对选址的评价还需充分考虑当地政府的产业政策和法规。我们将详细了解振动试验机项目所在地的相关政策，确保振动试验机项目的规划和运营与当地法规相符，降低不必要的法律风险。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考虑到社会稳定性对企业运营的重要性，我们将评估选址地区的社会安全情况、劳工关系、社区反馈等方面，以确保振动试验机项目的建设和运营不会受到社会稳定性的负面影响。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最后，我们将综合考虑用地成本，包括土地购置费用、土地开发成本等。通过对用地成本的详细评估，我们能够做出更为精确的经济效益分析，为振动试验机项目的投资决策提供有力支持。</w:t>
      </w:r>
    </w:p>
    <w:p>
      <w:pPr>
        <w:pStyle w:val="Heading1"/>
        <w:ind w:firstLine="560" w:firstLineChars="200"/>
        <w:rPr>
          <w:rFonts w:ascii="仿宋" w:eastAsia="仿宋" w:hAnsi="仿宋" w:cs="仿宋" w:hint="eastAsia"/>
          <w:sz w:val="28"/>
          <w:lang w:eastAsia="zh-CN"/>
        </w:rPr>
      </w:pPr>
      <w:bookmarkStart w:id="8" w:name="_Toc19716"/>
      <w:r>
        <w:rPr>
          <w:rFonts w:ascii="仿宋" w:eastAsia="仿宋" w:hAnsi="仿宋" w:cs="仿宋" w:hint="eastAsia"/>
          <w:sz w:val="28"/>
          <w:lang w:eastAsia="zh-CN"/>
        </w:rPr>
        <w:t>二、振动试验机项目土建工程</w:t>
      </w:r>
      <w:bookmarkEnd w:id="8"/>
    </w:p>
    <w:p>
      <w:pPr>
        <w:pStyle w:val="Heading2"/>
        <w:rPr>
          <w:rFonts w:ascii="仿宋" w:eastAsia="仿宋" w:hAnsi="仿宋" w:cs="仿宋" w:hint="eastAsia"/>
          <w:lang w:eastAsia="zh-CN"/>
        </w:rPr>
      </w:pPr>
      <w:bookmarkStart w:id="9" w:name="_Toc816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在振动试验机项目的建筑工程设计中，我们将秉承一系列重要的设计原则，以确保振动试验机项目建筑在功能、美观、可持续性等方面达到最佳效果。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首要原则是确保建筑的功能性得到最大化的发挥。我们将充分理解振动试验机项目的实际需求，合理布局各个功能区域，保证建筑在满足业务需求的同时，提供高效的工作环境。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在建筑设计中，我们将综合考虑建设和运营成本。通过精细的经济效益分析，确保设计方案在高效利用资源的同时，对振动试验机项目的长期盈利能力有积极的贡献。</w:t>
      </w:r>
    </w:p>
    <w:p>
      <w:pPr>
        <w:pStyle w:val="Heading2"/>
        <w:ind w:firstLine="560" w:firstLineChars="200"/>
        <w:rPr>
          <w:rFonts w:ascii="仿宋" w:eastAsia="仿宋" w:hAnsi="仿宋" w:cs="仿宋" w:hint="eastAsia"/>
          <w:sz w:val="28"/>
          <w:lang w:eastAsia="zh-CN"/>
        </w:rPr>
      </w:pPr>
      <w:bookmarkStart w:id="10" w:name="_Toc848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振动试验机项目的土建工程设计中，我们将精准设定设计年限，结合振动试验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振动试验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624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振动试验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振动试验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振动试验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89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本期工程振动试验机项目预计总建筑面积XXX平方米，其中：计容建筑面积XXX平方米，计划建筑工程投资XX万元，占振动试验机项目总投资的XX%。</w:t>
      </w:r>
    </w:p>
    <w:p>
      <w:pPr>
        <w:pStyle w:val="Heading1"/>
        <w:ind w:firstLine="560" w:firstLineChars="200"/>
        <w:rPr>
          <w:rFonts w:ascii="仿宋" w:eastAsia="仿宋" w:hAnsi="仿宋" w:cs="仿宋" w:hint="eastAsia"/>
          <w:sz w:val="28"/>
          <w:lang w:eastAsia="zh-CN"/>
        </w:rPr>
      </w:pPr>
      <w:bookmarkStart w:id="13" w:name="_Toc11492"/>
      <w:r>
        <w:rPr>
          <w:rFonts w:ascii="仿宋" w:eastAsia="仿宋" w:hAnsi="仿宋" w:cs="仿宋" w:hint="eastAsia"/>
          <w:sz w:val="28"/>
          <w:lang w:eastAsia="zh-CN"/>
        </w:rPr>
        <w:t>三、振动试验机项目建设背景及必要性分析</w:t>
      </w:r>
      <w:bookmarkEnd w:id="13"/>
    </w:p>
    <w:p>
      <w:pPr>
        <w:pStyle w:val="Heading2"/>
        <w:rPr>
          <w:rFonts w:ascii="仿宋" w:eastAsia="仿宋" w:hAnsi="仿宋" w:cs="仿宋" w:hint="eastAsia"/>
          <w:lang w:eastAsia="zh-CN"/>
        </w:rPr>
      </w:pPr>
      <w:bookmarkStart w:id="14" w:name="_Toc17809"/>
      <w:r>
        <w:rPr>
          <w:rFonts w:ascii="仿宋" w:eastAsia="仿宋" w:hAnsi="仿宋" w:cs="仿宋" w:hint="eastAsia"/>
          <w:lang w:eastAsia="zh-CN"/>
        </w:rPr>
        <w:t>(一)、振动试验机项目背景分析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振动试验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振动试验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振动试验机项目在这个潮流中的定位。同时，我们将关注行业内涌现的新兴机遇，以便振动试验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振动试验机项目提供了强大的发展动力。我们将聚焦于行业内最新的技术发展趋势，包括但不限于人工智能、大数据分析、物联网等领域。通过深度的技术研究，我们将确保振动试验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振动试验机项目发展的源泉。我们将投入更多的精力对市场需求进行深入剖析，超越表面的需求，深入挖掘潜在的市场痛点和机遇。通过对市场需求的细致了解，振动试验机项目将更有针对性地设计解决方案，满足市场的多样化需求，从而更好地促进振动试验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振动试验机项目战略至关重要。我们将对竞争态势进行更为深入的分析，包括但不限于市场份额、产品特点、客户满意度等多个维度。通过深度的竞争分析，振动试验机项目将能够更准确地把握市场脉搏，制定具有竞争力的振动试验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振动试验机项目的发展具有直接的影响。我们将进行更为全面的法规和政策分析，了解行业发展中的潜在法律风险和合规挑战。通过充分了解和遵守相关法规，振动试验机项目将确保在法律框架内合法合规运营，为振动试验机项目的稳健发展提供有力支持。</w:t>
      </w:r>
    </w:p>
    <w:p>
      <w:pPr>
        <w:pStyle w:val="Heading2"/>
        <w:ind w:firstLine="560" w:firstLineChars="200"/>
        <w:rPr>
          <w:rFonts w:ascii="仿宋" w:eastAsia="仿宋" w:hAnsi="仿宋" w:cs="仿宋" w:hint="eastAsia"/>
          <w:sz w:val="28"/>
          <w:lang w:eastAsia="zh-CN"/>
        </w:rPr>
      </w:pPr>
      <w:bookmarkStart w:id="15" w:name="_Toc7471"/>
      <w:r>
        <w:rPr>
          <w:rFonts w:ascii="仿宋" w:eastAsia="仿宋" w:hAnsi="仿宋" w:cs="仿宋" w:hint="eastAsia"/>
          <w:sz w:val="28"/>
          <w:lang w:eastAsia="zh-CN"/>
        </w:rPr>
        <w:t>(二)、振动试验机项目建设必要性分析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振动试验机项目建设的迫切性源于对行业发展趋势的深刻洞察。我们正处于一个行业变革的时代，科技创新、数字化转型成为企业发展的关键动力。振动试验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振动试验机项目建设不仅仅是为了跟上潮流，更是为了通过技术创新推动企业的持续发展。通过引入先进的技术和解决方案，振动试验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振动试验机项目的建设成为必然选择，通过提高产品质量、拓展服务领域，从而在竞争中获得更多的机会。振动试验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振动试验机项目建设的必要性体现在对客户需求更精准的满足。通过振动试验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振动试验机项目建设的背后是对企业持续创新的追求。只有通过不断创新，企业才能在竞争中立于不败之地。振动试验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41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1058"/>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振动试验机项目的主要产品是XXXX，预计年产值为XXX万元。这一产品在市场中占据着重要的地位，其广泛的应用范围使得该振动试验机项目的市场前景非常广阔。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振动试验机项目的xxx产品作为重要的原材料之一，将在多个领域发挥关键作用。其在建筑、交通、能源等方面的广泛应用将为整个产业链提供强大的支持，形成产业协同效应。振动试验机项目的年产值XXX万XXX万XXX万万元不仅反映了其在市场上的巨大潜力，更预示着它对国民经济的积极贡献。这种关联度高、涉及面广的产业关系，使得该振动试验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403"/>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振动试验机项目总征地面积为XXXX平方米，相当于约XX.XX亩，其中净用地面积为XXXX平方米，红线范围内相当于约XX.XX亩。这一用地规模充分考虑了振动试验机项目的建设需求，保障了振动试验机项目在合适的空间内得以充分发展。振动试验机项目规划的总建筑面积为XXXX平方米，其中主体工程建设占XXXX平方米，计容建筑面积达XXXX平方米。预计建筑工程的投资将达到XXXX万元，为振动试验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振动试验机项目计划购置的设备共计XXXX台（套），设备购置费用为XXXX万元。这一设备购置计划充分考虑到振动试验机项目的生产需求和技术要求，确保了振动试验机项目在生产运营中具备先进的技术装备和高效的生产能力。设备的合理配置将为振动试验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振动试验机项目计划总投资为XXXX万元，预计年实现营业收入为XXXX万元。这一产能规模的设定旨在确保振动试验机项目能够在投资与回报之间取得平衡，实现长期可持续的发展。振动试验机项目的总投资充分考虑到各个方面的需求，包括用地建设、设备购置等多个环节，以确保振动试验机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https://d.book118.com/857155035026006040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振动试验机项目规划设计蓝图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B156E7"/>
    <w:rsid w:val="2BB156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15503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2024-02-03T17:42:00Z</dcterms:created>
  <dcterms:modified xsi:type="dcterms:W3CDTF">2024-02-03T17:43:17Z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D08C2A1A832C4123B371A9B8E4F153BB_11</vt:lpwstr>
  </property>
  <property fmtid="{D5CDD505-2E9C-101B-9397-08002B2CF9AE}" pid="3" name="KSOProductBuildVer">
    <vt:lpwstr>2052-12.1.0.16250</vt:lpwstr>
  </property>
</Properties>
</file>