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高硅氧玻璃纤维布项目安全调研评估报告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84" w:history="1">
        <w:r>
          <w:rPr>
            <w:rFonts w:ascii="仿宋" w:eastAsia="仿宋" w:hAnsi="仿宋" w:cs="仿宋" w:hint="eastAsia"/>
            <w:lang w:eastAsia="zh-CN"/>
          </w:rPr>
          <w:t>概论</w:t>
        </w:r>
        <w:r>
          <w:tab/>
        </w:r>
        <w:r>
          <w:fldChar w:fldCharType="begin"/>
        </w:r>
        <w:r>
          <w:instrText xml:space="preserve"> PAGEREF _Toc25984 \h </w:instrText>
        </w:r>
        <w:r>
          <w:fldChar w:fldCharType="separate"/>
        </w:r>
        <w:r>
          <w:t>4</w:t>
        </w:r>
        <w:r>
          <w:fldChar w:fldCharType="end"/>
        </w:r>
      </w:hyperlink>
    </w:p>
    <w:p>
      <w:pPr>
        <w:pStyle w:val="TOC1"/>
        <w:tabs>
          <w:tab w:val="right" w:leader="dot" w:pos="8306"/>
        </w:tabs>
      </w:pPr>
      <w:hyperlink w:anchor="_Toc1461" w:history="1">
        <w:r>
          <w:rPr>
            <w:rFonts w:ascii="仿宋" w:eastAsia="仿宋" w:hAnsi="仿宋" w:cs="仿宋" w:hint="eastAsia"/>
            <w:lang w:eastAsia="zh-CN"/>
          </w:rPr>
          <w:t>一、高硅氧玻璃纤维布项目投资主体概况</w:t>
        </w:r>
        <w:r>
          <w:tab/>
        </w:r>
        <w:r>
          <w:fldChar w:fldCharType="begin"/>
        </w:r>
        <w:r>
          <w:instrText xml:space="preserve"> PAGEREF _Toc1461 \h </w:instrText>
        </w:r>
        <w:r>
          <w:fldChar w:fldCharType="separate"/>
        </w:r>
        <w:r>
          <w:t>4</w:t>
        </w:r>
        <w:r>
          <w:fldChar w:fldCharType="end"/>
        </w:r>
      </w:hyperlink>
    </w:p>
    <w:p>
      <w:pPr>
        <w:pStyle w:val="TOC2"/>
        <w:tabs>
          <w:tab w:val="right" w:leader="dot" w:pos="8306"/>
        </w:tabs>
      </w:pPr>
      <w:hyperlink w:anchor="_Toc32516" w:history="1">
        <w:r>
          <w:rPr>
            <w:rFonts w:ascii="仿宋" w:eastAsia="仿宋" w:hAnsi="仿宋" w:cs="仿宋" w:hint="eastAsia"/>
            <w:lang w:eastAsia="zh-CN"/>
          </w:rPr>
          <w:t>(一)、公司概要</w:t>
        </w:r>
        <w:r>
          <w:tab/>
        </w:r>
        <w:r>
          <w:fldChar w:fldCharType="begin"/>
        </w:r>
        <w:r>
          <w:instrText xml:space="preserve"> PAGEREF _Toc32516 \h </w:instrText>
        </w:r>
        <w:r>
          <w:fldChar w:fldCharType="separate"/>
        </w:r>
        <w:r>
          <w:t>4</w:t>
        </w:r>
        <w:r>
          <w:fldChar w:fldCharType="end"/>
        </w:r>
      </w:hyperlink>
    </w:p>
    <w:p>
      <w:pPr>
        <w:pStyle w:val="TOC2"/>
        <w:tabs>
          <w:tab w:val="right" w:leader="dot" w:pos="8306"/>
        </w:tabs>
      </w:pPr>
      <w:hyperlink w:anchor="_Toc8320" w:history="1">
        <w:r>
          <w:rPr>
            <w:rFonts w:ascii="仿宋" w:eastAsia="仿宋" w:hAnsi="仿宋" w:cs="仿宋" w:hint="eastAsia"/>
            <w:lang w:eastAsia="zh-CN"/>
          </w:rPr>
          <w:t>(二)、公司简介</w:t>
        </w:r>
        <w:r>
          <w:tab/>
        </w:r>
        <w:r>
          <w:fldChar w:fldCharType="begin"/>
        </w:r>
        <w:r>
          <w:instrText xml:space="preserve"> PAGEREF _Toc8320 \h </w:instrText>
        </w:r>
        <w:r>
          <w:fldChar w:fldCharType="separate"/>
        </w:r>
        <w:r>
          <w:t>5</w:t>
        </w:r>
        <w:r>
          <w:fldChar w:fldCharType="end"/>
        </w:r>
      </w:hyperlink>
    </w:p>
    <w:p>
      <w:pPr>
        <w:pStyle w:val="TOC2"/>
        <w:tabs>
          <w:tab w:val="right" w:leader="dot" w:pos="8306"/>
        </w:tabs>
      </w:pPr>
      <w:hyperlink w:anchor="_Toc579" w:history="1">
        <w:r>
          <w:rPr>
            <w:rFonts w:ascii="仿宋" w:eastAsia="仿宋" w:hAnsi="仿宋" w:cs="仿宋" w:hint="eastAsia"/>
            <w:lang w:eastAsia="zh-CN"/>
          </w:rPr>
          <w:t>(三)、财务概况</w:t>
        </w:r>
        <w:r>
          <w:tab/>
        </w:r>
        <w:r>
          <w:fldChar w:fldCharType="begin"/>
        </w:r>
        <w:r>
          <w:instrText xml:space="preserve"> PAGEREF _Toc579 \h </w:instrText>
        </w:r>
        <w:r>
          <w:fldChar w:fldCharType="separate"/>
        </w:r>
        <w:r>
          <w:t>5</w:t>
        </w:r>
        <w:r>
          <w:fldChar w:fldCharType="end"/>
        </w:r>
      </w:hyperlink>
    </w:p>
    <w:p>
      <w:pPr>
        <w:pStyle w:val="TOC2"/>
        <w:tabs>
          <w:tab w:val="right" w:leader="dot" w:pos="8306"/>
        </w:tabs>
      </w:pPr>
      <w:hyperlink w:anchor="_Toc32521" w:history="1">
        <w:r>
          <w:rPr>
            <w:rFonts w:ascii="仿宋" w:eastAsia="仿宋" w:hAnsi="仿宋" w:cs="仿宋" w:hint="eastAsia"/>
            <w:lang w:eastAsia="zh-CN"/>
          </w:rPr>
          <w:t>(四)、核心管理层介绍</w:t>
        </w:r>
        <w:r>
          <w:tab/>
        </w:r>
        <w:r>
          <w:fldChar w:fldCharType="begin"/>
        </w:r>
        <w:r>
          <w:instrText xml:space="preserve"> PAGEREF _Toc32521 \h </w:instrText>
        </w:r>
        <w:r>
          <w:fldChar w:fldCharType="separate"/>
        </w:r>
        <w:r>
          <w:t>6</w:t>
        </w:r>
        <w:r>
          <w:fldChar w:fldCharType="end"/>
        </w:r>
      </w:hyperlink>
    </w:p>
    <w:p>
      <w:pPr>
        <w:pStyle w:val="TOC1"/>
        <w:tabs>
          <w:tab w:val="right" w:leader="dot" w:pos="8306"/>
        </w:tabs>
      </w:pPr>
      <w:hyperlink w:anchor="_Toc1145" w:history="1">
        <w:r>
          <w:rPr>
            <w:rFonts w:ascii="仿宋" w:eastAsia="仿宋" w:hAnsi="仿宋" w:cs="仿宋" w:hint="eastAsia"/>
            <w:lang w:eastAsia="zh-CN"/>
          </w:rPr>
          <w:t>二、市场分析、调研</w:t>
        </w:r>
        <w:r>
          <w:tab/>
        </w:r>
        <w:r>
          <w:fldChar w:fldCharType="begin"/>
        </w:r>
        <w:r>
          <w:instrText xml:space="preserve"> PAGEREF _Toc1145 \h </w:instrText>
        </w:r>
        <w:r>
          <w:fldChar w:fldCharType="separate"/>
        </w:r>
        <w:r>
          <w:t>7</w:t>
        </w:r>
        <w:r>
          <w:fldChar w:fldCharType="end"/>
        </w:r>
      </w:hyperlink>
    </w:p>
    <w:p>
      <w:pPr>
        <w:pStyle w:val="TOC2"/>
        <w:tabs>
          <w:tab w:val="right" w:leader="dot" w:pos="8306"/>
        </w:tabs>
      </w:pPr>
      <w:hyperlink w:anchor="_Toc6934" w:history="1">
        <w:r>
          <w:rPr>
            <w:rFonts w:ascii="仿宋" w:eastAsia="仿宋" w:hAnsi="仿宋" w:cs="仿宋" w:hint="eastAsia"/>
            <w:lang w:eastAsia="zh-CN"/>
          </w:rPr>
          <w:t>(一)、高硅氧玻璃纤维布行业分析</w:t>
        </w:r>
        <w:r>
          <w:tab/>
        </w:r>
        <w:r>
          <w:fldChar w:fldCharType="begin"/>
        </w:r>
        <w:r>
          <w:instrText xml:space="preserve"> PAGEREF _Toc6934 \h </w:instrText>
        </w:r>
        <w:r>
          <w:fldChar w:fldCharType="separate"/>
        </w:r>
        <w:r>
          <w:t>7</w:t>
        </w:r>
        <w:r>
          <w:fldChar w:fldCharType="end"/>
        </w:r>
      </w:hyperlink>
    </w:p>
    <w:p>
      <w:pPr>
        <w:pStyle w:val="TOC2"/>
        <w:tabs>
          <w:tab w:val="right" w:leader="dot" w:pos="8306"/>
        </w:tabs>
      </w:pPr>
      <w:hyperlink w:anchor="_Toc21478" w:history="1">
        <w:r>
          <w:rPr>
            <w:rFonts w:ascii="仿宋" w:eastAsia="仿宋" w:hAnsi="仿宋" w:cs="仿宋" w:hint="eastAsia"/>
            <w:lang w:eastAsia="zh-CN"/>
          </w:rPr>
          <w:t>(二)、高硅氧玻璃纤维布市场分析预测</w:t>
        </w:r>
        <w:r>
          <w:tab/>
        </w:r>
        <w:r>
          <w:fldChar w:fldCharType="begin"/>
        </w:r>
        <w:r>
          <w:instrText xml:space="preserve"> PAGEREF _Toc21478 \h </w:instrText>
        </w:r>
        <w:r>
          <w:fldChar w:fldCharType="separate"/>
        </w:r>
        <w:r>
          <w:t>8</w:t>
        </w:r>
        <w:r>
          <w:fldChar w:fldCharType="end"/>
        </w:r>
      </w:hyperlink>
    </w:p>
    <w:p>
      <w:pPr>
        <w:pStyle w:val="TOC1"/>
        <w:tabs>
          <w:tab w:val="right" w:leader="dot" w:pos="8306"/>
        </w:tabs>
      </w:pPr>
      <w:hyperlink w:anchor="_Toc7982" w:history="1">
        <w:r>
          <w:rPr>
            <w:rFonts w:ascii="仿宋" w:eastAsia="仿宋" w:hAnsi="仿宋" w:cs="仿宋" w:hint="eastAsia"/>
            <w:lang w:eastAsia="zh-CN"/>
          </w:rPr>
          <w:t>三、地理位置与选址分析</w:t>
        </w:r>
        <w:r>
          <w:tab/>
        </w:r>
        <w:r>
          <w:fldChar w:fldCharType="begin"/>
        </w:r>
        <w:r>
          <w:instrText xml:space="preserve"> PAGEREF _Toc7982 \h </w:instrText>
        </w:r>
        <w:r>
          <w:fldChar w:fldCharType="separate"/>
        </w:r>
        <w:r>
          <w:t>8</w:t>
        </w:r>
        <w:r>
          <w:fldChar w:fldCharType="end"/>
        </w:r>
      </w:hyperlink>
    </w:p>
    <w:p>
      <w:pPr>
        <w:pStyle w:val="TOC2"/>
        <w:tabs>
          <w:tab w:val="right" w:leader="dot" w:pos="8306"/>
        </w:tabs>
      </w:pPr>
      <w:hyperlink w:anchor="_Toc22807" w:history="1">
        <w:r>
          <w:rPr>
            <w:rFonts w:ascii="仿宋" w:eastAsia="仿宋" w:hAnsi="仿宋" w:cs="仿宋" w:hint="eastAsia"/>
            <w:lang w:eastAsia="zh-CN"/>
          </w:rPr>
          <w:t>(一)、选址原则与考虑因素</w:t>
        </w:r>
        <w:r>
          <w:tab/>
        </w:r>
        <w:r>
          <w:fldChar w:fldCharType="begin"/>
        </w:r>
        <w:r>
          <w:instrText xml:space="preserve"> PAGEREF _Toc22807 \h </w:instrText>
        </w:r>
        <w:r>
          <w:fldChar w:fldCharType="separate"/>
        </w:r>
        <w:r>
          <w:t>8</w:t>
        </w:r>
        <w:r>
          <w:fldChar w:fldCharType="end"/>
        </w:r>
      </w:hyperlink>
    </w:p>
    <w:p>
      <w:pPr>
        <w:pStyle w:val="TOC2"/>
        <w:tabs>
          <w:tab w:val="right" w:leader="dot" w:pos="8306"/>
        </w:tabs>
      </w:pPr>
      <w:hyperlink w:anchor="_Toc8524" w:history="1">
        <w:r>
          <w:rPr>
            <w:rFonts w:ascii="仿宋" w:eastAsia="仿宋" w:hAnsi="仿宋" w:cs="仿宋" w:hint="eastAsia"/>
            <w:lang w:eastAsia="zh-CN"/>
          </w:rPr>
          <w:t>(二)、地区概况</w:t>
        </w:r>
        <w:r>
          <w:tab/>
        </w:r>
        <w:r>
          <w:fldChar w:fldCharType="begin"/>
        </w:r>
        <w:r>
          <w:instrText xml:space="preserve"> PAGEREF _Toc8524 \h </w:instrText>
        </w:r>
        <w:r>
          <w:fldChar w:fldCharType="separate"/>
        </w:r>
        <w:r>
          <w:t>9</w:t>
        </w:r>
        <w:r>
          <w:fldChar w:fldCharType="end"/>
        </w:r>
      </w:hyperlink>
    </w:p>
    <w:p>
      <w:pPr>
        <w:pStyle w:val="TOC2"/>
        <w:tabs>
          <w:tab w:val="right" w:leader="dot" w:pos="8306"/>
        </w:tabs>
      </w:pPr>
      <w:hyperlink w:anchor="_Toc19283" w:history="1">
        <w:r>
          <w:rPr>
            <w:rFonts w:ascii="仿宋" w:eastAsia="仿宋" w:hAnsi="仿宋" w:cs="仿宋" w:hint="eastAsia"/>
            <w:lang w:eastAsia="zh-CN"/>
          </w:rPr>
          <w:t>(三)、创新与社会经济发展</w:t>
        </w:r>
        <w:r>
          <w:tab/>
        </w:r>
        <w:r>
          <w:fldChar w:fldCharType="begin"/>
        </w:r>
        <w:r>
          <w:instrText xml:space="preserve"> PAGEREF _Toc19283 \h </w:instrText>
        </w:r>
        <w:r>
          <w:fldChar w:fldCharType="separate"/>
        </w:r>
        <w:r>
          <w:t>9</w:t>
        </w:r>
        <w:r>
          <w:fldChar w:fldCharType="end"/>
        </w:r>
      </w:hyperlink>
    </w:p>
    <w:p>
      <w:pPr>
        <w:pStyle w:val="TOC2"/>
        <w:tabs>
          <w:tab w:val="right" w:leader="dot" w:pos="8306"/>
        </w:tabs>
      </w:pPr>
      <w:hyperlink w:anchor="_Toc22527" w:history="1">
        <w:r>
          <w:rPr>
            <w:rFonts w:ascii="仿宋" w:eastAsia="仿宋" w:hAnsi="仿宋" w:cs="仿宋" w:hint="eastAsia"/>
            <w:lang w:eastAsia="zh-CN"/>
          </w:rPr>
          <w:t>(四)、目标市场和产业导向</w:t>
        </w:r>
        <w:r>
          <w:tab/>
        </w:r>
        <w:r>
          <w:fldChar w:fldCharType="begin"/>
        </w:r>
        <w:r>
          <w:instrText xml:space="preserve"> PAGEREF _Toc22527 \h </w:instrText>
        </w:r>
        <w:r>
          <w:fldChar w:fldCharType="separate"/>
        </w:r>
        <w:r>
          <w:t>10</w:t>
        </w:r>
        <w:r>
          <w:fldChar w:fldCharType="end"/>
        </w:r>
      </w:hyperlink>
    </w:p>
    <w:p>
      <w:pPr>
        <w:pStyle w:val="TOC2"/>
        <w:tabs>
          <w:tab w:val="right" w:leader="dot" w:pos="8306"/>
        </w:tabs>
      </w:pPr>
      <w:hyperlink w:anchor="_Toc6566" w:history="1">
        <w:r>
          <w:rPr>
            <w:rFonts w:ascii="仿宋" w:eastAsia="仿宋" w:hAnsi="仿宋" w:cs="仿宋" w:hint="eastAsia"/>
            <w:lang w:eastAsia="zh-CN"/>
          </w:rPr>
          <w:t>(五)、选址方案综合评估</w:t>
        </w:r>
        <w:r>
          <w:tab/>
        </w:r>
        <w:r>
          <w:fldChar w:fldCharType="begin"/>
        </w:r>
        <w:r>
          <w:instrText xml:space="preserve"> PAGEREF _Toc6566 \h </w:instrText>
        </w:r>
        <w:r>
          <w:fldChar w:fldCharType="separate"/>
        </w:r>
        <w:r>
          <w:t>10</w:t>
        </w:r>
        <w:r>
          <w:fldChar w:fldCharType="end"/>
        </w:r>
      </w:hyperlink>
    </w:p>
    <w:p>
      <w:pPr>
        <w:pStyle w:val="TOC1"/>
        <w:tabs>
          <w:tab w:val="right" w:leader="dot" w:pos="8306"/>
        </w:tabs>
      </w:pPr>
      <w:hyperlink w:anchor="_Toc17885" w:history="1">
        <w:r>
          <w:rPr>
            <w:rFonts w:ascii="仿宋" w:eastAsia="仿宋" w:hAnsi="仿宋" w:cs="仿宋" w:hint="eastAsia"/>
            <w:lang w:eastAsia="zh-CN"/>
          </w:rPr>
          <w:t>四、发展规划分析</w:t>
        </w:r>
        <w:r>
          <w:tab/>
        </w:r>
        <w:r>
          <w:fldChar w:fldCharType="begin"/>
        </w:r>
        <w:r>
          <w:instrText xml:space="preserve"> PAGEREF _Toc17885 \h </w:instrText>
        </w:r>
        <w:r>
          <w:fldChar w:fldCharType="separate"/>
        </w:r>
        <w:r>
          <w:t>10</w:t>
        </w:r>
        <w:r>
          <w:fldChar w:fldCharType="end"/>
        </w:r>
      </w:hyperlink>
    </w:p>
    <w:p>
      <w:pPr>
        <w:pStyle w:val="TOC2"/>
        <w:tabs>
          <w:tab w:val="right" w:leader="dot" w:pos="8306"/>
        </w:tabs>
      </w:pPr>
      <w:hyperlink w:anchor="_Toc13607" w:history="1">
        <w:r>
          <w:rPr>
            <w:rFonts w:ascii="仿宋" w:eastAsia="仿宋" w:hAnsi="仿宋" w:cs="仿宋" w:hint="eastAsia"/>
            <w:lang w:eastAsia="zh-CN"/>
          </w:rPr>
          <w:t>(一)、公司发展规划</w:t>
        </w:r>
        <w:r>
          <w:tab/>
        </w:r>
        <w:r>
          <w:fldChar w:fldCharType="begin"/>
        </w:r>
        <w:r>
          <w:instrText xml:space="preserve"> PAGEREF _Toc13607 \h </w:instrText>
        </w:r>
        <w:r>
          <w:fldChar w:fldCharType="separate"/>
        </w:r>
        <w:r>
          <w:t>10</w:t>
        </w:r>
        <w:r>
          <w:fldChar w:fldCharType="end"/>
        </w:r>
      </w:hyperlink>
    </w:p>
    <w:p>
      <w:pPr>
        <w:pStyle w:val="TOC2"/>
        <w:tabs>
          <w:tab w:val="right" w:leader="dot" w:pos="8306"/>
        </w:tabs>
      </w:pPr>
      <w:hyperlink w:anchor="_Toc29997" w:history="1">
        <w:r>
          <w:rPr>
            <w:rFonts w:ascii="仿宋" w:eastAsia="仿宋" w:hAnsi="仿宋" w:cs="仿宋" w:hint="eastAsia"/>
            <w:lang w:eastAsia="zh-CN"/>
          </w:rPr>
          <w:t>(二)、保障措施</w:t>
        </w:r>
        <w:r>
          <w:tab/>
        </w:r>
        <w:r>
          <w:fldChar w:fldCharType="begin"/>
        </w:r>
        <w:r>
          <w:instrText xml:space="preserve"> PAGEREF _Toc29997 \h </w:instrText>
        </w:r>
        <w:r>
          <w:fldChar w:fldCharType="separate"/>
        </w:r>
        <w:r>
          <w:t>12</w:t>
        </w:r>
        <w:r>
          <w:fldChar w:fldCharType="end"/>
        </w:r>
      </w:hyperlink>
    </w:p>
    <w:p>
      <w:pPr>
        <w:pStyle w:val="TOC1"/>
        <w:tabs>
          <w:tab w:val="right" w:leader="dot" w:pos="8306"/>
        </w:tabs>
      </w:pPr>
      <w:hyperlink w:anchor="_Toc3678" w:history="1">
        <w:r>
          <w:rPr>
            <w:rFonts w:ascii="仿宋" w:eastAsia="仿宋" w:hAnsi="仿宋" w:cs="仿宋" w:hint="eastAsia"/>
            <w:lang w:eastAsia="zh-CN"/>
          </w:rPr>
          <w:t>五、发展策略</w:t>
        </w:r>
        <w:r>
          <w:tab/>
        </w:r>
        <w:r>
          <w:fldChar w:fldCharType="begin"/>
        </w:r>
        <w:r>
          <w:instrText xml:space="preserve"> PAGEREF _Toc3678 \h </w:instrText>
        </w:r>
        <w:r>
          <w:fldChar w:fldCharType="separate"/>
        </w:r>
        <w:r>
          <w:t>13</w:t>
        </w:r>
        <w:r>
          <w:fldChar w:fldCharType="end"/>
        </w:r>
      </w:hyperlink>
    </w:p>
    <w:p>
      <w:pPr>
        <w:pStyle w:val="TOC2"/>
        <w:tabs>
          <w:tab w:val="right" w:leader="dot" w:pos="8306"/>
        </w:tabs>
      </w:pPr>
      <w:hyperlink w:anchor="_Toc28208" w:history="1">
        <w:r>
          <w:rPr>
            <w:rFonts w:ascii="仿宋" w:eastAsia="仿宋" w:hAnsi="仿宋" w:cs="仿宋" w:hint="eastAsia"/>
            <w:lang w:eastAsia="zh-CN"/>
          </w:rPr>
          <w:t>(一)、公司发展计划</w:t>
        </w:r>
        <w:r>
          <w:tab/>
        </w:r>
        <w:r>
          <w:fldChar w:fldCharType="begin"/>
        </w:r>
        <w:r>
          <w:instrText xml:space="preserve"> PAGEREF _Toc28208 \h </w:instrText>
        </w:r>
        <w:r>
          <w:fldChar w:fldCharType="separate"/>
        </w:r>
        <w:r>
          <w:t>13</w:t>
        </w:r>
        <w:r>
          <w:fldChar w:fldCharType="end"/>
        </w:r>
      </w:hyperlink>
    </w:p>
    <w:p>
      <w:pPr>
        <w:pStyle w:val="TOC2"/>
        <w:tabs>
          <w:tab w:val="right" w:leader="dot" w:pos="8306"/>
        </w:tabs>
      </w:pPr>
      <w:hyperlink w:anchor="_Toc26365" w:history="1">
        <w:r>
          <w:rPr>
            <w:rFonts w:ascii="仿宋" w:eastAsia="仿宋" w:hAnsi="仿宋" w:cs="仿宋" w:hint="eastAsia"/>
            <w:lang w:eastAsia="zh-CN"/>
          </w:rPr>
          <w:t>(二)、执行保障措施</w:t>
        </w:r>
        <w:r>
          <w:tab/>
        </w:r>
        <w:r>
          <w:fldChar w:fldCharType="begin"/>
        </w:r>
        <w:r>
          <w:instrText xml:space="preserve"> PAGEREF _Toc26365 \h </w:instrText>
        </w:r>
        <w:r>
          <w:fldChar w:fldCharType="separate"/>
        </w:r>
        <w:r>
          <w:t>14</w:t>
        </w:r>
        <w:r>
          <w:fldChar w:fldCharType="end"/>
        </w:r>
      </w:hyperlink>
    </w:p>
    <w:p>
      <w:pPr>
        <w:pStyle w:val="TOC1"/>
        <w:tabs>
          <w:tab w:val="right" w:leader="dot" w:pos="8306"/>
        </w:tabs>
      </w:pPr>
      <w:hyperlink w:anchor="_Toc9337" w:history="1">
        <w:r>
          <w:rPr>
            <w:rFonts w:ascii="仿宋" w:eastAsia="仿宋" w:hAnsi="仿宋" w:cs="仿宋" w:hint="eastAsia"/>
            <w:lang w:eastAsia="zh-CN"/>
          </w:rPr>
          <w:t>六、发展规划分析</w:t>
        </w:r>
        <w:r>
          <w:tab/>
        </w:r>
        <w:r>
          <w:fldChar w:fldCharType="begin"/>
        </w:r>
        <w:r>
          <w:instrText xml:space="preserve"> PAGEREF _Toc9337 \h </w:instrText>
        </w:r>
        <w:r>
          <w:fldChar w:fldCharType="separate"/>
        </w:r>
        <w:r>
          <w:t>16</w:t>
        </w:r>
        <w:r>
          <w:fldChar w:fldCharType="end"/>
        </w:r>
      </w:hyperlink>
    </w:p>
    <w:p>
      <w:pPr>
        <w:pStyle w:val="TOC2"/>
        <w:tabs>
          <w:tab w:val="right" w:leader="dot" w:pos="8306"/>
        </w:tabs>
      </w:pPr>
      <w:hyperlink w:anchor="_Toc25164" w:history="1">
        <w:r>
          <w:rPr>
            <w:rFonts w:ascii="仿宋" w:eastAsia="仿宋" w:hAnsi="仿宋" w:cs="仿宋" w:hint="eastAsia"/>
            <w:lang w:eastAsia="zh-CN"/>
          </w:rPr>
          <w:t>(一)、公司发展规划</w:t>
        </w:r>
        <w:r>
          <w:tab/>
        </w:r>
        <w:r>
          <w:fldChar w:fldCharType="begin"/>
        </w:r>
        <w:r>
          <w:instrText xml:space="preserve"> PAGEREF _Toc25164 \h </w:instrText>
        </w:r>
        <w:r>
          <w:fldChar w:fldCharType="separate"/>
        </w:r>
        <w:r>
          <w:t>16</w:t>
        </w:r>
        <w:r>
          <w:fldChar w:fldCharType="end"/>
        </w:r>
      </w:hyperlink>
    </w:p>
    <w:p>
      <w:pPr>
        <w:pStyle w:val="TOC2"/>
        <w:tabs>
          <w:tab w:val="right" w:leader="dot" w:pos="8306"/>
        </w:tabs>
      </w:pPr>
      <w:hyperlink w:anchor="_Toc15405" w:history="1">
        <w:r>
          <w:rPr>
            <w:rFonts w:ascii="仿宋" w:eastAsia="仿宋" w:hAnsi="仿宋" w:cs="仿宋" w:hint="eastAsia"/>
            <w:lang w:eastAsia="zh-CN"/>
          </w:rPr>
          <w:t>(二)、保障措施</w:t>
        </w:r>
        <w:r>
          <w:tab/>
        </w:r>
        <w:r>
          <w:fldChar w:fldCharType="begin"/>
        </w:r>
        <w:r>
          <w:instrText xml:space="preserve"> PAGEREF _Toc15405 \h </w:instrText>
        </w:r>
        <w:r>
          <w:fldChar w:fldCharType="separate"/>
        </w:r>
        <w:r>
          <w:t>18</w:t>
        </w:r>
        <w:r>
          <w:fldChar w:fldCharType="end"/>
        </w:r>
      </w:hyperlink>
    </w:p>
    <w:p>
      <w:pPr>
        <w:pStyle w:val="TOC1"/>
        <w:tabs>
          <w:tab w:val="right" w:leader="dot" w:pos="8306"/>
        </w:tabs>
      </w:pPr>
      <w:hyperlink w:anchor="_Toc20975" w:history="1">
        <w:r>
          <w:rPr>
            <w:rFonts w:ascii="仿宋" w:eastAsia="仿宋" w:hAnsi="仿宋" w:cs="仿宋" w:hint="eastAsia"/>
            <w:lang w:eastAsia="zh-CN"/>
          </w:rPr>
          <w:t>七、高硅氧玻璃纤维布项目概论</w:t>
        </w:r>
        <w:r>
          <w:tab/>
        </w:r>
        <w:r>
          <w:fldChar w:fldCharType="begin"/>
        </w:r>
        <w:r>
          <w:instrText xml:space="preserve"> PAGEREF _Toc20975 \h </w:instrText>
        </w:r>
        <w:r>
          <w:fldChar w:fldCharType="separate"/>
        </w:r>
        <w:r>
          <w:t>19</w:t>
        </w:r>
        <w:r>
          <w:fldChar w:fldCharType="end"/>
        </w:r>
      </w:hyperlink>
    </w:p>
    <w:p>
      <w:pPr>
        <w:pStyle w:val="TOC2"/>
        <w:tabs>
          <w:tab w:val="right" w:leader="dot" w:pos="8306"/>
        </w:tabs>
      </w:pPr>
      <w:hyperlink w:anchor="_Toc20007" w:history="1">
        <w:r>
          <w:rPr>
            <w:rFonts w:ascii="仿宋" w:eastAsia="仿宋" w:hAnsi="仿宋" w:cs="仿宋" w:hint="eastAsia"/>
            <w:lang w:eastAsia="zh-CN"/>
          </w:rPr>
          <w:t>(一)、高硅氧玻璃纤维布项目概况</w:t>
        </w:r>
        <w:r>
          <w:tab/>
        </w:r>
        <w:r>
          <w:fldChar w:fldCharType="begin"/>
        </w:r>
        <w:r>
          <w:instrText xml:space="preserve"> PAGEREF _Toc20007 \h </w:instrText>
        </w:r>
        <w:r>
          <w:fldChar w:fldCharType="separate"/>
        </w:r>
        <w:r>
          <w:t>19</w:t>
        </w:r>
        <w:r>
          <w:fldChar w:fldCharType="end"/>
        </w:r>
      </w:hyperlink>
    </w:p>
    <w:p>
      <w:pPr>
        <w:pStyle w:val="TOC2"/>
        <w:tabs>
          <w:tab w:val="right" w:leader="dot" w:pos="8306"/>
        </w:tabs>
      </w:pPr>
      <w:hyperlink w:anchor="_Toc27127" w:history="1">
        <w:r>
          <w:rPr>
            <w:rFonts w:ascii="仿宋" w:eastAsia="仿宋" w:hAnsi="仿宋" w:cs="仿宋" w:hint="eastAsia"/>
            <w:lang w:eastAsia="zh-CN"/>
          </w:rPr>
          <w:t>(二)、高硅氧玻璃纤维布项目目标</w:t>
        </w:r>
        <w:r>
          <w:tab/>
        </w:r>
        <w:r>
          <w:fldChar w:fldCharType="begin"/>
        </w:r>
        <w:r>
          <w:instrText xml:space="preserve"> PAGEREF _Toc27127 \h </w:instrText>
        </w:r>
        <w:r>
          <w:fldChar w:fldCharType="separate"/>
        </w:r>
        <w:r>
          <w:t>22</w:t>
        </w:r>
        <w:r>
          <w:fldChar w:fldCharType="end"/>
        </w:r>
      </w:hyperlink>
    </w:p>
    <w:p>
      <w:pPr>
        <w:pStyle w:val="TOC2"/>
        <w:tabs>
          <w:tab w:val="right" w:leader="dot" w:pos="8306"/>
        </w:tabs>
      </w:pPr>
      <w:hyperlink w:anchor="_Toc19024" w:history="1">
        <w:r>
          <w:rPr>
            <w:rFonts w:ascii="仿宋" w:eastAsia="仿宋" w:hAnsi="仿宋" w:cs="仿宋" w:hint="eastAsia"/>
            <w:lang w:eastAsia="zh-CN"/>
          </w:rPr>
          <w:t>(三)、高硅氧玻璃纤维布项目提出的理由</w:t>
        </w:r>
        <w:r>
          <w:tab/>
        </w:r>
        <w:r>
          <w:fldChar w:fldCharType="begin"/>
        </w:r>
        <w:r>
          <w:instrText xml:space="preserve"> PAGEREF _Toc19024 \h </w:instrText>
        </w:r>
        <w:r>
          <w:fldChar w:fldCharType="separate"/>
        </w:r>
        <w:r>
          <w:t>23</w:t>
        </w:r>
        <w:r>
          <w:fldChar w:fldCharType="end"/>
        </w:r>
      </w:hyperlink>
    </w:p>
    <w:p>
      <w:pPr>
        <w:pStyle w:val="TOC2"/>
        <w:tabs>
          <w:tab w:val="right" w:leader="dot" w:pos="8306"/>
        </w:tabs>
      </w:pPr>
      <w:hyperlink w:anchor="_Toc7770" w:history="1">
        <w:r>
          <w:rPr>
            <w:rFonts w:ascii="仿宋" w:eastAsia="仿宋" w:hAnsi="仿宋" w:cs="仿宋" w:hint="eastAsia"/>
            <w:lang w:eastAsia="zh-CN"/>
          </w:rPr>
          <w:t>(四)、高硅氧玻璃纤维布项目意义</w:t>
        </w:r>
        <w:r>
          <w:tab/>
        </w:r>
        <w:r>
          <w:fldChar w:fldCharType="begin"/>
        </w:r>
        <w:r>
          <w:instrText xml:space="preserve"> PAGEREF _Toc7770 \h </w:instrText>
        </w:r>
        <w:r>
          <w:fldChar w:fldCharType="separate"/>
        </w:r>
        <w:r>
          <w:t>24</w:t>
        </w:r>
        <w:r>
          <w:fldChar w:fldCharType="end"/>
        </w:r>
      </w:hyperlink>
    </w:p>
    <w:p>
      <w:pPr>
        <w:pStyle w:val="TOC2"/>
        <w:tabs>
          <w:tab w:val="right" w:leader="dot" w:pos="8306"/>
        </w:tabs>
      </w:pPr>
      <w:hyperlink w:anchor="_Toc20911" w:history="1">
        <w:r>
          <w:rPr>
            <w:rFonts w:ascii="仿宋" w:eastAsia="仿宋" w:hAnsi="仿宋" w:cs="仿宋" w:hint="eastAsia"/>
            <w:lang w:eastAsia="zh-CN"/>
          </w:rPr>
          <w:t>(五)、高硅氧玻璃纤维布项目背景</w:t>
        </w:r>
        <w:r>
          <w:tab/>
        </w:r>
        <w:r>
          <w:fldChar w:fldCharType="begin"/>
        </w:r>
        <w:r>
          <w:instrText xml:space="preserve"> PAGEREF _Toc20911 \h </w:instrText>
        </w:r>
        <w:r>
          <w:fldChar w:fldCharType="separate"/>
        </w:r>
        <w:r>
          <w:t>25</w:t>
        </w:r>
        <w:r>
          <w:fldChar w:fldCharType="end"/>
        </w:r>
      </w:hyperlink>
    </w:p>
    <w:p>
      <w:pPr>
        <w:pStyle w:val="TOC1"/>
        <w:tabs>
          <w:tab w:val="right" w:leader="dot" w:pos="8306"/>
        </w:tabs>
      </w:pPr>
      <w:hyperlink w:anchor="_Toc15684" w:history="1">
        <w:r>
          <w:rPr>
            <w:rFonts w:ascii="仿宋" w:eastAsia="仿宋" w:hAnsi="仿宋" w:cs="仿宋" w:hint="eastAsia"/>
            <w:lang w:eastAsia="zh-CN"/>
          </w:rPr>
          <w:t>八、战略实施的基本原则</w:t>
        </w:r>
        <w:r>
          <w:tab/>
        </w:r>
        <w:r>
          <w:fldChar w:fldCharType="begin"/>
        </w:r>
        <w:r>
          <w:instrText xml:space="preserve"> PAGEREF _Toc15684 \h </w:instrText>
        </w:r>
        <w:r>
          <w:fldChar w:fldCharType="separate"/>
        </w:r>
        <w:r>
          <w:t>26</w:t>
        </w:r>
        <w:r>
          <w:fldChar w:fldCharType="end"/>
        </w:r>
      </w:hyperlink>
    </w:p>
    <w:p>
      <w:pPr>
        <w:pStyle w:val="TOC2"/>
        <w:tabs>
          <w:tab w:val="right" w:leader="dot" w:pos="8306"/>
        </w:tabs>
      </w:pPr>
      <w:hyperlink w:anchor="_Toc28155" w:history="1">
        <w:r>
          <w:rPr>
            <w:rFonts w:ascii="仿宋" w:eastAsia="仿宋" w:hAnsi="仿宋" w:cs="仿宋" w:hint="eastAsia"/>
            <w:lang w:eastAsia="zh-CN"/>
          </w:rPr>
          <w:t>(一)、战略实施的基本原则</w:t>
        </w:r>
        <w:r>
          <w:tab/>
        </w:r>
        <w:r>
          <w:fldChar w:fldCharType="begin"/>
        </w:r>
        <w:r>
          <w:instrText xml:space="preserve"> PAGEREF _Toc28155 \h </w:instrText>
        </w:r>
        <w:r>
          <w:fldChar w:fldCharType="separate"/>
        </w:r>
        <w:r>
          <w:t>26</w:t>
        </w:r>
        <w:r>
          <w:fldChar w:fldCharType="end"/>
        </w:r>
      </w:hyperlink>
    </w:p>
    <w:p>
      <w:pPr>
        <w:pStyle w:val="TOC1"/>
        <w:tabs>
          <w:tab w:val="right" w:leader="dot" w:pos="8306"/>
        </w:tabs>
      </w:pPr>
      <w:hyperlink w:anchor="_Toc13538" w:history="1">
        <w:r>
          <w:rPr>
            <w:rFonts w:ascii="仿宋" w:eastAsia="仿宋" w:hAnsi="仿宋" w:cs="仿宋" w:hint="eastAsia"/>
            <w:lang w:eastAsia="zh-CN"/>
          </w:rPr>
          <w:t>九、发展规划</w:t>
        </w:r>
        <w:r>
          <w:tab/>
        </w:r>
        <w:r>
          <w:fldChar w:fldCharType="begin"/>
        </w:r>
        <w:r>
          <w:instrText xml:space="preserve"> PAGEREF _Toc13538 \h </w:instrText>
        </w:r>
        <w:r>
          <w:fldChar w:fldCharType="separate"/>
        </w:r>
        <w:r>
          <w:t>28</w:t>
        </w:r>
        <w:r>
          <w:fldChar w:fldCharType="end"/>
        </w:r>
      </w:hyperlink>
    </w:p>
    <w:p>
      <w:pPr>
        <w:pStyle w:val="TOC2"/>
        <w:tabs>
          <w:tab w:val="right" w:leader="dot" w:pos="8306"/>
        </w:tabs>
      </w:pPr>
      <w:hyperlink w:anchor="_Toc31413" w:history="1">
        <w:r>
          <w:rPr>
            <w:rFonts w:ascii="仿宋" w:eastAsia="仿宋" w:hAnsi="仿宋" w:cs="仿宋" w:hint="eastAsia"/>
            <w:lang w:eastAsia="zh-CN"/>
          </w:rPr>
          <w:t>(一)、远景与战略</w:t>
        </w:r>
        <w:r>
          <w:tab/>
        </w:r>
        <w:r>
          <w:fldChar w:fldCharType="begin"/>
        </w:r>
        <w:r>
          <w:instrText xml:space="preserve"> PAGEREF _Toc31413 \h </w:instrText>
        </w:r>
        <w:r>
          <w:fldChar w:fldCharType="separate"/>
        </w:r>
        <w:r>
          <w:t>28</w:t>
        </w:r>
        <w:r>
          <w:fldChar w:fldCharType="end"/>
        </w:r>
      </w:hyperlink>
    </w:p>
    <w:p>
      <w:pPr>
        <w:pStyle w:val="TOC2"/>
        <w:tabs>
          <w:tab w:val="right" w:leader="dot" w:pos="8306"/>
        </w:tabs>
      </w:pPr>
      <w:hyperlink w:anchor="_Toc10391" w:history="1">
        <w:r>
          <w:rPr>
            <w:rFonts w:ascii="仿宋" w:eastAsia="仿宋" w:hAnsi="仿宋" w:cs="仿宋" w:hint="eastAsia"/>
            <w:lang w:eastAsia="zh-CN"/>
          </w:rPr>
          <w:t>(二)、五年发展目标规划</w:t>
        </w:r>
        <w:r>
          <w:tab/>
        </w:r>
        <w:r>
          <w:fldChar w:fldCharType="begin"/>
        </w:r>
        <w:r>
          <w:instrText xml:space="preserve"> PAGEREF _Toc10391 \h </w:instrText>
        </w:r>
        <w:r>
          <w:fldChar w:fldCharType="separate"/>
        </w:r>
        <w:r>
          <w:t>30</w:t>
        </w:r>
        <w:r>
          <w:fldChar w:fldCharType="end"/>
        </w:r>
      </w:hyperlink>
    </w:p>
    <w:p>
      <w:pPr>
        <w:pStyle w:val="TOC2"/>
        <w:tabs>
          <w:tab w:val="right" w:leader="dot" w:pos="8306"/>
        </w:tabs>
      </w:pPr>
      <w:hyperlink w:anchor="_Toc29713" w:history="1">
        <w:r>
          <w:rPr>
            <w:rFonts w:ascii="仿宋" w:eastAsia="仿宋" w:hAnsi="仿宋" w:cs="仿宋" w:hint="eastAsia"/>
            <w:lang w:eastAsia="zh-CN"/>
          </w:rPr>
          <w:t>(三)、计划与实施</w:t>
        </w:r>
        <w:r>
          <w:tab/>
        </w:r>
        <w:r>
          <w:fldChar w:fldCharType="begin"/>
        </w:r>
        <w:r>
          <w:instrText xml:space="preserve"> PAGEREF _Toc29713 \h </w:instrText>
        </w:r>
        <w:r>
          <w:fldChar w:fldCharType="separate"/>
        </w:r>
        <w:r>
          <w:t>32</w:t>
        </w:r>
        <w:r>
          <w:fldChar w:fldCharType="end"/>
        </w:r>
      </w:hyperlink>
    </w:p>
    <w:p>
      <w:pPr>
        <w:pStyle w:val="TOC1"/>
        <w:tabs>
          <w:tab w:val="right" w:leader="dot" w:pos="8306"/>
        </w:tabs>
      </w:pPr>
      <w:hyperlink w:anchor="_Toc22710" w:history="1">
        <w:r>
          <w:rPr>
            <w:rFonts w:ascii="仿宋" w:eastAsia="仿宋" w:hAnsi="仿宋" w:cs="仿宋" w:hint="eastAsia"/>
            <w:lang w:eastAsia="zh-CN"/>
          </w:rPr>
          <w:t>十、实施进度</w:t>
        </w:r>
        <w:r>
          <w:tab/>
        </w:r>
        <w:r>
          <w:fldChar w:fldCharType="begin"/>
        </w:r>
        <w:r>
          <w:instrText xml:space="preserve"> PAGEREF _Toc22710 \h </w:instrText>
        </w:r>
        <w:r>
          <w:fldChar w:fldCharType="separate"/>
        </w:r>
        <w:r>
          <w:t>33</w:t>
        </w:r>
        <w:r>
          <w:fldChar w:fldCharType="end"/>
        </w:r>
      </w:hyperlink>
    </w:p>
    <w:p>
      <w:pPr>
        <w:pStyle w:val="TOC2"/>
        <w:tabs>
          <w:tab w:val="right" w:leader="dot" w:pos="8306"/>
        </w:tabs>
      </w:pPr>
      <w:hyperlink w:anchor="_Toc16955" w:history="1">
        <w:r>
          <w:rPr>
            <w:rFonts w:ascii="仿宋" w:eastAsia="仿宋" w:hAnsi="仿宋" w:cs="仿宋" w:hint="eastAsia"/>
            <w:lang w:eastAsia="zh-CN"/>
          </w:rPr>
          <w:t>(一)、建设周期</w:t>
        </w:r>
        <w:r>
          <w:tab/>
        </w:r>
        <w:r>
          <w:fldChar w:fldCharType="begin"/>
        </w:r>
        <w:r>
          <w:instrText xml:space="preserve"> PAGEREF _Toc16955 \h </w:instrText>
        </w:r>
        <w:r>
          <w:fldChar w:fldCharType="separate"/>
        </w:r>
        <w:r>
          <w:t>33</w:t>
        </w:r>
        <w:r>
          <w:fldChar w:fldCharType="end"/>
        </w:r>
      </w:hyperlink>
    </w:p>
    <w:p>
      <w:pPr>
        <w:pStyle w:val="TOC2"/>
        <w:tabs>
          <w:tab w:val="right" w:leader="dot" w:pos="8306"/>
        </w:tabs>
      </w:pPr>
      <w:hyperlink w:anchor="_Toc14651" w:history="1">
        <w:r>
          <w:rPr>
            <w:rFonts w:ascii="仿宋" w:eastAsia="仿宋" w:hAnsi="仿宋" w:cs="仿宋" w:hint="eastAsia"/>
            <w:lang w:eastAsia="zh-CN"/>
          </w:rPr>
          <w:t>(二)、建设进度</w:t>
        </w:r>
        <w:r>
          <w:tab/>
        </w:r>
        <w:r>
          <w:fldChar w:fldCharType="begin"/>
        </w:r>
        <w:r>
          <w:instrText xml:space="preserve"> PAGEREF _Toc14651 \h </w:instrText>
        </w:r>
        <w:r>
          <w:fldChar w:fldCharType="separate"/>
        </w:r>
        <w:r>
          <w:t>35</w:t>
        </w:r>
        <w:r>
          <w:fldChar w:fldCharType="end"/>
        </w:r>
      </w:hyperlink>
    </w:p>
    <w:p>
      <w:pPr>
        <w:pStyle w:val="TOC2"/>
        <w:tabs>
          <w:tab w:val="right" w:leader="dot" w:pos="8306"/>
        </w:tabs>
      </w:pPr>
      <w:hyperlink w:anchor="_Toc3008" w:history="1">
        <w:r>
          <w:rPr>
            <w:rFonts w:ascii="仿宋" w:eastAsia="仿宋" w:hAnsi="仿宋" w:cs="仿宋" w:hint="eastAsia"/>
            <w:lang w:eastAsia="zh-CN"/>
          </w:rPr>
          <w:t>(三)、进度安排注意事项</w:t>
        </w:r>
        <w:r>
          <w:tab/>
        </w:r>
        <w:r>
          <w:fldChar w:fldCharType="begin"/>
        </w:r>
        <w:r>
          <w:instrText xml:space="preserve"> PAGEREF _Toc3008 \h </w:instrText>
        </w:r>
        <w:r>
          <w:fldChar w:fldCharType="separate"/>
        </w:r>
        <w:r>
          <w:t>35</w:t>
        </w:r>
        <w:r>
          <w:fldChar w:fldCharType="end"/>
        </w:r>
      </w:hyperlink>
    </w:p>
    <w:p>
      <w:pPr>
        <w:pStyle w:val="TOC2"/>
        <w:tabs>
          <w:tab w:val="right" w:leader="dot" w:pos="8306"/>
        </w:tabs>
      </w:pPr>
      <w:hyperlink w:anchor="_Toc14101" w:history="1">
        <w:r>
          <w:rPr>
            <w:rFonts w:ascii="仿宋" w:eastAsia="仿宋" w:hAnsi="仿宋" w:cs="仿宋" w:hint="eastAsia"/>
            <w:lang w:eastAsia="zh-CN"/>
          </w:rPr>
          <w:t>(四)、人力资源配置</w:t>
        </w:r>
        <w:r>
          <w:tab/>
        </w:r>
        <w:r>
          <w:fldChar w:fldCharType="begin"/>
        </w:r>
        <w:r>
          <w:instrText xml:space="preserve"> PAGEREF _Toc14101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10" w:history="1">
        <w:r>
          <w:rPr>
            <w:rFonts w:ascii="仿宋" w:eastAsia="仿宋" w:hAnsi="仿宋" w:cs="仿宋" w:hint="eastAsia"/>
            <w:lang w:eastAsia="zh-CN"/>
          </w:rPr>
          <w:t>(五)、员工培训</w:t>
        </w:r>
        <w:r>
          <w:tab/>
        </w:r>
        <w:r>
          <w:fldChar w:fldCharType="begin"/>
        </w:r>
        <w:r>
          <w:instrText xml:space="preserve"> PAGEREF _Toc12310 \h </w:instrText>
        </w:r>
        <w:r>
          <w:fldChar w:fldCharType="separate"/>
        </w:r>
        <w:r>
          <w:t>37</w:t>
        </w:r>
        <w:r>
          <w:fldChar w:fldCharType="end"/>
        </w:r>
      </w:hyperlink>
    </w:p>
    <w:p>
      <w:pPr>
        <w:pStyle w:val="TOC2"/>
        <w:tabs>
          <w:tab w:val="right" w:leader="dot" w:pos="8306"/>
        </w:tabs>
      </w:pPr>
      <w:hyperlink w:anchor="_Toc26884" w:history="1">
        <w:r>
          <w:rPr>
            <w:rFonts w:ascii="仿宋" w:eastAsia="仿宋" w:hAnsi="仿宋" w:cs="仿宋" w:hint="eastAsia"/>
            <w:lang w:eastAsia="zh-CN"/>
          </w:rPr>
          <w:t>(六)、高硅氧玻璃纤维布项目实施保障</w:t>
        </w:r>
        <w:r>
          <w:tab/>
        </w:r>
        <w:r>
          <w:fldChar w:fldCharType="begin"/>
        </w:r>
        <w:r>
          <w:instrText xml:space="preserve"> PAGEREF _Toc26884 \h </w:instrText>
        </w:r>
        <w:r>
          <w:fldChar w:fldCharType="separate"/>
        </w:r>
        <w:r>
          <w:t>38</w:t>
        </w:r>
        <w:r>
          <w:fldChar w:fldCharType="end"/>
        </w:r>
      </w:hyperlink>
    </w:p>
    <w:p>
      <w:pPr>
        <w:pStyle w:val="TOC1"/>
        <w:tabs>
          <w:tab w:val="right" w:leader="dot" w:pos="8306"/>
        </w:tabs>
      </w:pPr>
      <w:hyperlink w:anchor="_Toc21406" w:history="1">
        <w:r>
          <w:rPr>
            <w:rFonts w:ascii="仿宋" w:eastAsia="仿宋" w:hAnsi="仿宋" w:cs="仿宋" w:hint="eastAsia"/>
            <w:lang w:eastAsia="zh-CN"/>
          </w:rPr>
          <w:t>十一、四经营所依赖的核心资源</w:t>
        </w:r>
        <w:r>
          <w:tab/>
        </w:r>
        <w:r>
          <w:fldChar w:fldCharType="begin"/>
        </w:r>
        <w:r>
          <w:instrText xml:space="preserve"> PAGEREF _Toc21406 \h </w:instrText>
        </w:r>
        <w:r>
          <w:fldChar w:fldCharType="separate"/>
        </w:r>
        <w:r>
          <w:t>39</w:t>
        </w:r>
        <w:r>
          <w:fldChar w:fldCharType="end"/>
        </w:r>
      </w:hyperlink>
    </w:p>
    <w:p>
      <w:pPr>
        <w:pStyle w:val="TOC2"/>
        <w:tabs>
          <w:tab w:val="right" w:leader="dot" w:pos="8306"/>
        </w:tabs>
      </w:pPr>
      <w:hyperlink w:anchor="_Toc4114" w:history="1">
        <w:r>
          <w:rPr>
            <w:rFonts w:ascii="仿宋" w:eastAsia="仿宋" w:hAnsi="仿宋" w:cs="仿宋" w:hint="eastAsia"/>
            <w:lang w:eastAsia="zh-CN"/>
          </w:rPr>
          <w:t>(一)、管理团队</w:t>
        </w:r>
        <w:r>
          <w:tab/>
        </w:r>
        <w:r>
          <w:fldChar w:fldCharType="begin"/>
        </w:r>
        <w:r>
          <w:instrText xml:space="preserve"> PAGEREF _Toc4114 \h </w:instrText>
        </w:r>
        <w:r>
          <w:fldChar w:fldCharType="separate"/>
        </w:r>
        <w:r>
          <w:t>39</w:t>
        </w:r>
        <w:r>
          <w:fldChar w:fldCharType="end"/>
        </w:r>
      </w:hyperlink>
    </w:p>
    <w:p>
      <w:pPr>
        <w:pStyle w:val="TOC2"/>
        <w:tabs>
          <w:tab w:val="right" w:leader="dot" w:pos="8306"/>
        </w:tabs>
      </w:pPr>
      <w:hyperlink w:anchor="_Toc28830" w:history="1">
        <w:r>
          <w:rPr>
            <w:rFonts w:ascii="仿宋" w:eastAsia="仿宋" w:hAnsi="仿宋" w:cs="仿宋" w:hint="eastAsia"/>
            <w:lang w:eastAsia="zh-CN"/>
          </w:rPr>
          <w:t>(二)、主要固定资产</w:t>
        </w:r>
        <w:r>
          <w:tab/>
        </w:r>
        <w:r>
          <w:fldChar w:fldCharType="begin"/>
        </w:r>
        <w:r>
          <w:instrText xml:space="preserve"> PAGEREF _Toc28830 \h </w:instrText>
        </w:r>
        <w:r>
          <w:fldChar w:fldCharType="separate"/>
        </w:r>
        <w:r>
          <w:t>40</w:t>
        </w:r>
        <w:r>
          <w:fldChar w:fldCharType="end"/>
        </w:r>
      </w:hyperlink>
    </w:p>
    <w:p>
      <w:pPr>
        <w:pStyle w:val="TOC2"/>
        <w:tabs>
          <w:tab w:val="right" w:leader="dot" w:pos="8306"/>
        </w:tabs>
      </w:pPr>
      <w:hyperlink w:anchor="_Toc11570" w:history="1">
        <w:r>
          <w:rPr>
            <w:rFonts w:ascii="仿宋" w:eastAsia="仿宋" w:hAnsi="仿宋" w:cs="仿宋" w:hint="eastAsia"/>
            <w:lang w:eastAsia="zh-CN"/>
          </w:rPr>
          <w:t>(三)、企业荣誉</w:t>
        </w:r>
        <w:r>
          <w:tab/>
        </w:r>
        <w:r>
          <w:fldChar w:fldCharType="begin"/>
        </w:r>
        <w:r>
          <w:instrText xml:space="preserve"> PAGEREF _Toc11570 \h </w:instrText>
        </w:r>
        <w:r>
          <w:fldChar w:fldCharType="separate"/>
        </w:r>
        <w:r>
          <w:t>40</w:t>
        </w:r>
        <w:r>
          <w:fldChar w:fldCharType="end"/>
        </w:r>
      </w:hyperlink>
    </w:p>
    <w:p>
      <w:pPr>
        <w:pStyle w:val="TOC2"/>
        <w:tabs>
          <w:tab w:val="right" w:leader="dot" w:pos="8306"/>
        </w:tabs>
      </w:pPr>
      <w:hyperlink w:anchor="_Toc15608" w:history="1">
        <w:r>
          <w:rPr>
            <w:rFonts w:ascii="仿宋" w:eastAsia="仿宋" w:hAnsi="仿宋" w:cs="仿宋" w:hint="eastAsia"/>
            <w:lang w:eastAsia="zh-CN"/>
          </w:rPr>
          <w:t>(四)、股份公司组织机构主要职能部门情况</w:t>
        </w:r>
        <w:r>
          <w:tab/>
        </w:r>
        <w:r>
          <w:fldChar w:fldCharType="begin"/>
        </w:r>
        <w:r>
          <w:instrText xml:space="preserve"> PAGEREF _Toc15608 \h </w:instrText>
        </w:r>
        <w:r>
          <w:fldChar w:fldCharType="separate"/>
        </w:r>
        <w:r>
          <w:t>41</w:t>
        </w:r>
        <w:r>
          <w:fldChar w:fldCharType="end"/>
        </w:r>
      </w:hyperlink>
    </w:p>
    <w:p>
      <w:pPr>
        <w:pStyle w:val="TOC2"/>
        <w:tabs>
          <w:tab w:val="right" w:leader="dot" w:pos="8306"/>
        </w:tabs>
      </w:pPr>
      <w:hyperlink w:anchor="_Toc23700" w:history="1">
        <w:r>
          <w:rPr>
            <w:rFonts w:ascii="仿宋" w:eastAsia="仿宋" w:hAnsi="仿宋" w:cs="仿宋" w:hint="eastAsia"/>
            <w:lang w:eastAsia="zh-CN"/>
          </w:rPr>
          <w:t>(五)、公司经营理念</w:t>
        </w:r>
        <w:r>
          <w:tab/>
        </w:r>
        <w:r>
          <w:fldChar w:fldCharType="begin"/>
        </w:r>
        <w:r>
          <w:instrText xml:space="preserve"> PAGEREF _Toc23700 \h </w:instrText>
        </w:r>
        <w:r>
          <w:fldChar w:fldCharType="separate"/>
        </w:r>
        <w:r>
          <w:t>42</w:t>
        </w:r>
        <w:r>
          <w:fldChar w:fldCharType="end"/>
        </w:r>
      </w:hyperlink>
    </w:p>
    <w:p>
      <w:pPr>
        <w:pStyle w:val="TOC1"/>
        <w:tabs>
          <w:tab w:val="right" w:leader="dot" w:pos="8306"/>
        </w:tabs>
      </w:pPr>
      <w:hyperlink w:anchor="_Toc29354" w:history="1">
        <w:r>
          <w:rPr>
            <w:rFonts w:ascii="仿宋" w:eastAsia="仿宋" w:hAnsi="仿宋" w:cs="仿宋" w:hint="eastAsia"/>
            <w:lang w:eastAsia="zh-CN"/>
          </w:rPr>
          <w:t>十二、工艺原则</w:t>
        </w:r>
        <w:r>
          <w:tab/>
        </w:r>
        <w:r>
          <w:fldChar w:fldCharType="begin"/>
        </w:r>
        <w:r>
          <w:instrText xml:space="preserve"> PAGEREF _Toc29354 \h </w:instrText>
        </w:r>
        <w:r>
          <w:fldChar w:fldCharType="separate"/>
        </w:r>
        <w:r>
          <w:t>43</w:t>
        </w:r>
        <w:r>
          <w:fldChar w:fldCharType="end"/>
        </w:r>
      </w:hyperlink>
    </w:p>
    <w:p>
      <w:pPr>
        <w:pStyle w:val="TOC2"/>
        <w:tabs>
          <w:tab w:val="right" w:leader="dot" w:pos="8306"/>
        </w:tabs>
      </w:pPr>
      <w:hyperlink w:anchor="_Toc27801" w:history="1">
        <w:r>
          <w:rPr>
            <w:rFonts w:ascii="仿宋" w:eastAsia="仿宋" w:hAnsi="仿宋" w:cs="仿宋" w:hint="eastAsia"/>
            <w:lang w:eastAsia="zh-CN"/>
          </w:rPr>
          <w:t>(一)、原辅材料采购及管理</w:t>
        </w:r>
        <w:r>
          <w:tab/>
        </w:r>
        <w:r>
          <w:fldChar w:fldCharType="begin"/>
        </w:r>
        <w:r>
          <w:instrText xml:space="preserve"> PAGEREF _Toc27801 \h </w:instrText>
        </w:r>
        <w:r>
          <w:fldChar w:fldCharType="separate"/>
        </w:r>
        <w:r>
          <w:t>43</w:t>
        </w:r>
        <w:r>
          <w:fldChar w:fldCharType="end"/>
        </w:r>
      </w:hyperlink>
    </w:p>
    <w:p>
      <w:pPr>
        <w:pStyle w:val="TOC2"/>
        <w:tabs>
          <w:tab w:val="right" w:leader="dot" w:pos="8306"/>
        </w:tabs>
      </w:pPr>
      <w:hyperlink w:anchor="_Toc14694" w:history="1">
        <w:r>
          <w:rPr>
            <w:rFonts w:ascii="仿宋" w:eastAsia="仿宋" w:hAnsi="仿宋" w:cs="仿宋" w:hint="eastAsia"/>
            <w:lang w:eastAsia="zh-CN"/>
          </w:rPr>
          <w:t>(二)、技术管理特点</w:t>
        </w:r>
        <w:r>
          <w:tab/>
        </w:r>
        <w:r>
          <w:fldChar w:fldCharType="begin"/>
        </w:r>
        <w:r>
          <w:instrText xml:space="preserve"> PAGEREF _Toc14694 \h </w:instrText>
        </w:r>
        <w:r>
          <w:fldChar w:fldCharType="separate"/>
        </w:r>
        <w:r>
          <w:t>44</w:t>
        </w:r>
        <w:r>
          <w:fldChar w:fldCharType="end"/>
        </w:r>
      </w:hyperlink>
    </w:p>
    <w:p>
      <w:pPr>
        <w:pStyle w:val="TOC2"/>
        <w:tabs>
          <w:tab w:val="right" w:leader="dot" w:pos="8306"/>
        </w:tabs>
      </w:pPr>
      <w:hyperlink w:anchor="_Toc5536" w:history="1">
        <w:r>
          <w:rPr>
            <w:rFonts w:ascii="仿宋" w:eastAsia="仿宋" w:hAnsi="仿宋" w:cs="仿宋" w:hint="eastAsia"/>
            <w:lang w:eastAsia="zh-CN"/>
          </w:rPr>
          <w:t>(三)、高硅氧玻璃纤维布项目工艺技术设计方案</w:t>
        </w:r>
        <w:r>
          <w:tab/>
        </w:r>
        <w:r>
          <w:fldChar w:fldCharType="begin"/>
        </w:r>
        <w:r>
          <w:instrText xml:space="preserve"> PAGEREF _Toc5536 \h </w:instrText>
        </w:r>
        <w:r>
          <w:fldChar w:fldCharType="separate"/>
        </w:r>
        <w:r>
          <w:t>45</w:t>
        </w:r>
        <w:r>
          <w:fldChar w:fldCharType="end"/>
        </w:r>
      </w:hyperlink>
    </w:p>
    <w:p>
      <w:pPr>
        <w:pStyle w:val="TOC2"/>
        <w:tabs>
          <w:tab w:val="right" w:leader="dot" w:pos="8306"/>
        </w:tabs>
      </w:pPr>
      <w:hyperlink w:anchor="_Toc8636" w:history="1">
        <w:r>
          <w:rPr>
            <w:rFonts w:ascii="仿宋" w:eastAsia="仿宋" w:hAnsi="仿宋" w:cs="仿宋" w:hint="eastAsia"/>
            <w:lang w:eastAsia="zh-CN"/>
          </w:rPr>
          <w:t>(四)、设备选型方案</w:t>
        </w:r>
        <w:r>
          <w:tab/>
        </w:r>
        <w:r>
          <w:fldChar w:fldCharType="begin"/>
        </w:r>
        <w:r>
          <w:instrText xml:space="preserve"> PAGEREF _Toc8636 \h </w:instrText>
        </w:r>
        <w:r>
          <w:fldChar w:fldCharType="separate"/>
        </w:r>
        <w:r>
          <w:t>46</w:t>
        </w:r>
        <w:r>
          <w:fldChar w:fldCharType="end"/>
        </w:r>
      </w:hyperlink>
    </w:p>
    <w:p>
      <w:pPr>
        <w:pStyle w:val="TOC1"/>
        <w:tabs>
          <w:tab w:val="right" w:leader="dot" w:pos="8306"/>
        </w:tabs>
      </w:pPr>
      <w:hyperlink w:anchor="_Toc8447" w:history="1">
        <w:r>
          <w:rPr>
            <w:rFonts w:ascii="仿宋" w:eastAsia="仿宋" w:hAnsi="仿宋" w:cs="仿宋" w:hint="eastAsia"/>
            <w:lang w:eastAsia="zh-CN"/>
          </w:rPr>
          <w:t>十三、沟通计划</w:t>
        </w:r>
        <w:r>
          <w:tab/>
        </w:r>
        <w:r>
          <w:fldChar w:fldCharType="begin"/>
        </w:r>
        <w:r>
          <w:instrText xml:space="preserve"> PAGEREF _Toc8447 \h </w:instrText>
        </w:r>
        <w:r>
          <w:fldChar w:fldCharType="separate"/>
        </w:r>
        <w:r>
          <w:t>47</w:t>
        </w:r>
        <w:r>
          <w:fldChar w:fldCharType="end"/>
        </w:r>
      </w:hyperlink>
    </w:p>
    <w:p>
      <w:pPr>
        <w:pStyle w:val="TOC2"/>
        <w:tabs>
          <w:tab w:val="right" w:leader="dot" w:pos="8306"/>
        </w:tabs>
      </w:pPr>
      <w:hyperlink w:anchor="_Toc26275" w:history="1">
        <w:r>
          <w:rPr>
            <w:rFonts w:ascii="仿宋" w:eastAsia="仿宋" w:hAnsi="仿宋" w:cs="仿宋" w:hint="eastAsia"/>
            <w:lang w:eastAsia="zh-CN"/>
          </w:rPr>
          <w:t>(一)、沟通目标</w:t>
        </w:r>
        <w:r>
          <w:tab/>
        </w:r>
        <w:r>
          <w:fldChar w:fldCharType="begin"/>
        </w:r>
        <w:r>
          <w:instrText xml:space="preserve"> PAGEREF _Toc26275 \h </w:instrText>
        </w:r>
        <w:r>
          <w:fldChar w:fldCharType="separate"/>
        </w:r>
        <w:r>
          <w:t>47</w:t>
        </w:r>
        <w:r>
          <w:fldChar w:fldCharType="end"/>
        </w:r>
      </w:hyperlink>
    </w:p>
    <w:p>
      <w:pPr>
        <w:pStyle w:val="TOC2"/>
        <w:tabs>
          <w:tab w:val="right" w:leader="dot" w:pos="8306"/>
        </w:tabs>
      </w:pPr>
      <w:hyperlink w:anchor="_Toc219" w:history="1">
        <w:r>
          <w:rPr>
            <w:rFonts w:ascii="仿宋" w:eastAsia="仿宋" w:hAnsi="仿宋" w:cs="仿宋" w:hint="eastAsia"/>
            <w:lang w:eastAsia="zh-CN"/>
          </w:rPr>
          <w:t>(二)、沟通策略</w:t>
        </w:r>
        <w:r>
          <w:tab/>
        </w:r>
        <w:r>
          <w:fldChar w:fldCharType="begin"/>
        </w:r>
        <w:r>
          <w:instrText xml:space="preserve"> PAGEREF _Toc219 \h </w:instrText>
        </w:r>
        <w:r>
          <w:fldChar w:fldCharType="separate"/>
        </w:r>
        <w:r>
          <w:t>48</w:t>
        </w:r>
        <w:r>
          <w:fldChar w:fldCharType="end"/>
        </w:r>
      </w:hyperlink>
    </w:p>
    <w:p>
      <w:pPr>
        <w:pStyle w:val="TOC2"/>
        <w:tabs>
          <w:tab w:val="right" w:leader="dot" w:pos="8306"/>
        </w:tabs>
      </w:pPr>
      <w:hyperlink w:anchor="_Toc4216" w:history="1">
        <w:r>
          <w:rPr>
            <w:rFonts w:ascii="仿宋" w:eastAsia="仿宋" w:hAnsi="仿宋" w:cs="仿宋" w:hint="eastAsia"/>
            <w:lang w:eastAsia="zh-CN"/>
          </w:rPr>
          <w:t>(三)、沟通工具</w:t>
        </w:r>
        <w:r>
          <w:tab/>
        </w:r>
        <w:r>
          <w:fldChar w:fldCharType="begin"/>
        </w:r>
        <w:r>
          <w:instrText xml:space="preserve"> PAGEREF _Toc4216 \h </w:instrText>
        </w:r>
        <w:r>
          <w:fldChar w:fldCharType="separate"/>
        </w:r>
        <w:r>
          <w:t>49</w:t>
        </w:r>
        <w:r>
          <w:fldChar w:fldCharType="end"/>
        </w:r>
      </w:hyperlink>
    </w:p>
    <w:p>
      <w:pPr>
        <w:pStyle w:val="TOC1"/>
        <w:tabs>
          <w:tab w:val="right" w:leader="dot" w:pos="8306"/>
        </w:tabs>
      </w:pPr>
      <w:hyperlink w:anchor="_Toc10182" w:history="1">
        <w:r>
          <w:rPr>
            <w:rFonts w:ascii="仿宋" w:eastAsia="仿宋" w:hAnsi="仿宋" w:cs="仿宋" w:hint="eastAsia"/>
            <w:lang w:eastAsia="zh-CN"/>
          </w:rPr>
          <w:t>十四、项目变更管理</w:t>
        </w:r>
        <w:r>
          <w:tab/>
        </w:r>
        <w:r>
          <w:fldChar w:fldCharType="begin"/>
        </w:r>
        <w:r>
          <w:instrText xml:space="preserve"> PAGEREF _Toc10182 \h </w:instrText>
        </w:r>
        <w:r>
          <w:fldChar w:fldCharType="separate"/>
        </w:r>
        <w:r>
          <w:t>50</w:t>
        </w:r>
        <w:r>
          <w:fldChar w:fldCharType="end"/>
        </w:r>
      </w:hyperlink>
    </w:p>
    <w:p>
      <w:pPr>
        <w:pStyle w:val="TOC2"/>
        <w:tabs>
          <w:tab w:val="right" w:leader="dot" w:pos="8306"/>
        </w:tabs>
      </w:pPr>
      <w:hyperlink w:anchor="_Toc11420" w:history="1">
        <w:r>
          <w:rPr>
            <w:rFonts w:ascii="仿宋" w:eastAsia="仿宋" w:hAnsi="仿宋" w:cs="仿宋" w:hint="eastAsia"/>
            <w:lang w:eastAsia="zh-CN"/>
          </w:rPr>
          <w:t>(一)、变更控制流程</w:t>
        </w:r>
        <w:r>
          <w:tab/>
        </w:r>
        <w:r>
          <w:fldChar w:fldCharType="begin"/>
        </w:r>
        <w:r>
          <w:instrText xml:space="preserve"> PAGEREF _Toc11420 \h </w:instrText>
        </w:r>
        <w:r>
          <w:fldChar w:fldCharType="separate"/>
        </w:r>
        <w:r>
          <w:t>50</w:t>
        </w:r>
        <w:r>
          <w:fldChar w:fldCharType="end"/>
        </w:r>
      </w:hyperlink>
    </w:p>
    <w:p>
      <w:pPr>
        <w:pStyle w:val="TOC2"/>
        <w:tabs>
          <w:tab w:val="right" w:leader="dot" w:pos="8306"/>
        </w:tabs>
      </w:pPr>
      <w:hyperlink w:anchor="_Toc9802" w:history="1">
        <w:r>
          <w:rPr>
            <w:rFonts w:ascii="仿宋" w:eastAsia="仿宋" w:hAnsi="仿宋" w:cs="仿宋" w:hint="eastAsia"/>
            <w:lang w:eastAsia="zh-CN"/>
          </w:rPr>
          <w:t>(二)、影响评估与处理</w:t>
        </w:r>
        <w:r>
          <w:tab/>
        </w:r>
        <w:r>
          <w:fldChar w:fldCharType="begin"/>
        </w:r>
        <w:r>
          <w:instrText xml:space="preserve"> PAGEREF _Toc9802 \h </w:instrText>
        </w:r>
        <w:r>
          <w:fldChar w:fldCharType="separate"/>
        </w:r>
        <w:r>
          <w:t>51</w:t>
        </w:r>
        <w:r>
          <w:fldChar w:fldCharType="end"/>
        </w:r>
      </w:hyperlink>
    </w:p>
    <w:p>
      <w:pPr>
        <w:pStyle w:val="TOC2"/>
        <w:tabs>
          <w:tab w:val="right" w:leader="dot" w:pos="8306"/>
        </w:tabs>
      </w:pPr>
      <w:hyperlink w:anchor="_Toc10075" w:history="1">
        <w:r>
          <w:rPr>
            <w:rFonts w:ascii="仿宋" w:eastAsia="仿宋" w:hAnsi="仿宋" w:cs="仿宋" w:hint="eastAsia"/>
            <w:lang w:eastAsia="zh-CN"/>
          </w:rPr>
          <w:t>(三)、变更记录与追踪</w:t>
        </w:r>
        <w:r>
          <w:tab/>
        </w:r>
        <w:r>
          <w:fldChar w:fldCharType="begin"/>
        </w:r>
        <w:r>
          <w:instrText xml:space="preserve"> PAGEREF _Toc10075 \h </w:instrText>
        </w:r>
        <w:r>
          <w:fldChar w:fldCharType="separate"/>
        </w:r>
        <w:r>
          <w:t>53</w:t>
        </w:r>
        <w:r>
          <w:fldChar w:fldCharType="end"/>
        </w:r>
      </w:hyperlink>
    </w:p>
    <w:p>
      <w:pPr>
        <w:pStyle w:val="TOC2"/>
        <w:tabs>
          <w:tab w:val="right" w:leader="dot" w:pos="8306"/>
        </w:tabs>
      </w:pPr>
      <w:hyperlink w:anchor="_Toc1483" w:history="1">
        <w:r>
          <w:rPr>
            <w:rFonts w:ascii="仿宋" w:eastAsia="仿宋" w:hAnsi="仿宋" w:cs="仿宋" w:hint="eastAsia"/>
            <w:lang w:eastAsia="zh-CN"/>
          </w:rPr>
          <w:t>(四)、变更管理策略</w:t>
        </w:r>
        <w:r>
          <w:tab/>
        </w:r>
        <w:r>
          <w:fldChar w:fldCharType="begin"/>
        </w:r>
        <w:r>
          <w:instrText xml:space="preserve"> PAGEREF _Toc1483 \h </w:instrText>
        </w:r>
        <w:r>
          <w:fldChar w:fldCharType="separate"/>
        </w:r>
        <w:r>
          <w:t>54</w:t>
        </w:r>
        <w:r>
          <w:fldChar w:fldCharType="end"/>
        </w:r>
      </w:hyperlink>
    </w:p>
    <w:p>
      <w:pPr>
        <w:pStyle w:val="TOC1"/>
        <w:tabs>
          <w:tab w:val="right" w:leader="dot" w:pos="8306"/>
        </w:tabs>
      </w:pPr>
      <w:hyperlink w:anchor="_Toc455" w:history="1">
        <w:r>
          <w:rPr>
            <w:rFonts w:ascii="仿宋" w:eastAsia="仿宋" w:hAnsi="仿宋" w:cs="仿宋" w:hint="eastAsia"/>
            <w:lang w:eastAsia="zh-CN"/>
          </w:rPr>
          <w:t>十五、管理团队</w:t>
        </w:r>
        <w:r>
          <w:tab/>
        </w:r>
        <w:r>
          <w:fldChar w:fldCharType="begin"/>
        </w:r>
        <w:r>
          <w:instrText xml:space="preserve"> PAGEREF _Toc455 \h </w:instrText>
        </w:r>
        <w:r>
          <w:fldChar w:fldCharType="separate"/>
        </w:r>
        <w:r>
          <w:t>55</w:t>
        </w:r>
        <w:r>
          <w:fldChar w:fldCharType="end"/>
        </w:r>
      </w:hyperlink>
    </w:p>
    <w:p>
      <w:pPr>
        <w:pStyle w:val="TOC2"/>
        <w:tabs>
          <w:tab w:val="right" w:leader="dot" w:pos="8306"/>
        </w:tabs>
      </w:pPr>
      <w:hyperlink w:anchor="_Toc21341" w:history="1">
        <w:r>
          <w:rPr>
            <w:rFonts w:ascii="仿宋" w:eastAsia="仿宋" w:hAnsi="仿宋" w:cs="仿宋" w:hint="eastAsia"/>
            <w:lang w:eastAsia="zh-CN"/>
          </w:rPr>
          <w:t>(一)、1 管理层简介</w:t>
        </w:r>
        <w:r>
          <w:tab/>
        </w:r>
        <w:r>
          <w:fldChar w:fldCharType="begin"/>
        </w:r>
        <w:r>
          <w:instrText xml:space="preserve"> PAGEREF _Toc21341 \h </w:instrText>
        </w:r>
        <w:r>
          <w:fldChar w:fldCharType="separate"/>
        </w:r>
        <w:r>
          <w:t>55</w:t>
        </w:r>
        <w:r>
          <w:fldChar w:fldCharType="end"/>
        </w:r>
      </w:hyperlink>
    </w:p>
    <w:p>
      <w:pPr>
        <w:pStyle w:val="TOC2"/>
        <w:tabs>
          <w:tab w:val="right" w:leader="dot" w:pos="8306"/>
        </w:tabs>
      </w:pPr>
      <w:hyperlink w:anchor="_Toc11177" w:history="1">
        <w:r>
          <w:rPr>
            <w:rFonts w:ascii="仿宋" w:eastAsia="仿宋" w:hAnsi="仿宋" w:cs="仿宋" w:hint="eastAsia"/>
            <w:lang w:eastAsia="zh-CN"/>
          </w:rPr>
          <w:t>(二)、组织结构</w:t>
        </w:r>
        <w:r>
          <w:tab/>
        </w:r>
        <w:r>
          <w:fldChar w:fldCharType="begin"/>
        </w:r>
        <w:r>
          <w:instrText xml:space="preserve"> PAGEREF _Toc11177 \h </w:instrText>
        </w:r>
        <w:r>
          <w:fldChar w:fldCharType="separate"/>
        </w:r>
        <w:r>
          <w:t>56</w:t>
        </w:r>
        <w:r>
          <w:fldChar w:fldCharType="end"/>
        </w:r>
      </w:hyperlink>
    </w:p>
    <w:p>
      <w:pPr>
        <w:pStyle w:val="TOC2"/>
        <w:tabs>
          <w:tab w:val="right" w:leader="dot" w:pos="8306"/>
        </w:tabs>
      </w:pPr>
      <w:hyperlink w:anchor="_Toc8845" w:history="1">
        <w:r>
          <w:rPr>
            <w:rFonts w:ascii="仿宋" w:eastAsia="仿宋" w:hAnsi="仿宋" w:cs="仿宋" w:hint="eastAsia"/>
            <w:lang w:eastAsia="zh-CN"/>
          </w:rPr>
          <w:t>(三)、岗位职责</w:t>
        </w:r>
        <w:r>
          <w:tab/>
        </w:r>
        <w:r>
          <w:fldChar w:fldCharType="begin"/>
        </w:r>
        <w:r>
          <w:instrText xml:space="preserve"> PAGEREF _Toc8845 \h </w:instrText>
        </w:r>
        <w:r>
          <w:fldChar w:fldCharType="separate"/>
        </w:r>
        <w:r>
          <w:t>57</w:t>
        </w:r>
        <w:r>
          <w:fldChar w:fldCharType="end"/>
        </w:r>
      </w:hyperlink>
    </w:p>
    <w:p>
      <w:pPr>
        <w:pStyle w:val="TOC1"/>
        <w:tabs>
          <w:tab w:val="right" w:leader="dot" w:pos="8306"/>
        </w:tabs>
      </w:pPr>
      <w:hyperlink w:anchor="_Toc18870" w:history="1">
        <w:r>
          <w:rPr>
            <w:rFonts w:ascii="仿宋" w:eastAsia="仿宋" w:hAnsi="仿宋" w:cs="仿宋" w:hint="eastAsia"/>
            <w:lang w:eastAsia="zh-CN"/>
          </w:rPr>
          <w:t>十六、差异化战略</w:t>
        </w:r>
        <w:r>
          <w:tab/>
        </w:r>
        <w:r>
          <w:fldChar w:fldCharType="begin"/>
        </w:r>
        <w:r>
          <w:instrText xml:space="preserve"> PAGEREF _Toc18870 \h </w:instrText>
        </w:r>
        <w:r>
          <w:fldChar w:fldCharType="separate"/>
        </w:r>
        <w:r>
          <w:t>60</w:t>
        </w:r>
        <w:r>
          <w:fldChar w:fldCharType="end"/>
        </w:r>
      </w:hyperlink>
    </w:p>
    <w:p>
      <w:pPr>
        <w:pStyle w:val="TOC2"/>
        <w:tabs>
          <w:tab w:val="right" w:leader="dot" w:pos="8306"/>
        </w:tabs>
      </w:pPr>
      <w:hyperlink w:anchor="_Toc20268" w:history="1">
        <w:r>
          <w:rPr>
            <w:rFonts w:ascii="仿宋" w:eastAsia="仿宋" w:hAnsi="仿宋" w:cs="仿宋" w:hint="eastAsia"/>
            <w:lang w:eastAsia="zh-CN"/>
          </w:rPr>
          <w:t>(一)、差异化战略</w:t>
        </w:r>
        <w:r>
          <w:tab/>
        </w:r>
        <w:r>
          <w:fldChar w:fldCharType="begin"/>
        </w:r>
        <w:r>
          <w:instrText xml:space="preserve"> PAGEREF _Toc20268 \h </w:instrText>
        </w:r>
        <w:r>
          <w:fldChar w:fldCharType="separate"/>
        </w:r>
        <w:r>
          <w:t>60</w:t>
        </w:r>
        <w:r>
          <w:fldChar w:fldCharType="end"/>
        </w:r>
      </w:hyperlink>
    </w:p>
    <w:p>
      <w:pPr>
        <w:pStyle w:val="TOC1"/>
        <w:tabs>
          <w:tab w:val="right" w:leader="dot" w:pos="8306"/>
        </w:tabs>
      </w:pPr>
      <w:hyperlink w:anchor="_Toc12967" w:history="1">
        <w:r>
          <w:rPr>
            <w:rFonts w:ascii="仿宋" w:eastAsia="仿宋" w:hAnsi="仿宋" w:cs="仿宋" w:hint="eastAsia"/>
            <w:lang w:eastAsia="zh-CN"/>
          </w:rPr>
          <w:t>十七、社会影响与可持续性报告</w:t>
        </w:r>
        <w:r>
          <w:tab/>
        </w:r>
        <w:r>
          <w:fldChar w:fldCharType="begin"/>
        </w:r>
        <w:r>
          <w:instrText xml:space="preserve"> PAGEREF _Toc12967 \h </w:instrText>
        </w:r>
        <w:r>
          <w:fldChar w:fldCharType="separate"/>
        </w:r>
        <w:r>
          <w:t>61</w:t>
        </w:r>
        <w:r>
          <w:fldChar w:fldCharType="end"/>
        </w:r>
      </w:hyperlink>
    </w:p>
    <w:p>
      <w:pPr>
        <w:pStyle w:val="TOC2"/>
        <w:tabs>
          <w:tab w:val="right" w:leader="dot" w:pos="8306"/>
        </w:tabs>
      </w:pPr>
      <w:hyperlink w:anchor="_Toc16018" w:history="1">
        <w:r>
          <w:rPr>
            <w:rFonts w:ascii="仿宋" w:eastAsia="仿宋" w:hAnsi="仿宋" w:cs="仿宋" w:hint="eastAsia"/>
            <w:lang w:eastAsia="zh-CN"/>
          </w:rPr>
          <w:t>(一)、社会责任与可持续性</w:t>
        </w:r>
        <w:r>
          <w:tab/>
        </w:r>
        <w:r>
          <w:fldChar w:fldCharType="begin"/>
        </w:r>
        <w:r>
          <w:instrText xml:space="preserve"> PAGEREF _Toc16018 \h </w:instrText>
        </w:r>
        <w:r>
          <w:fldChar w:fldCharType="separate"/>
        </w:r>
        <w:r>
          <w:t>61</w:t>
        </w:r>
        <w:r>
          <w:fldChar w:fldCharType="end"/>
        </w:r>
      </w:hyperlink>
    </w:p>
    <w:p>
      <w:pPr>
        <w:pStyle w:val="TOC2"/>
        <w:tabs>
          <w:tab w:val="right" w:leader="dot" w:pos="8306"/>
        </w:tabs>
      </w:pPr>
      <w:hyperlink w:anchor="_Toc492" w:history="1">
        <w:r>
          <w:rPr>
            <w:rFonts w:ascii="仿宋" w:eastAsia="仿宋" w:hAnsi="仿宋" w:cs="仿宋" w:hint="eastAsia"/>
            <w:lang w:eastAsia="zh-CN"/>
          </w:rPr>
          <w:t>(二)、社会影响评估</w:t>
        </w:r>
        <w:r>
          <w:tab/>
        </w:r>
        <w:r>
          <w:fldChar w:fldCharType="begin"/>
        </w:r>
        <w:r>
          <w:instrText xml:space="preserve"> PAGEREF _Toc492 \h </w:instrText>
        </w:r>
        <w:r>
          <w:fldChar w:fldCharType="separate"/>
        </w:r>
        <w:r>
          <w:t>61</w:t>
        </w:r>
        <w:r>
          <w:fldChar w:fldCharType="end"/>
        </w:r>
      </w:hyperlink>
    </w:p>
    <w:p>
      <w:pPr>
        <w:pStyle w:val="TOC2"/>
        <w:tabs>
          <w:tab w:val="right" w:leader="dot" w:pos="8306"/>
        </w:tabs>
      </w:pPr>
      <w:hyperlink w:anchor="_Toc9216" w:history="1">
        <w:r>
          <w:rPr>
            <w:rFonts w:ascii="仿宋" w:eastAsia="仿宋" w:hAnsi="仿宋" w:cs="仿宋" w:hint="eastAsia"/>
            <w:lang w:eastAsia="zh-CN"/>
          </w:rPr>
          <w:t>(三)、可持续性报告与透明度</w:t>
        </w:r>
        <w:r>
          <w:tab/>
        </w:r>
        <w:r>
          <w:fldChar w:fldCharType="begin"/>
        </w:r>
        <w:r>
          <w:instrText xml:space="preserve"> PAGEREF _Toc9216 \h </w:instrText>
        </w:r>
        <w:r>
          <w:fldChar w:fldCharType="separate"/>
        </w:r>
        <w:r>
          <w:t>62</w:t>
        </w:r>
        <w:r>
          <w:fldChar w:fldCharType="end"/>
        </w:r>
      </w:hyperlink>
    </w:p>
    <w:p>
      <w:pPr>
        <w:pStyle w:val="TOC1"/>
        <w:tabs>
          <w:tab w:val="right" w:leader="dot" w:pos="8306"/>
        </w:tabs>
      </w:pPr>
      <w:hyperlink w:anchor="_Toc21771" w:history="1">
        <w:r>
          <w:rPr>
            <w:rFonts w:ascii="仿宋" w:eastAsia="仿宋" w:hAnsi="仿宋" w:cs="仿宋" w:hint="eastAsia"/>
            <w:lang w:eastAsia="zh-CN"/>
          </w:rPr>
          <w:t>十八、知识管理与信息共享</w:t>
        </w:r>
        <w:r>
          <w:tab/>
        </w:r>
        <w:r>
          <w:fldChar w:fldCharType="begin"/>
        </w:r>
        <w:r>
          <w:instrText xml:space="preserve"> PAGEREF _Toc21771 \h </w:instrText>
        </w:r>
        <w:r>
          <w:fldChar w:fldCharType="separate"/>
        </w:r>
        <w:r>
          <w:t>62</w:t>
        </w:r>
        <w:r>
          <w:fldChar w:fldCharType="end"/>
        </w:r>
      </w:hyperlink>
    </w:p>
    <w:p>
      <w:pPr>
        <w:pStyle w:val="TOC2"/>
        <w:tabs>
          <w:tab w:val="right" w:leader="dot" w:pos="8306"/>
        </w:tabs>
      </w:pPr>
      <w:hyperlink w:anchor="_Toc10502" w:history="1">
        <w:r>
          <w:rPr>
            <w:rFonts w:ascii="仿宋" w:eastAsia="仿宋" w:hAnsi="仿宋" w:cs="仿宋" w:hint="eastAsia"/>
            <w:lang w:eastAsia="zh-CN"/>
          </w:rPr>
          <w:t>(一)、知识管理体系构建</w:t>
        </w:r>
        <w:r>
          <w:tab/>
        </w:r>
        <w:r>
          <w:fldChar w:fldCharType="begin"/>
        </w:r>
        <w:r>
          <w:instrText xml:space="preserve"> PAGEREF _Toc10502 \h </w:instrText>
        </w:r>
        <w:r>
          <w:fldChar w:fldCharType="separate"/>
        </w:r>
        <w:r>
          <w:t>62</w:t>
        </w:r>
        <w:r>
          <w:fldChar w:fldCharType="end"/>
        </w:r>
      </w:hyperlink>
    </w:p>
    <w:p>
      <w:pPr>
        <w:pStyle w:val="TOC2"/>
        <w:tabs>
          <w:tab w:val="right" w:leader="dot" w:pos="8306"/>
        </w:tabs>
      </w:pPr>
      <w:hyperlink w:anchor="_Toc12527" w:history="1">
        <w:r>
          <w:rPr>
            <w:rFonts w:ascii="仿宋" w:eastAsia="仿宋" w:hAnsi="仿宋" w:cs="仿宋" w:hint="eastAsia"/>
            <w:lang w:eastAsia="zh-CN"/>
          </w:rPr>
          <w:t>(二)、信息共享平台建设</w:t>
        </w:r>
        <w:r>
          <w:tab/>
        </w:r>
        <w:r>
          <w:fldChar w:fldCharType="begin"/>
        </w:r>
        <w:r>
          <w:instrText xml:space="preserve"> PAGEREF _Toc12527 \h </w:instrText>
        </w:r>
        <w:r>
          <w:fldChar w:fldCharType="separate"/>
        </w:r>
        <w:r>
          <w:t>65</w:t>
        </w:r>
        <w:r>
          <w:fldChar w:fldCharType="end"/>
        </w:r>
      </w:hyperlink>
    </w:p>
    <w:p>
      <w:pPr>
        <w:pStyle w:val="TOC2"/>
        <w:tabs>
          <w:tab w:val="right" w:leader="dot" w:pos="8306"/>
        </w:tabs>
      </w:pPr>
      <w:hyperlink w:anchor="_Toc8725" w:history="1">
        <w:r>
          <w:rPr>
            <w:rFonts w:ascii="仿宋" w:eastAsia="仿宋" w:hAnsi="仿宋" w:cs="仿宋" w:hint="eastAsia"/>
            <w:lang w:eastAsia="zh-CN"/>
          </w:rPr>
          <w:t>(三)、团队协作与沟通机制</w:t>
        </w:r>
        <w:r>
          <w:tab/>
        </w:r>
        <w:r>
          <w:fldChar w:fldCharType="begin"/>
        </w:r>
        <w:r>
          <w:instrText xml:space="preserve"> PAGEREF _Toc8725 \h </w:instrText>
        </w:r>
        <w:r>
          <w:fldChar w:fldCharType="separate"/>
        </w:r>
        <w:r>
          <w:t>67</w:t>
        </w:r>
        <w:r>
          <w:fldChar w:fldCharType="end"/>
        </w:r>
      </w:hyperlink>
    </w:p>
    <w:p>
      <w:pPr>
        <w:pStyle w:val="TOC1"/>
        <w:tabs>
          <w:tab w:val="right" w:leader="dot" w:pos="8306"/>
        </w:tabs>
      </w:pPr>
      <w:hyperlink w:anchor="_Toc14001" w:history="1">
        <w:r>
          <w:rPr>
            <w:rFonts w:ascii="仿宋" w:eastAsia="仿宋" w:hAnsi="仿宋" w:cs="仿宋" w:hint="eastAsia"/>
            <w:lang w:eastAsia="zh-CN"/>
          </w:rPr>
          <w:t>十九、环境可持续发展方案</w:t>
        </w:r>
        <w:r>
          <w:tab/>
        </w:r>
        <w:r>
          <w:fldChar w:fldCharType="begin"/>
        </w:r>
        <w:r>
          <w:instrText xml:space="preserve"> PAGEREF _Toc14001 \h </w:instrText>
        </w:r>
        <w:r>
          <w:fldChar w:fldCharType="separate"/>
        </w:r>
        <w:r>
          <w:t>68</w:t>
        </w:r>
        <w:r>
          <w:fldChar w:fldCharType="end"/>
        </w:r>
      </w:hyperlink>
    </w:p>
    <w:p>
      <w:pPr>
        <w:pStyle w:val="TOC2"/>
        <w:tabs>
          <w:tab w:val="right" w:leader="dot" w:pos="8306"/>
        </w:tabs>
      </w:pPr>
      <w:hyperlink w:anchor="_Toc30886" w:history="1">
        <w:r>
          <w:rPr>
            <w:rFonts w:ascii="仿宋" w:eastAsia="仿宋" w:hAnsi="仿宋" w:cs="仿宋" w:hint="eastAsia"/>
            <w:lang w:eastAsia="zh-CN"/>
          </w:rPr>
          <w:t>(一)、碳足迹测算与减排策略</w:t>
        </w:r>
        <w:r>
          <w:tab/>
        </w:r>
        <w:r>
          <w:fldChar w:fldCharType="begin"/>
        </w:r>
        <w:r>
          <w:instrText xml:space="preserve"> PAGEREF _Toc30886 \h </w:instrText>
        </w:r>
        <w:r>
          <w:fldChar w:fldCharType="separate"/>
        </w:r>
        <w:r>
          <w:t>68</w:t>
        </w:r>
        <w:r>
          <w:fldChar w:fldCharType="end"/>
        </w:r>
      </w:hyperlink>
    </w:p>
    <w:p>
      <w:pPr>
        <w:pStyle w:val="TOC2"/>
        <w:tabs>
          <w:tab w:val="right" w:leader="dot" w:pos="8306"/>
        </w:tabs>
      </w:pPr>
      <w:hyperlink w:anchor="_Toc19359" w:history="1">
        <w:r>
          <w:rPr>
            <w:rFonts w:ascii="仿宋" w:eastAsia="仿宋" w:hAnsi="仿宋" w:cs="仿宋" w:hint="eastAsia"/>
            <w:lang w:eastAsia="zh-CN"/>
          </w:rPr>
          <w:t>(二)、循环经济模式引入</w:t>
        </w:r>
        <w:r>
          <w:tab/>
        </w:r>
        <w:r>
          <w:fldChar w:fldCharType="begin"/>
        </w:r>
        <w:r>
          <w:instrText xml:space="preserve"> PAGEREF _Toc19359 \h </w:instrText>
        </w:r>
        <w:r>
          <w:fldChar w:fldCharType="separate"/>
        </w:r>
        <w:r>
          <w:t>70</w:t>
        </w:r>
        <w:r>
          <w:fldChar w:fldCharType="end"/>
        </w:r>
      </w:hyperlink>
    </w:p>
    <w:p>
      <w:pPr>
        <w:pStyle w:val="TOC2"/>
        <w:tabs>
          <w:tab w:val="right" w:leader="dot" w:pos="8306"/>
        </w:tabs>
      </w:pPr>
      <w:hyperlink w:anchor="_Toc32670" w:history="1">
        <w:r>
          <w:rPr>
            <w:rFonts w:ascii="仿宋" w:eastAsia="仿宋" w:hAnsi="仿宋" w:cs="仿宋" w:hint="eastAsia"/>
            <w:lang w:eastAsia="zh-CN"/>
          </w:rPr>
          <w:t>(三)、节能与资源利用优化</w:t>
        </w:r>
        <w:r>
          <w:tab/>
        </w:r>
        <w:r>
          <w:fldChar w:fldCharType="begin"/>
        </w:r>
        <w:r>
          <w:instrText xml:space="preserve"> PAGEREF _Toc32670 \h </w:instrText>
        </w:r>
        <w:r>
          <w:fldChar w:fldCharType="separate"/>
        </w:r>
        <w:r>
          <w:t>71</w:t>
        </w:r>
        <w:r>
          <w:fldChar w:fldCharType="end"/>
        </w:r>
      </w:hyperlink>
    </w:p>
    <w:p>
      <w:pPr>
        <w:pStyle w:val="TOC2"/>
        <w:tabs>
          <w:tab w:val="right" w:leader="dot" w:pos="8306"/>
        </w:tabs>
      </w:pPr>
      <w:hyperlink w:anchor="_Toc13967" w:history="1">
        <w:r>
          <w:rPr>
            <w:rFonts w:ascii="仿宋" w:eastAsia="仿宋" w:hAnsi="仿宋" w:cs="仿宋" w:hint="eastAsia"/>
            <w:lang w:eastAsia="zh-CN"/>
          </w:rPr>
          <w:t>(四)、绿色供应链管理</w:t>
        </w:r>
        <w:r>
          <w:tab/>
        </w:r>
        <w:r>
          <w:fldChar w:fldCharType="begin"/>
        </w:r>
        <w:r>
          <w:instrText xml:space="preserve"> PAGEREF _Toc13967 \h </w:instrText>
        </w:r>
        <w:r>
          <w:fldChar w:fldCharType="separate"/>
        </w:r>
        <w:r>
          <w:t>73</w:t>
        </w:r>
        <w:r>
          <w:fldChar w:fldCharType="end"/>
        </w:r>
      </w:hyperlink>
    </w:p>
    <w:p>
      <w:pPr>
        <w:pStyle w:val="TOC2"/>
        <w:tabs>
          <w:tab w:val="right" w:leader="dot" w:pos="8306"/>
        </w:tabs>
      </w:pPr>
      <w:hyperlink w:anchor="_Toc19420" w:history="1">
        <w:r>
          <w:rPr>
            <w:rFonts w:ascii="仿宋" w:eastAsia="仿宋" w:hAnsi="仿宋" w:cs="仿宋" w:hint="eastAsia"/>
            <w:lang w:eastAsia="zh-CN"/>
          </w:rPr>
          <w:t>(五)、环保认证与标准遵循</w:t>
        </w:r>
        <w:r>
          <w:tab/>
        </w:r>
        <w:r>
          <w:fldChar w:fldCharType="begin"/>
        </w:r>
        <w:r>
          <w:instrText xml:space="preserve"> PAGEREF _Toc19420 \h </w:instrText>
        </w:r>
        <w:r>
          <w:fldChar w:fldCharType="separate"/>
        </w:r>
        <w:r>
          <w:t>74</w:t>
        </w:r>
        <w:r>
          <w:fldChar w:fldCharType="end"/>
        </w:r>
      </w:hyperlink>
    </w:p>
    <w:p>
      <w:pPr>
        <w:pStyle w:val="TOC1"/>
        <w:tabs>
          <w:tab w:val="right" w:leader="dot" w:pos="8306"/>
        </w:tabs>
      </w:pPr>
      <w:hyperlink w:anchor="_Toc1221" w:history="1">
        <w:r>
          <w:rPr>
            <w:rFonts w:ascii="仿宋" w:eastAsia="仿宋" w:hAnsi="仿宋" w:cs="仿宋" w:hint="eastAsia"/>
            <w:lang w:eastAsia="zh-CN"/>
          </w:rPr>
          <w:t>二十、可持续发展战略</w:t>
        </w:r>
        <w:r>
          <w:tab/>
        </w:r>
        <w:r>
          <w:fldChar w:fldCharType="begin"/>
        </w:r>
        <w:r>
          <w:instrText xml:space="preserve"> PAGEREF _Toc1221 \h </w:instrText>
        </w:r>
        <w:r>
          <w:fldChar w:fldCharType="separate"/>
        </w:r>
        <w:r>
          <w:t>76</w:t>
        </w:r>
        <w:r>
          <w:fldChar w:fldCharType="end"/>
        </w:r>
      </w:hyperlink>
    </w:p>
    <w:p>
      <w:pPr>
        <w:pStyle w:val="TOC2"/>
        <w:tabs>
          <w:tab w:val="right" w:leader="dot" w:pos="8306"/>
        </w:tabs>
      </w:pPr>
      <w:hyperlink w:anchor="_Toc14858" w:history="1">
        <w:r>
          <w:rPr>
            <w:rFonts w:ascii="仿宋" w:eastAsia="仿宋" w:hAnsi="仿宋" w:cs="仿宋" w:hint="eastAsia"/>
            <w:lang w:eastAsia="zh-CN"/>
          </w:rPr>
          <w:t>(一)、可持续发展目标</w:t>
        </w:r>
        <w:r>
          <w:tab/>
        </w:r>
        <w:r>
          <w:fldChar w:fldCharType="begin"/>
        </w:r>
        <w:r>
          <w:instrText xml:space="preserve"> PAGEREF _Toc14858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275" w:history="1">
        <w:r>
          <w:rPr>
            <w:rFonts w:ascii="仿宋" w:eastAsia="仿宋" w:hAnsi="仿宋" w:cs="仿宋" w:hint="eastAsia"/>
            <w:lang w:eastAsia="zh-CN"/>
          </w:rPr>
          <w:t>(二)、环境友好措施</w:t>
        </w:r>
        <w:r>
          <w:tab/>
        </w:r>
        <w:r>
          <w:fldChar w:fldCharType="begin"/>
        </w:r>
        <w:r>
          <w:instrText xml:space="preserve"> PAGEREF _Toc23275 \h </w:instrText>
        </w:r>
        <w:r>
          <w:fldChar w:fldCharType="separate"/>
        </w:r>
        <w:r>
          <w:t>77</w:t>
        </w:r>
        <w:r>
          <w:fldChar w:fldCharType="end"/>
        </w:r>
      </w:hyperlink>
    </w:p>
    <w:p>
      <w:pPr>
        <w:pStyle w:val="TOC2"/>
        <w:tabs>
          <w:tab w:val="right" w:leader="dot" w:pos="8306"/>
        </w:tabs>
      </w:pPr>
      <w:hyperlink w:anchor="_Toc21547" w:history="1">
        <w:r>
          <w:rPr>
            <w:rFonts w:ascii="仿宋" w:eastAsia="仿宋" w:hAnsi="仿宋" w:cs="仿宋" w:hint="eastAsia"/>
            <w:lang w:eastAsia="zh-CN"/>
          </w:rPr>
          <w:t>(三)、社会影响与贡献</w:t>
        </w:r>
        <w:r>
          <w:tab/>
        </w:r>
        <w:r>
          <w:fldChar w:fldCharType="begin"/>
        </w:r>
        <w:r>
          <w:instrText xml:space="preserve"> PAGEREF _Toc21547 \h </w:instrText>
        </w:r>
        <w:r>
          <w:fldChar w:fldCharType="separate"/>
        </w:r>
        <w:r>
          <w:t>77</w:t>
        </w:r>
        <w:r>
          <w:fldChar w:fldCharType="end"/>
        </w:r>
      </w:hyperlink>
    </w:p>
    <w:p>
      <w:pPr>
        <w:pStyle w:val="TOC2"/>
        <w:tabs>
          <w:tab w:val="right" w:leader="dot" w:pos="8306"/>
        </w:tabs>
      </w:pPr>
      <w:hyperlink w:anchor="_Toc15087" w:history="1">
        <w:r>
          <w:rPr>
            <w:rFonts w:ascii="仿宋" w:eastAsia="仿宋" w:hAnsi="仿宋" w:cs="仿宋" w:hint="eastAsia"/>
            <w:lang w:eastAsia="zh-CN"/>
          </w:rPr>
          <w:t>(四)、环境保护和社会责任</w:t>
        </w:r>
        <w:r>
          <w:tab/>
        </w:r>
        <w:r>
          <w:fldChar w:fldCharType="begin"/>
        </w:r>
        <w:r>
          <w:instrText xml:space="preserve"> PAGEREF _Toc15087 \h </w:instrText>
        </w:r>
        <w:r>
          <w:fldChar w:fldCharType="separate"/>
        </w:r>
        <w:r>
          <w:t>78</w:t>
        </w:r>
        <w:r>
          <w:fldChar w:fldCharType="end"/>
        </w:r>
      </w:hyperlink>
    </w:p>
    <w:p>
      <w:pPr>
        <w:pStyle w:val="TOC1"/>
        <w:tabs>
          <w:tab w:val="right" w:leader="dot" w:pos="8306"/>
        </w:tabs>
      </w:pPr>
      <w:hyperlink w:anchor="_Toc7302" w:history="1">
        <w:r>
          <w:rPr>
            <w:rFonts w:ascii="仿宋" w:eastAsia="仿宋" w:hAnsi="仿宋" w:cs="仿宋" w:hint="eastAsia"/>
            <w:lang w:eastAsia="zh-CN"/>
          </w:rPr>
          <w:t>二十一、战略的建立与选择过程</w:t>
        </w:r>
        <w:r>
          <w:tab/>
        </w:r>
        <w:r>
          <w:fldChar w:fldCharType="begin"/>
        </w:r>
        <w:r>
          <w:instrText xml:space="preserve"> PAGEREF _Toc7302 \h </w:instrText>
        </w:r>
        <w:r>
          <w:fldChar w:fldCharType="separate"/>
        </w:r>
        <w:r>
          <w:t>78</w:t>
        </w:r>
        <w:r>
          <w:fldChar w:fldCharType="end"/>
        </w:r>
      </w:hyperlink>
    </w:p>
    <w:p>
      <w:pPr>
        <w:pStyle w:val="TOC2"/>
        <w:tabs>
          <w:tab w:val="right" w:leader="dot" w:pos="8306"/>
        </w:tabs>
      </w:pPr>
      <w:hyperlink w:anchor="_Toc19915" w:history="1">
        <w:r>
          <w:rPr>
            <w:rFonts w:ascii="仿宋" w:eastAsia="仿宋" w:hAnsi="仿宋" w:cs="仿宋" w:hint="eastAsia"/>
            <w:lang w:eastAsia="zh-CN"/>
          </w:rPr>
          <w:t>(一)、战略的建立与选择过程</w:t>
        </w:r>
        <w:r>
          <w:tab/>
        </w:r>
        <w:r>
          <w:fldChar w:fldCharType="begin"/>
        </w:r>
        <w:r>
          <w:instrText xml:space="preserve"> PAGEREF _Toc19915 \h </w:instrText>
        </w:r>
        <w:r>
          <w:fldChar w:fldCharType="separate"/>
        </w:r>
        <w:r>
          <w:t>78</w:t>
        </w:r>
        <w:r>
          <w:fldChar w:fldCharType="end"/>
        </w:r>
      </w:hyperlink>
    </w:p>
    <w:p>
      <w:pPr>
        <w:pStyle w:val="TOC1"/>
        <w:tabs>
          <w:tab w:val="right" w:leader="dot" w:pos="8306"/>
        </w:tabs>
      </w:pPr>
      <w:hyperlink w:anchor="_Toc12494" w:history="1">
        <w:r>
          <w:rPr>
            <w:rFonts w:ascii="仿宋" w:eastAsia="仿宋" w:hAnsi="仿宋" w:cs="仿宋" w:hint="eastAsia"/>
            <w:lang w:eastAsia="zh-CN"/>
          </w:rPr>
          <w:t>二十二市场扩展计划</w:t>
        </w:r>
        <w:r>
          <w:tab/>
        </w:r>
        <w:r>
          <w:fldChar w:fldCharType="begin"/>
        </w:r>
        <w:r>
          <w:instrText xml:space="preserve"> PAGEREF _Toc12494 \h </w:instrText>
        </w:r>
        <w:r>
          <w:fldChar w:fldCharType="separate"/>
        </w:r>
        <w:r>
          <w:t>79</w:t>
        </w:r>
        <w:r>
          <w:fldChar w:fldCharType="end"/>
        </w:r>
      </w:hyperlink>
    </w:p>
    <w:p>
      <w:pPr>
        <w:pStyle w:val="TOC2"/>
        <w:tabs>
          <w:tab w:val="right" w:leader="dot" w:pos="8306"/>
        </w:tabs>
      </w:pPr>
      <w:hyperlink w:anchor="_Toc30844" w:history="1">
        <w:r>
          <w:rPr>
            <w:rFonts w:ascii="仿宋" w:eastAsia="仿宋" w:hAnsi="仿宋" w:cs="仿宋" w:hint="eastAsia"/>
            <w:lang w:eastAsia="zh-CN"/>
          </w:rPr>
          <w:t>(一)、国内市场拓展</w:t>
        </w:r>
        <w:r>
          <w:tab/>
        </w:r>
        <w:r>
          <w:fldChar w:fldCharType="begin"/>
        </w:r>
        <w:r>
          <w:instrText xml:space="preserve"> PAGEREF _Toc30844 \h </w:instrText>
        </w:r>
        <w:r>
          <w:fldChar w:fldCharType="separate"/>
        </w:r>
        <w:r>
          <w:t>79</w:t>
        </w:r>
        <w:r>
          <w:fldChar w:fldCharType="end"/>
        </w:r>
      </w:hyperlink>
    </w:p>
    <w:p>
      <w:pPr>
        <w:pStyle w:val="TOC2"/>
        <w:tabs>
          <w:tab w:val="right" w:leader="dot" w:pos="8306"/>
        </w:tabs>
      </w:pPr>
      <w:hyperlink w:anchor="_Toc4035" w:history="1">
        <w:r>
          <w:rPr>
            <w:rFonts w:ascii="仿宋" w:eastAsia="仿宋" w:hAnsi="仿宋" w:cs="仿宋" w:hint="eastAsia"/>
            <w:lang w:eastAsia="zh-CN"/>
          </w:rPr>
          <w:t>(二)、国际市场进入策略</w:t>
        </w:r>
        <w:r>
          <w:tab/>
        </w:r>
        <w:r>
          <w:fldChar w:fldCharType="begin"/>
        </w:r>
        <w:r>
          <w:instrText xml:space="preserve"> PAGEREF _Toc4035 \h </w:instrText>
        </w:r>
        <w:r>
          <w:fldChar w:fldCharType="separate"/>
        </w:r>
        <w:r>
          <w:t>81</w:t>
        </w:r>
        <w:r>
          <w:fldChar w:fldCharType="end"/>
        </w:r>
      </w:hyperlink>
    </w:p>
    <w:p>
      <w:pPr>
        <w:pStyle w:val="TOC2"/>
        <w:tabs>
          <w:tab w:val="right" w:leader="dot" w:pos="8306"/>
        </w:tabs>
      </w:pPr>
      <w:hyperlink w:anchor="_Toc32174" w:history="1">
        <w:r>
          <w:rPr>
            <w:rFonts w:ascii="仿宋" w:eastAsia="仿宋" w:hAnsi="仿宋" w:cs="仿宋" w:hint="eastAsia"/>
            <w:lang w:eastAsia="zh-CN"/>
          </w:rPr>
          <w:t>(三)、合作伙伴关系和分销渠道</w:t>
        </w:r>
        <w:r>
          <w:tab/>
        </w:r>
        <w:r>
          <w:fldChar w:fldCharType="begin"/>
        </w:r>
        <w:r>
          <w:instrText xml:space="preserve"> PAGEREF _Toc32174 \h </w:instrText>
        </w:r>
        <w:r>
          <w:fldChar w:fldCharType="separate"/>
        </w:r>
        <w:r>
          <w:t>83</w:t>
        </w:r>
        <w:r>
          <w:fldChar w:fldCharType="end"/>
        </w:r>
      </w:hyperlink>
    </w:p>
    <w:p>
      <w:pPr>
        <w:pStyle w:val="TOC2"/>
        <w:tabs>
          <w:tab w:val="right" w:leader="dot" w:pos="8306"/>
        </w:tabs>
      </w:pPr>
      <w:hyperlink w:anchor="_Toc23708" w:history="1">
        <w:r>
          <w:rPr>
            <w:rFonts w:ascii="仿宋" w:eastAsia="仿宋" w:hAnsi="仿宋" w:cs="仿宋" w:hint="eastAsia"/>
            <w:lang w:eastAsia="zh-CN"/>
          </w:rPr>
          <w:t>(四)、市场多元化和新业务机会</w:t>
        </w:r>
        <w:r>
          <w:tab/>
        </w:r>
        <w:r>
          <w:fldChar w:fldCharType="begin"/>
        </w:r>
        <w:r>
          <w:instrText xml:space="preserve"> PAGEREF _Toc23708 \h </w:instrText>
        </w:r>
        <w:r>
          <w:fldChar w:fldCharType="separate"/>
        </w:r>
        <w:r>
          <w:t>85</w:t>
        </w:r>
        <w:r>
          <w:fldChar w:fldCharType="end"/>
        </w:r>
      </w:hyperlink>
    </w:p>
    <w:p>
      <w:pPr>
        <w:pStyle w:val="TOC2"/>
        <w:tabs>
          <w:tab w:val="right" w:leader="dot" w:pos="8306"/>
        </w:tabs>
      </w:pPr>
      <w:hyperlink w:anchor="_Toc14835" w:history="1">
        <w:r>
          <w:rPr>
            <w:rFonts w:ascii="仿宋" w:eastAsia="仿宋" w:hAnsi="仿宋" w:cs="仿宋" w:hint="eastAsia"/>
            <w:lang w:eastAsia="zh-CN"/>
          </w:rPr>
          <w:t>(五)、市场扩展风险评估</w:t>
        </w:r>
        <w:r>
          <w:tab/>
        </w:r>
        <w:r>
          <w:fldChar w:fldCharType="begin"/>
        </w:r>
        <w:r>
          <w:instrText xml:space="preserve"> PAGEREF _Toc14835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61"/>
      <w:r>
        <w:rPr>
          <w:rFonts w:ascii="仿宋" w:eastAsia="仿宋" w:hAnsi="仿宋" w:cs="仿宋" w:hint="eastAsia"/>
          <w:sz w:val="28"/>
          <w:lang w:eastAsia="zh-CN"/>
        </w:rPr>
        <w:t>一、高硅氧玻璃纤维布项目投资主体概况</w:t>
      </w:r>
      <w:bookmarkEnd w:id="2"/>
    </w:p>
    <w:p>
      <w:pPr>
        <w:pStyle w:val="Heading2"/>
        <w:rPr>
          <w:rFonts w:ascii="仿宋" w:eastAsia="仿宋" w:hAnsi="仿宋" w:cs="仿宋" w:hint="eastAsia"/>
          <w:lang w:eastAsia="zh-CN"/>
        </w:rPr>
      </w:pPr>
      <w:bookmarkStart w:id="3" w:name="_Toc32516"/>
      <w:r>
        <w:rPr>
          <w:rFonts w:ascii="仿宋" w:eastAsia="仿宋" w:hAnsi="仿宋" w:cs="仿宋" w:hint="eastAsia"/>
          <w:lang w:eastAsia="zh-CN"/>
        </w:rPr>
        <w:t>(一)、公司概要</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公司全称：XXXX有限公司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法定代表人姓名：张XXX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注册资本总额：8XXX百万元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登记机关：XXX市市场监管局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营业期限：无限期</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https://d.book118.com/857161045111006050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FE1FB7"/>
    <w:rsid w:val="02FE1FB7"/>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7161045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2024-03-05T20:59:00Z</dcterms:created>
  <dcterms:modified xsi:type="dcterms:W3CDTF">2024-03-05T20:59:36Z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260E9D87F0AA4DA29C163476D63420B3_11</vt:lpwstr>
  </property>
  <property fmtid="{D5CDD505-2E9C-101B-9397-08002B2CF9AE}" pid="3" name="KSOProductBuildVer">
    <vt:lpwstr>2052-12.1.0.16399</vt:lpwstr>
  </property>
</Properties>
</file>