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离合器主缸项目构思建设方案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2" w:history="1">
        <w:r>
          <w:rPr>
            <w:rFonts w:ascii="仿宋" w:eastAsia="仿宋" w:hAnsi="仿宋" w:cs="仿宋" w:hint="eastAsia"/>
            <w:lang w:eastAsia="zh-CN"/>
          </w:rPr>
          <w:t>序言</w:t>
        </w:r>
        <w:r>
          <w:tab/>
        </w:r>
        <w:r>
          <w:fldChar w:fldCharType="begin"/>
        </w:r>
        <w:r>
          <w:instrText xml:space="preserve"> PAGEREF _Toc19102 \h </w:instrText>
        </w:r>
        <w:r>
          <w:fldChar w:fldCharType="separate"/>
        </w:r>
        <w:r>
          <w:t>3</w:t>
        </w:r>
        <w:r>
          <w:fldChar w:fldCharType="end"/>
        </w:r>
      </w:hyperlink>
    </w:p>
    <w:p>
      <w:pPr>
        <w:pStyle w:val="TOC1"/>
        <w:tabs>
          <w:tab w:val="right" w:leader="dot" w:pos="8306"/>
        </w:tabs>
      </w:pPr>
      <w:hyperlink w:anchor="_Toc15681" w:history="1">
        <w:r>
          <w:rPr>
            <w:rFonts w:ascii="仿宋" w:eastAsia="仿宋" w:hAnsi="仿宋" w:cs="仿宋" w:hint="eastAsia"/>
            <w:lang w:eastAsia="zh-CN"/>
          </w:rPr>
          <w:t>一、发展规划、产业政策和行业准入分析</w:t>
        </w:r>
        <w:r>
          <w:tab/>
        </w:r>
        <w:r>
          <w:fldChar w:fldCharType="begin"/>
        </w:r>
        <w:r>
          <w:instrText xml:space="preserve"> PAGEREF _Toc15681 \h </w:instrText>
        </w:r>
        <w:r>
          <w:fldChar w:fldCharType="separate"/>
        </w:r>
        <w:r>
          <w:t>3</w:t>
        </w:r>
        <w:r>
          <w:fldChar w:fldCharType="end"/>
        </w:r>
      </w:hyperlink>
    </w:p>
    <w:p>
      <w:pPr>
        <w:pStyle w:val="TOC2"/>
        <w:tabs>
          <w:tab w:val="right" w:leader="dot" w:pos="8306"/>
        </w:tabs>
      </w:pPr>
      <w:hyperlink w:anchor="_Toc9920" w:history="1">
        <w:r>
          <w:rPr>
            <w:rFonts w:ascii="仿宋" w:eastAsia="仿宋" w:hAnsi="仿宋" w:cs="仿宋" w:hint="eastAsia"/>
            <w:lang w:eastAsia="zh-CN"/>
          </w:rPr>
          <w:t>(一)、发展规划分析</w:t>
        </w:r>
        <w:r>
          <w:tab/>
        </w:r>
        <w:r>
          <w:fldChar w:fldCharType="begin"/>
        </w:r>
        <w:r>
          <w:instrText xml:space="preserve"> PAGEREF _Toc9920 \h </w:instrText>
        </w:r>
        <w:r>
          <w:fldChar w:fldCharType="separate"/>
        </w:r>
        <w:r>
          <w:t>3</w:t>
        </w:r>
        <w:r>
          <w:fldChar w:fldCharType="end"/>
        </w:r>
      </w:hyperlink>
    </w:p>
    <w:p>
      <w:pPr>
        <w:pStyle w:val="TOC2"/>
        <w:tabs>
          <w:tab w:val="right" w:leader="dot" w:pos="8306"/>
        </w:tabs>
      </w:pPr>
      <w:hyperlink w:anchor="_Toc29951" w:history="1">
        <w:r>
          <w:rPr>
            <w:rFonts w:ascii="仿宋" w:eastAsia="仿宋" w:hAnsi="仿宋" w:cs="仿宋" w:hint="eastAsia"/>
            <w:lang w:eastAsia="zh-CN"/>
          </w:rPr>
          <w:t>(二)、产业政策分析</w:t>
        </w:r>
        <w:r>
          <w:tab/>
        </w:r>
        <w:r>
          <w:fldChar w:fldCharType="begin"/>
        </w:r>
        <w:r>
          <w:instrText xml:space="preserve"> PAGEREF _Toc29951 \h </w:instrText>
        </w:r>
        <w:r>
          <w:fldChar w:fldCharType="separate"/>
        </w:r>
        <w:r>
          <w:t>5</w:t>
        </w:r>
        <w:r>
          <w:fldChar w:fldCharType="end"/>
        </w:r>
      </w:hyperlink>
    </w:p>
    <w:p>
      <w:pPr>
        <w:pStyle w:val="TOC2"/>
        <w:tabs>
          <w:tab w:val="right" w:leader="dot" w:pos="8306"/>
        </w:tabs>
      </w:pPr>
      <w:hyperlink w:anchor="_Toc15679" w:history="1">
        <w:r>
          <w:rPr>
            <w:rFonts w:ascii="仿宋" w:eastAsia="仿宋" w:hAnsi="仿宋" w:cs="仿宋" w:hint="eastAsia"/>
            <w:lang w:eastAsia="zh-CN"/>
          </w:rPr>
          <w:t>(三)、行业准入分析</w:t>
        </w:r>
        <w:r>
          <w:tab/>
        </w:r>
        <w:r>
          <w:fldChar w:fldCharType="begin"/>
        </w:r>
        <w:r>
          <w:instrText xml:space="preserve"> PAGEREF _Toc15679 \h </w:instrText>
        </w:r>
        <w:r>
          <w:fldChar w:fldCharType="separate"/>
        </w:r>
        <w:r>
          <w:t>6</w:t>
        </w:r>
        <w:r>
          <w:fldChar w:fldCharType="end"/>
        </w:r>
      </w:hyperlink>
    </w:p>
    <w:p>
      <w:pPr>
        <w:pStyle w:val="TOC1"/>
        <w:tabs>
          <w:tab w:val="right" w:leader="dot" w:pos="8306"/>
        </w:tabs>
      </w:pPr>
      <w:hyperlink w:anchor="_Toc4595" w:history="1">
        <w:r>
          <w:rPr>
            <w:rFonts w:ascii="仿宋" w:eastAsia="仿宋" w:hAnsi="仿宋" w:cs="仿宋" w:hint="eastAsia"/>
            <w:lang w:eastAsia="zh-CN"/>
          </w:rPr>
          <w:t>二、环境和生态影响分析</w:t>
        </w:r>
        <w:r>
          <w:tab/>
        </w:r>
        <w:r>
          <w:fldChar w:fldCharType="begin"/>
        </w:r>
        <w:r>
          <w:instrText xml:space="preserve"> PAGEREF _Toc4595 \h </w:instrText>
        </w:r>
        <w:r>
          <w:fldChar w:fldCharType="separate"/>
        </w:r>
        <w:r>
          <w:t>7</w:t>
        </w:r>
        <w:r>
          <w:fldChar w:fldCharType="end"/>
        </w:r>
      </w:hyperlink>
    </w:p>
    <w:p>
      <w:pPr>
        <w:pStyle w:val="TOC2"/>
        <w:tabs>
          <w:tab w:val="right" w:leader="dot" w:pos="8306"/>
        </w:tabs>
      </w:pPr>
      <w:hyperlink w:anchor="_Toc30766" w:history="1">
        <w:r>
          <w:rPr>
            <w:rFonts w:ascii="仿宋" w:eastAsia="仿宋" w:hAnsi="仿宋" w:cs="仿宋" w:hint="eastAsia"/>
            <w:lang w:eastAsia="zh-CN"/>
          </w:rPr>
          <w:t>(一)、环境和生态现状</w:t>
        </w:r>
        <w:r>
          <w:tab/>
        </w:r>
        <w:r>
          <w:fldChar w:fldCharType="begin"/>
        </w:r>
        <w:r>
          <w:instrText xml:space="preserve"> PAGEREF _Toc30766 \h </w:instrText>
        </w:r>
        <w:r>
          <w:fldChar w:fldCharType="separate"/>
        </w:r>
        <w:r>
          <w:t>7</w:t>
        </w:r>
        <w:r>
          <w:fldChar w:fldCharType="end"/>
        </w:r>
      </w:hyperlink>
    </w:p>
    <w:p>
      <w:pPr>
        <w:pStyle w:val="TOC2"/>
        <w:tabs>
          <w:tab w:val="right" w:leader="dot" w:pos="8306"/>
        </w:tabs>
      </w:pPr>
      <w:hyperlink w:anchor="_Toc4713" w:history="1">
        <w:r>
          <w:rPr>
            <w:rFonts w:ascii="仿宋" w:eastAsia="仿宋" w:hAnsi="仿宋" w:cs="仿宋" w:hint="eastAsia"/>
            <w:lang w:eastAsia="zh-CN"/>
          </w:rPr>
          <w:t>(二)、生态环境影响分析</w:t>
        </w:r>
        <w:r>
          <w:tab/>
        </w:r>
        <w:r>
          <w:fldChar w:fldCharType="begin"/>
        </w:r>
        <w:r>
          <w:instrText xml:space="preserve"> PAGEREF _Toc4713 \h </w:instrText>
        </w:r>
        <w:r>
          <w:fldChar w:fldCharType="separate"/>
        </w:r>
        <w:r>
          <w:t>9</w:t>
        </w:r>
        <w:r>
          <w:fldChar w:fldCharType="end"/>
        </w:r>
      </w:hyperlink>
    </w:p>
    <w:p>
      <w:pPr>
        <w:pStyle w:val="TOC2"/>
        <w:tabs>
          <w:tab w:val="right" w:leader="dot" w:pos="8306"/>
        </w:tabs>
      </w:pPr>
      <w:hyperlink w:anchor="_Toc12060" w:history="1">
        <w:r>
          <w:rPr>
            <w:rFonts w:ascii="仿宋" w:eastAsia="仿宋" w:hAnsi="仿宋" w:cs="仿宋" w:hint="eastAsia"/>
            <w:lang w:eastAsia="zh-CN"/>
          </w:rPr>
          <w:t>(三)、生态环境保护措施</w:t>
        </w:r>
        <w:r>
          <w:tab/>
        </w:r>
        <w:r>
          <w:fldChar w:fldCharType="begin"/>
        </w:r>
        <w:r>
          <w:instrText xml:space="preserve"> PAGEREF _Toc12060 \h </w:instrText>
        </w:r>
        <w:r>
          <w:fldChar w:fldCharType="separate"/>
        </w:r>
        <w:r>
          <w:t>10</w:t>
        </w:r>
        <w:r>
          <w:fldChar w:fldCharType="end"/>
        </w:r>
      </w:hyperlink>
    </w:p>
    <w:p>
      <w:pPr>
        <w:pStyle w:val="TOC2"/>
        <w:tabs>
          <w:tab w:val="right" w:leader="dot" w:pos="8306"/>
        </w:tabs>
      </w:pPr>
      <w:hyperlink w:anchor="_Toc24649" w:history="1">
        <w:r>
          <w:rPr>
            <w:rFonts w:ascii="仿宋" w:eastAsia="仿宋" w:hAnsi="仿宋" w:cs="仿宋" w:hint="eastAsia"/>
            <w:lang w:eastAsia="zh-CN"/>
          </w:rPr>
          <w:t>(四)、地质灾害影响分析</w:t>
        </w:r>
        <w:r>
          <w:tab/>
        </w:r>
        <w:r>
          <w:fldChar w:fldCharType="begin"/>
        </w:r>
        <w:r>
          <w:instrText xml:space="preserve"> PAGEREF _Toc24649 \h </w:instrText>
        </w:r>
        <w:r>
          <w:fldChar w:fldCharType="separate"/>
        </w:r>
        <w:r>
          <w:t>12</w:t>
        </w:r>
        <w:r>
          <w:fldChar w:fldCharType="end"/>
        </w:r>
      </w:hyperlink>
    </w:p>
    <w:p>
      <w:pPr>
        <w:pStyle w:val="TOC2"/>
        <w:tabs>
          <w:tab w:val="right" w:leader="dot" w:pos="8306"/>
        </w:tabs>
      </w:pPr>
      <w:hyperlink w:anchor="_Toc6819" w:history="1">
        <w:r>
          <w:rPr>
            <w:rFonts w:ascii="仿宋" w:eastAsia="仿宋" w:hAnsi="仿宋" w:cs="仿宋" w:hint="eastAsia"/>
            <w:lang w:eastAsia="zh-CN"/>
          </w:rPr>
          <w:t>(五)、特殊环境影响</w:t>
        </w:r>
        <w:r>
          <w:tab/>
        </w:r>
        <w:r>
          <w:fldChar w:fldCharType="begin"/>
        </w:r>
        <w:r>
          <w:instrText xml:space="preserve"> PAGEREF _Toc6819 \h </w:instrText>
        </w:r>
        <w:r>
          <w:fldChar w:fldCharType="separate"/>
        </w:r>
        <w:r>
          <w:t>14</w:t>
        </w:r>
        <w:r>
          <w:fldChar w:fldCharType="end"/>
        </w:r>
      </w:hyperlink>
    </w:p>
    <w:p>
      <w:pPr>
        <w:pStyle w:val="TOC1"/>
        <w:tabs>
          <w:tab w:val="right" w:leader="dot" w:pos="8306"/>
        </w:tabs>
      </w:pPr>
      <w:hyperlink w:anchor="_Toc5858" w:history="1">
        <w:r>
          <w:rPr>
            <w:rFonts w:ascii="仿宋" w:eastAsia="仿宋" w:hAnsi="仿宋" w:cs="仿宋" w:hint="eastAsia"/>
            <w:lang w:eastAsia="zh-CN"/>
          </w:rPr>
          <w:t>三、项目选址研究</w:t>
        </w:r>
        <w:r>
          <w:tab/>
        </w:r>
        <w:r>
          <w:fldChar w:fldCharType="begin"/>
        </w:r>
        <w:r>
          <w:instrText xml:space="preserve"> PAGEREF _Toc5858 \h </w:instrText>
        </w:r>
        <w:r>
          <w:fldChar w:fldCharType="separate"/>
        </w:r>
        <w:r>
          <w:t>15</w:t>
        </w:r>
        <w:r>
          <w:fldChar w:fldCharType="end"/>
        </w:r>
      </w:hyperlink>
    </w:p>
    <w:p>
      <w:pPr>
        <w:pStyle w:val="TOC2"/>
        <w:tabs>
          <w:tab w:val="right" w:leader="dot" w:pos="8306"/>
        </w:tabs>
      </w:pPr>
      <w:hyperlink w:anchor="_Toc8554" w:history="1">
        <w:r>
          <w:rPr>
            <w:rFonts w:ascii="仿宋" w:eastAsia="仿宋" w:hAnsi="仿宋" w:cs="仿宋" w:hint="eastAsia"/>
            <w:lang w:eastAsia="zh-CN"/>
          </w:rPr>
          <w:t>(一)、项目选址原则</w:t>
        </w:r>
        <w:r>
          <w:tab/>
        </w:r>
        <w:r>
          <w:fldChar w:fldCharType="begin"/>
        </w:r>
        <w:r>
          <w:instrText xml:space="preserve"> PAGEREF _Toc8554 \h </w:instrText>
        </w:r>
        <w:r>
          <w:fldChar w:fldCharType="separate"/>
        </w:r>
        <w:r>
          <w:t>15</w:t>
        </w:r>
        <w:r>
          <w:fldChar w:fldCharType="end"/>
        </w:r>
      </w:hyperlink>
    </w:p>
    <w:p>
      <w:pPr>
        <w:pStyle w:val="TOC2"/>
        <w:tabs>
          <w:tab w:val="right" w:leader="dot" w:pos="8306"/>
        </w:tabs>
      </w:pPr>
      <w:hyperlink w:anchor="_Toc16502" w:history="1">
        <w:r>
          <w:rPr>
            <w:rFonts w:ascii="仿宋" w:eastAsia="仿宋" w:hAnsi="仿宋" w:cs="仿宋" w:hint="eastAsia"/>
            <w:lang w:eastAsia="zh-CN"/>
          </w:rPr>
          <w:t>(二)、项目选址</w:t>
        </w:r>
        <w:r>
          <w:tab/>
        </w:r>
        <w:r>
          <w:fldChar w:fldCharType="begin"/>
        </w:r>
        <w:r>
          <w:instrText xml:space="preserve"> PAGEREF _Toc16502 \h </w:instrText>
        </w:r>
        <w:r>
          <w:fldChar w:fldCharType="separate"/>
        </w:r>
        <w:r>
          <w:t>18</w:t>
        </w:r>
        <w:r>
          <w:fldChar w:fldCharType="end"/>
        </w:r>
      </w:hyperlink>
    </w:p>
    <w:p>
      <w:pPr>
        <w:pStyle w:val="TOC2"/>
        <w:tabs>
          <w:tab w:val="right" w:leader="dot" w:pos="8306"/>
        </w:tabs>
      </w:pPr>
      <w:hyperlink w:anchor="_Toc12825" w:history="1">
        <w:r>
          <w:rPr>
            <w:rFonts w:ascii="仿宋" w:eastAsia="仿宋" w:hAnsi="仿宋" w:cs="仿宋" w:hint="eastAsia"/>
            <w:lang w:eastAsia="zh-CN"/>
          </w:rPr>
          <w:t>(三)、建设条件分析</w:t>
        </w:r>
        <w:r>
          <w:tab/>
        </w:r>
        <w:r>
          <w:fldChar w:fldCharType="begin"/>
        </w:r>
        <w:r>
          <w:instrText xml:space="preserve"> PAGEREF _Toc12825 \h </w:instrText>
        </w:r>
        <w:r>
          <w:fldChar w:fldCharType="separate"/>
        </w:r>
        <w:r>
          <w:t>20</w:t>
        </w:r>
        <w:r>
          <w:fldChar w:fldCharType="end"/>
        </w:r>
      </w:hyperlink>
    </w:p>
    <w:p>
      <w:pPr>
        <w:pStyle w:val="TOC2"/>
        <w:tabs>
          <w:tab w:val="right" w:leader="dot" w:pos="8306"/>
        </w:tabs>
      </w:pPr>
      <w:hyperlink w:anchor="_Toc4299" w:history="1">
        <w:r>
          <w:rPr>
            <w:rFonts w:ascii="仿宋" w:eastAsia="仿宋" w:hAnsi="仿宋" w:cs="仿宋" w:hint="eastAsia"/>
            <w:lang w:eastAsia="zh-CN"/>
          </w:rPr>
          <w:t>(四)、用地控制指标</w:t>
        </w:r>
        <w:r>
          <w:tab/>
        </w:r>
        <w:r>
          <w:fldChar w:fldCharType="begin"/>
        </w:r>
        <w:r>
          <w:instrText xml:space="preserve"> PAGEREF _Toc4299 \h </w:instrText>
        </w:r>
        <w:r>
          <w:fldChar w:fldCharType="separate"/>
        </w:r>
        <w:r>
          <w:t>21</w:t>
        </w:r>
        <w:r>
          <w:fldChar w:fldCharType="end"/>
        </w:r>
      </w:hyperlink>
    </w:p>
    <w:p>
      <w:pPr>
        <w:pStyle w:val="TOC2"/>
        <w:tabs>
          <w:tab w:val="right" w:leader="dot" w:pos="8306"/>
        </w:tabs>
      </w:pPr>
      <w:hyperlink w:anchor="_Toc14869" w:history="1">
        <w:r>
          <w:rPr>
            <w:rFonts w:ascii="仿宋" w:eastAsia="仿宋" w:hAnsi="仿宋" w:cs="仿宋" w:hint="eastAsia"/>
            <w:lang w:eastAsia="zh-CN"/>
          </w:rPr>
          <w:t>(五)、地总体要求</w:t>
        </w:r>
        <w:r>
          <w:tab/>
        </w:r>
        <w:r>
          <w:fldChar w:fldCharType="begin"/>
        </w:r>
        <w:r>
          <w:instrText xml:space="preserve"> PAGEREF _Toc14869 \h </w:instrText>
        </w:r>
        <w:r>
          <w:fldChar w:fldCharType="separate"/>
        </w:r>
        <w:r>
          <w:t>23</w:t>
        </w:r>
        <w:r>
          <w:fldChar w:fldCharType="end"/>
        </w:r>
      </w:hyperlink>
    </w:p>
    <w:p>
      <w:pPr>
        <w:pStyle w:val="TOC2"/>
        <w:tabs>
          <w:tab w:val="right" w:leader="dot" w:pos="8306"/>
        </w:tabs>
      </w:pPr>
      <w:hyperlink w:anchor="_Toc3459" w:history="1">
        <w:r>
          <w:rPr>
            <w:rFonts w:ascii="仿宋" w:eastAsia="仿宋" w:hAnsi="仿宋" w:cs="仿宋" w:hint="eastAsia"/>
            <w:lang w:eastAsia="zh-CN"/>
          </w:rPr>
          <w:t>(六)、节约用地措施</w:t>
        </w:r>
        <w:r>
          <w:tab/>
        </w:r>
        <w:r>
          <w:fldChar w:fldCharType="begin"/>
        </w:r>
        <w:r>
          <w:instrText xml:space="preserve"> PAGEREF _Toc3459 \h </w:instrText>
        </w:r>
        <w:r>
          <w:fldChar w:fldCharType="separate"/>
        </w:r>
        <w:r>
          <w:t>24</w:t>
        </w:r>
        <w:r>
          <w:fldChar w:fldCharType="end"/>
        </w:r>
      </w:hyperlink>
    </w:p>
    <w:p>
      <w:pPr>
        <w:pStyle w:val="TOC2"/>
        <w:tabs>
          <w:tab w:val="right" w:leader="dot" w:pos="8306"/>
        </w:tabs>
      </w:pPr>
      <w:hyperlink w:anchor="_Toc1795" w:history="1">
        <w:r>
          <w:rPr>
            <w:rFonts w:ascii="仿宋" w:eastAsia="仿宋" w:hAnsi="仿宋" w:cs="仿宋" w:hint="eastAsia"/>
            <w:lang w:eastAsia="zh-CN"/>
          </w:rPr>
          <w:t>(七)、选址综合评价</w:t>
        </w:r>
        <w:r>
          <w:tab/>
        </w:r>
        <w:r>
          <w:fldChar w:fldCharType="begin"/>
        </w:r>
        <w:r>
          <w:instrText xml:space="preserve"> PAGEREF _Toc1795 \h </w:instrText>
        </w:r>
        <w:r>
          <w:fldChar w:fldCharType="separate"/>
        </w:r>
        <w:r>
          <w:t>25</w:t>
        </w:r>
        <w:r>
          <w:fldChar w:fldCharType="end"/>
        </w:r>
      </w:hyperlink>
    </w:p>
    <w:p>
      <w:pPr>
        <w:pStyle w:val="TOC1"/>
        <w:tabs>
          <w:tab w:val="right" w:leader="dot" w:pos="8306"/>
        </w:tabs>
      </w:pPr>
      <w:hyperlink w:anchor="_Toc23062" w:history="1">
        <w:r>
          <w:rPr>
            <w:rFonts w:ascii="仿宋" w:eastAsia="仿宋" w:hAnsi="仿宋" w:cs="仿宋" w:hint="eastAsia"/>
            <w:lang w:eastAsia="zh-CN"/>
          </w:rPr>
          <w:t>四、建设风险评估分析</w:t>
        </w:r>
        <w:r>
          <w:tab/>
        </w:r>
        <w:r>
          <w:fldChar w:fldCharType="begin"/>
        </w:r>
        <w:r>
          <w:instrText xml:space="preserve"> PAGEREF _Toc23062 \h </w:instrText>
        </w:r>
        <w:r>
          <w:fldChar w:fldCharType="separate"/>
        </w:r>
        <w:r>
          <w:t>26</w:t>
        </w:r>
        <w:r>
          <w:fldChar w:fldCharType="end"/>
        </w:r>
      </w:hyperlink>
    </w:p>
    <w:p>
      <w:pPr>
        <w:pStyle w:val="TOC2"/>
        <w:tabs>
          <w:tab w:val="right" w:leader="dot" w:pos="8306"/>
        </w:tabs>
      </w:pPr>
      <w:hyperlink w:anchor="_Toc4440" w:history="1">
        <w:r>
          <w:rPr>
            <w:rFonts w:ascii="仿宋" w:eastAsia="仿宋" w:hAnsi="仿宋" w:cs="仿宋" w:hint="eastAsia"/>
            <w:lang w:eastAsia="zh-CN"/>
          </w:rPr>
          <w:t>(一)、政策风险分析</w:t>
        </w:r>
        <w:r>
          <w:tab/>
        </w:r>
        <w:r>
          <w:fldChar w:fldCharType="begin"/>
        </w:r>
        <w:r>
          <w:instrText xml:space="preserve"> PAGEREF _Toc4440 \h </w:instrText>
        </w:r>
        <w:r>
          <w:fldChar w:fldCharType="separate"/>
        </w:r>
        <w:r>
          <w:t>26</w:t>
        </w:r>
        <w:r>
          <w:fldChar w:fldCharType="end"/>
        </w:r>
      </w:hyperlink>
    </w:p>
    <w:p>
      <w:pPr>
        <w:pStyle w:val="TOC2"/>
        <w:tabs>
          <w:tab w:val="right" w:leader="dot" w:pos="8306"/>
        </w:tabs>
      </w:pPr>
      <w:hyperlink w:anchor="_Toc19605" w:history="1">
        <w:r>
          <w:rPr>
            <w:rFonts w:ascii="仿宋" w:eastAsia="仿宋" w:hAnsi="仿宋" w:cs="仿宋" w:hint="eastAsia"/>
            <w:lang w:eastAsia="zh-CN"/>
          </w:rPr>
          <w:t>(二)、社会风险分析</w:t>
        </w:r>
        <w:r>
          <w:tab/>
        </w:r>
        <w:r>
          <w:fldChar w:fldCharType="begin"/>
        </w:r>
        <w:r>
          <w:instrText xml:space="preserve"> PAGEREF _Toc19605 \h </w:instrText>
        </w:r>
        <w:r>
          <w:fldChar w:fldCharType="separate"/>
        </w:r>
        <w:r>
          <w:t>27</w:t>
        </w:r>
        <w:r>
          <w:fldChar w:fldCharType="end"/>
        </w:r>
      </w:hyperlink>
    </w:p>
    <w:p>
      <w:pPr>
        <w:pStyle w:val="TOC2"/>
        <w:tabs>
          <w:tab w:val="right" w:leader="dot" w:pos="8306"/>
        </w:tabs>
      </w:pPr>
      <w:hyperlink w:anchor="_Toc24709" w:history="1">
        <w:r>
          <w:rPr>
            <w:rFonts w:ascii="仿宋" w:eastAsia="仿宋" w:hAnsi="仿宋" w:cs="仿宋" w:hint="eastAsia"/>
            <w:lang w:eastAsia="zh-CN"/>
          </w:rPr>
          <w:t>(三)、市场风险分析</w:t>
        </w:r>
        <w:r>
          <w:tab/>
        </w:r>
        <w:r>
          <w:fldChar w:fldCharType="begin"/>
        </w:r>
        <w:r>
          <w:instrText xml:space="preserve"> PAGEREF _Toc24709 \h </w:instrText>
        </w:r>
        <w:r>
          <w:fldChar w:fldCharType="separate"/>
        </w:r>
        <w:r>
          <w:t>29</w:t>
        </w:r>
        <w:r>
          <w:fldChar w:fldCharType="end"/>
        </w:r>
      </w:hyperlink>
    </w:p>
    <w:p>
      <w:pPr>
        <w:pStyle w:val="TOC2"/>
        <w:tabs>
          <w:tab w:val="right" w:leader="dot" w:pos="8306"/>
        </w:tabs>
      </w:pPr>
      <w:hyperlink w:anchor="_Toc22954" w:history="1">
        <w:r>
          <w:rPr>
            <w:rFonts w:ascii="仿宋" w:eastAsia="仿宋" w:hAnsi="仿宋" w:cs="仿宋" w:hint="eastAsia"/>
            <w:lang w:eastAsia="zh-CN"/>
          </w:rPr>
          <w:t>(四)、资金风险分析</w:t>
        </w:r>
        <w:r>
          <w:tab/>
        </w:r>
        <w:r>
          <w:fldChar w:fldCharType="begin"/>
        </w:r>
        <w:r>
          <w:instrText xml:space="preserve"> PAGEREF _Toc22954 \h </w:instrText>
        </w:r>
        <w:r>
          <w:fldChar w:fldCharType="separate"/>
        </w:r>
        <w:r>
          <w:t>30</w:t>
        </w:r>
        <w:r>
          <w:fldChar w:fldCharType="end"/>
        </w:r>
      </w:hyperlink>
    </w:p>
    <w:p>
      <w:pPr>
        <w:pStyle w:val="TOC2"/>
        <w:tabs>
          <w:tab w:val="right" w:leader="dot" w:pos="8306"/>
        </w:tabs>
      </w:pPr>
      <w:hyperlink w:anchor="_Toc32138" w:history="1">
        <w:r>
          <w:rPr>
            <w:rFonts w:ascii="仿宋" w:eastAsia="仿宋" w:hAnsi="仿宋" w:cs="仿宋" w:hint="eastAsia"/>
            <w:lang w:eastAsia="zh-CN"/>
          </w:rPr>
          <w:t>(五)、技术风险分析</w:t>
        </w:r>
        <w:r>
          <w:tab/>
        </w:r>
        <w:r>
          <w:fldChar w:fldCharType="begin"/>
        </w:r>
        <w:r>
          <w:instrText xml:space="preserve"> PAGEREF _Toc32138 \h </w:instrText>
        </w:r>
        <w:r>
          <w:fldChar w:fldCharType="separate"/>
        </w:r>
        <w:r>
          <w:t>31</w:t>
        </w:r>
        <w:r>
          <w:fldChar w:fldCharType="end"/>
        </w:r>
      </w:hyperlink>
    </w:p>
    <w:p>
      <w:pPr>
        <w:pStyle w:val="TOC2"/>
        <w:tabs>
          <w:tab w:val="right" w:leader="dot" w:pos="8306"/>
        </w:tabs>
      </w:pPr>
      <w:hyperlink w:anchor="_Toc6511" w:history="1">
        <w:r>
          <w:rPr>
            <w:rFonts w:ascii="仿宋" w:eastAsia="仿宋" w:hAnsi="仿宋" w:cs="仿宋" w:hint="eastAsia"/>
            <w:lang w:eastAsia="zh-CN"/>
          </w:rPr>
          <w:t>(六)、财务风险分析</w:t>
        </w:r>
        <w:r>
          <w:tab/>
        </w:r>
        <w:r>
          <w:fldChar w:fldCharType="begin"/>
        </w:r>
        <w:r>
          <w:instrText xml:space="preserve"> PAGEREF _Toc6511 \h </w:instrText>
        </w:r>
        <w:r>
          <w:fldChar w:fldCharType="separate"/>
        </w:r>
        <w:r>
          <w:t>32</w:t>
        </w:r>
        <w:r>
          <w:fldChar w:fldCharType="end"/>
        </w:r>
      </w:hyperlink>
    </w:p>
    <w:p>
      <w:pPr>
        <w:pStyle w:val="TOC2"/>
        <w:tabs>
          <w:tab w:val="right" w:leader="dot" w:pos="8306"/>
        </w:tabs>
      </w:pPr>
      <w:hyperlink w:anchor="_Toc20196" w:history="1">
        <w:r>
          <w:rPr>
            <w:rFonts w:ascii="仿宋" w:eastAsia="仿宋" w:hAnsi="仿宋" w:cs="仿宋" w:hint="eastAsia"/>
            <w:lang w:eastAsia="zh-CN"/>
          </w:rPr>
          <w:t>(七)、管理风险分析</w:t>
        </w:r>
        <w:r>
          <w:tab/>
        </w:r>
        <w:r>
          <w:fldChar w:fldCharType="begin"/>
        </w:r>
        <w:r>
          <w:instrText xml:space="preserve"> PAGEREF _Toc20196 \h </w:instrText>
        </w:r>
        <w:r>
          <w:fldChar w:fldCharType="separate"/>
        </w:r>
        <w:r>
          <w:t>34</w:t>
        </w:r>
        <w:r>
          <w:fldChar w:fldCharType="end"/>
        </w:r>
      </w:hyperlink>
    </w:p>
    <w:p>
      <w:pPr>
        <w:pStyle w:val="TOC2"/>
        <w:tabs>
          <w:tab w:val="right" w:leader="dot" w:pos="8306"/>
        </w:tabs>
      </w:pPr>
      <w:hyperlink w:anchor="_Toc29705" w:history="1">
        <w:r>
          <w:rPr>
            <w:rFonts w:ascii="仿宋" w:eastAsia="仿宋" w:hAnsi="仿宋" w:cs="仿宋" w:hint="eastAsia"/>
            <w:lang w:eastAsia="zh-CN"/>
          </w:rPr>
          <w:t>(八)、其它风险分析</w:t>
        </w:r>
        <w:r>
          <w:tab/>
        </w:r>
        <w:r>
          <w:fldChar w:fldCharType="begin"/>
        </w:r>
        <w:r>
          <w:instrText xml:space="preserve"> PAGEREF _Toc29705 \h </w:instrText>
        </w:r>
        <w:r>
          <w:fldChar w:fldCharType="separate"/>
        </w:r>
        <w:r>
          <w:t>35</w:t>
        </w:r>
        <w:r>
          <w:fldChar w:fldCharType="end"/>
        </w:r>
      </w:hyperlink>
    </w:p>
    <w:p>
      <w:pPr>
        <w:pStyle w:val="TOC2"/>
        <w:tabs>
          <w:tab w:val="right" w:leader="dot" w:pos="8306"/>
        </w:tabs>
      </w:pPr>
      <w:hyperlink w:anchor="_Toc20795" w:history="1">
        <w:r>
          <w:rPr>
            <w:rFonts w:ascii="仿宋" w:eastAsia="仿宋" w:hAnsi="仿宋" w:cs="仿宋" w:hint="eastAsia"/>
            <w:lang w:eastAsia="zh-CN"/>
          </w:rPr>
          <w:t>(九)、社会影响评估</w:t>
        </w:r>
        <w:r>
          <w:tab/>
        </w:r>
        <w:r>
          <w:fldChar w:fldCharType="begin"/>
        </w:r>
        <w:r>
          <w:instrText xml:space="preserve"> PAGEREF _Toc20795 \h </w:instrText>
        </w:r>
        <w:r>
          <w:fldChar w:fldCharType="separate"/>
        </w:r>
        <w:r>
          <w:t>37</w:t>
        </w:r>
        <w:r>
          <w:fldChar w:fldCharType="end"/>
        </w:r>
      </w:hyperlink>
    </w:p>
    <w:p>
      <w:pPr>
        <w:pStyle w:val="TOC1"/>
        <w:tabs>
          <w:tab w:val="right" w:leader="dot" w:pos="8306"/>
        </w:tabs>
      </w:pPr>
      <w:hyperlink w:anchor="_Toc15415" w:history="1">
        <w:r>
          <w:rPr>
            <w:rFonts w:ascii="仿宋" w:eastAsia="仿宋" w:hAnsi="仿宋" w:cs="仿宋" w:hint="eastAsia"/>
            <w:lang w:eastAsia="zh-CN"/>
          </w:rPr>
          <w:t>五、经济影响分析</w:t>
        </w:r>
        <w:r>
          <w:tab/>
        </w:r>
        <w:r>
          <w:fldChar w:fldCharType="begin"/>
        </w:r>
        <w:r>
          <w:instrText xml:space="preserve"> PAGEREF _Toc15415 \h </w:instrText>
        </w:r>
        <w:r>
          <w:fldChar w:fldCharType="separate"/>
        </w:r>
        <w:r>
          <w:t>39</w:t>
        </w:r>
        <w:r>
          <w:fldChar w:fldCharType="end"/>
        </w:r>
      </w:hyperlink>
    </w:p>
    <w:p>
      <w:pPr>
        <w:pStyle w:val="TOC2"/>
        <w:tabs>
          <w:tab w:val="right" w:leader="dot" w:pos="8306"/>
        </w:tabs>
      </w:pPr>
      <w:hyperlink w:anchor="_Toc31292" w:history="1">
        <w:r>
          <w:rPr>
            <w:rFonts w:ascii="仿宋" w:eastAsia="仿宋" w:hAnsi="仿宋" w:cs="仿宋" w:hint="eastAsia"/>
            <w:lang w:eastAsia="zh-CN"/>
          </w:rPr>
          <w:t>(一)、经济费用效益或费用效果分析</w:t>
        </w:r>
        <w:r>
          <w:tab/>
        </w:r>
        <w:r>
          <w:fldChar w:fldCharType="begin"/>
        </w:r>
        <w:r>
          <w:instrText xml:space="preserve"> PAGEREF _Toc31292 \h </w:instrText>
        </w:r>
        <w:r>
          <w:fldChar w:fldCharType="separate"/>
        </w:r>
        <w:r>
          <w:t>39</w:t>
        </w:r>
        <w:r>
          <w:fldChar w:fldCharType="end"/>
        </w:r>
      </w:hyperlink>
    </w:p>
    <w:p>
      <w:pPr>
        <w:pStyle w:val="TOC2"/>
        <w:tabs>
          <w:tab w:val="right" w:leader="dot" w:pos="8306"/>
        </w:tabs>
      </w:pPr>
      <w:hyperlink w:anchor="_Toc28464" w:history="1">
        <w:r>
          <w:rPr>
            <w:rFonts w:ascii="仿宋" w:eastAsia="仿宋" w:hAnsi="仿宋" w:cs="仿宋" w:hint="eastAsia"/>
            <w:lang w:eastAsia="zh-CN"/>
          </w:rPr>
          <w:t>(二)、行业影响分析</w:t>
        </w:r>
        <w:r>
          <w:tab/>
        </w:r>
        <w:r>
          <w:fldChar w:fldCharType="begin"/>
        </w:r>
        <w:r>
          <w:instrText xml:space="preserve"> PAGEREF _Toc28464 \h </w:instrText>
        </w:r>
        <w:r>
          <w:fldChar w:fldCharType="separate"/>
        </w:r>
        <w:r>
          <w:t>41</w:t>
        </w:r>
        <w:r>
          <w:fldChar w:fldCharType="end"/>
        </w:r>
      </w:hyperlink>
    </w:p>
    <w:p>
      <w:pPr>
        <w:pStyle w:val="TOC2"/>
        <w:tabs>
          <w:tab w:val="right" w:leader="dot" w:pos="8306"/>
        </w:tabs>
      </w:pPr>
      <w:hyperlink w:anchor="_Toc16255" w:history="1">
        <w:r>
          <w:rPr>
            <w:rFonts w:ascii="仿宋" w:eastAsia="仿宋" w:hAnsi="仿宋" w:cs="仿宋" w:hint="eastAsia"/>
            <w:lang w:eastAsia="zh-CN"/>
          </w:rPr>
          <w:t>(三)、区域经济影响分析</w:t>
        </w:r>
        <w:r>
          <w:tab/>
        </w:r>
        <w:r>
          <w:fldChar w:fldCharType="begin"/>
        </w:r>
        <w:r>
          <w:instrText xml:space="preserve"> PAGEREF _Toc16255 \h </w:instrText>
        </w:r>
        <w:r>
          <w:fldChar w:fldCharType="separate"/>
        </w:r>
        <w:r>
          <w:t>43</w:t>
        </w:r>
        <w:r>
          <w:fldChar w:fldCharType="end"/>
        </w:r>
      </w:hyperlink>
    </w:p>
    <w:p>
      <w:pPr>
        <w:pStyle w:val="TOC2"/>
        <w:tabs>
          <w:tab w:val="right" w:leader="dot" w:pos="8306"/>
        </w:tabs>
      </w:pPr>
      <w:hyperlink w:anchor="_Toc19581" w:history="1">
        <w:r>
          <w:rPr>
            <w:rFonts w:ascii="仿宋" w:eastAsia="仿宋" w:hAnsi="仿宋" w:cs="仿宋" w:hint="eastAsia"/>
            <w:lang w:eastAsia="zh-CN"/>
          </w:rPr>
          <w:t>(四)、宏观经济影响分析</w:t>
        </w:r>
        <w:r>
          <w:tab/>
        </w:r>
        <w:r>
          <w:fldChar w:fldCharType="begin"/>
        </w:r>
        <w:r>
          <w:instrText xml:space="preserve"> PAGEREF _Toc19581 \h </w:instrText>
        </w:r>
        <w:r>
          <w:fldChar w:fldCharType="separate"/>
        </w:r>
        <w:r>
          <w:t>44</w:t>
        </w:r>
        <w:r>
          <w:fldChar w:fldCharType="end"/>
        </w:r>
      </w:hyperlink>
    </w:p>
    <w:p>
      <w:pPr>
        <w:pStyle w:val="TOC1"/>
        <w:tabs>
          <w:tab w:val="right" w:leader="dot" w:pos="8306"/>
        </w:tabs>
      </w:pPr>
      <w:hyperlink w:anchor="_Toc18801" w:history="1">
        <w:r>
          <w:rPr>
            <w:rFonts w:ascii="仿宋" w:eastAsia="仿宋" w:hAnsi="仿宋" w:cs="仿宋" w:hint="eastAsia"/>
            <w:lang w:eastAsia="zh-CN"/>
          </w:rPr>
          <w:t>六、背景、必要性分析</w:t>
        </w:r>
        <w:r>
          <w:tab/>
        </w:r>
        <w:r>
          <w:fldChar w:fldCharType="begin"/>
        </w:r>
        <w:r>
          <w:instrText xml:space="preserve"> PAGEREF _Toc18801 \h </w:instrText>
        </w:r>
        <w:r>
          <w:fldChar w:fldCharType="separate"/>
        </w:r>
        <w:r>
          <w:t>45</w:t>
        </w:r>
        <w:r>
          <w:fldChar w:fldCharType="end"/>
        </w:r>
      </w:hyperlink>
    </w:p>
    <w:p>
      <w:pPr>
        <w:pStyle w:val="TOC2"/>
        <w:tabs>
          <w:tab w:val="right" w:leader="dot" w:pos="8306"/>
        </w:tabs>
      </w:pPr>
      <w:hyperlink w:anchor="_Toc19903" w:history="1">
        <w:r>
          <w:rPr>
            <w:rFonts w:ascii="仿宋" w:eastAsia="仿宋" w:hAnsi="仿宋" w:cs="仿宋" w:hint="eastAsia"/>
            <w:lang w:eastAsia="zh-CN"/>
          </w:rPr>
          <w:t>(一)、项目建设背景</w:t>
        </w:r>
        <w:r>
          <w:tab/>
        </w:r>
        <w:r>
          <w:fldChar w:fldCharType="begin"/>
        </w:r>
        <w:r>
          <w:instrText xml:space="preserve"> PAGEREF _Toc19903 \h </w:instrText>
        </w:r>
        <w:r>
          <w:fldChar w:fldCharType="separate"/>
        </w:r>
        <w:r>
          <w:t>45</w:t>
        </w:r>
        <w:r>
          <w:fldChar w:fldCharType="end"/>
        </w:r>
      </w:hyperlink>
    </w:p>
    <w:p>
      <w:pPr>
        <w:pStyle w:val="TOC2"/>
        <w:tabs>
          <w:tab w:val="right" w:leader="dot" w:pos="8306"/>
        </w:tabs>
      </w:pPr>
      <w:hyperlink w:anchor="_Toc23178" w:history="1">
        <w:r>
          <w:rPr>
            <w:rFonts w:ascii="仿宋" w:eastAsia="仿宋" w:hAnsi="仿宋" w:cs="仿宋" w:hint="eastAsia"/>
            <w:lang w:eastAsia="zh-CN"/>
          </w:rPr>
          <w:t>(二)、必要性分析</w:t>
        </w:r>
        <w:r>
          <w:tab/>
        </w:r>
        <w:r>
          <w:fldChar w:fldCharType="begin"/>
        </w:r>
        <w:r>
          <w:instrText xml:space="preserve"> PAGEREF _Toc23178 \h </w:instrText>
        </w:r>
        <w:r>
          <w:fldChar w:fldCharType="separate"/>
        </w:r>
        <w:r>
          <w:t>46</w:t>
        </w:r>
        <w:r>
          <w:fldChar w:fldCharType="end"/>
        </w:r>
      </w:hyperlink>
    </w:p>
    <w:p>
      <w:pPr>
        <w:pStyle w:val="TOC2"/>
        <w:tabs>
          <w:tab w:val="right" w:leader="dot" w:pos="8306"/>
        </w:tabs>
      </w:pPr>
      <w:hyperlink w:anchor="_Toc1401" w:history="1">
        <w:r>
          <w:rPr>
            <w:rFonts w:ascii="仿宋" w:eastAsia="仿宋" w:hAnsi="仿宋" w:cs="仿宋" w:hint="eastAsia"/>
            <w:lang w:eastAsia="zh-CN"/>
          </w:rPr>
          <w:t>(三)、项目建设有利条件</w:t>
        </w:r>
        <w:r>
          <w:tab/>
        </w:r>
        <w:r>
          <w:fldChar w:fldCharType="begin"/>
        </w:r>
        <w:r>
          <w:instrText xml:space="preserve"> PAGEREF _Toc1401 \h </w:instrText>
        </w:r>
        <w:r>
          <w:fldChar w:fldCharType="separate"/>
        </w:r>
        <w:r>
          <w:t>48</w:t>
        </w:r>
        <w:r>
          <w:fldChar w:fldCharType="end"/>
        </w:r>
      </w:hyperlink>
    </w:p>
    <w:p>
      <w:pPr>
        <w:pStyle w:val="TOC1"/>
        <w:tabs>
          <w:tab w:val="right" w:leader="dot" w:pos="8306"/>
        </w:tabs>
      </w:pPr>
      <w:hyperlink w:anchor="_Toc30055" w:history="1">
        <w:r>
          <w:rPr>
            <w:rFonts w:ascii="仿宋" w:eastAsia="仿宋" w:hAnsi="仿宋" w:cs="仿宋" w:hint="eastAsia"/>
            <w:lang w:eastAsia="zh-CN"/>
          </w:rPr>
          <w:t>七、环境保护与治理方案</w:t>
        </w:r>
        <w:r>
          <w:tab/>
        </w:r>
        <w:r>
          <w:fldChar w:fldCharType="begin"/>
        </w:r>
        <w:r>
          <w:instrText xml:space="preserve"> PAGEREF _Toc30055 \h </w:instrText>
        </w:r>
        <w:r>
          <w:fldChar w:fldCharType="separate"/>
        </w:r>
        <w:r>
          <w:t>49</w:t>
        </w:r>
        <w:r>
          <w:fldChar w:fldCharType="end"/>
        </w:r>
      </w:hyperlink>
    </w:p>
    <w:p>
      <w:pPr>
        <w:pStyle w:val="TOC2"/>
        <w:tabs>
          <w:tab w:val="right" w:leader="dot" w:pos="8306"/>
        </w:tabs>
      </w:pPr>
      <w:hyperlink w:anchor="_Toc25945" w:history="1">
        <w:r>
          <w:rPr>
            <w:rFonts w:ascii="仿宋" w:eastAsia="仿宋" w:hAnsi="仿宋" w:cs="仿宋" w:hint="eastAsia"/>
            <w:lang w:eastAsia="zh-CN"/>
          </w:rPr>
          <w:t>(一)、项目环境影响评估</w:t>
        </w:r>
        <w:r>
          <w:tab/>
        </w:r>
        <w:r>
          <w:fldChar w:fldCharType="begin"/>
        </w:r>
        <w:r>
          <w:instrText xml:space="preserve"> PAGEREF _Toc25945 \h </w:instrText>
        </w:r>
        <w:r>
          <w:fldChar w:fldCharType="separate"/>
        </w:r>
        <w:r>
          <w:t>49</w:t>
        </w:r>
        <w:r>
          <w:fldChar w:fldCharType="end"/>
        </w:r>
      </w:hyperlink>
    </w:p>
    <w:p>
      <w:pPr>
        <w:pStyle w:val="TOC2"/>
        <w:tabs>
          <w:tab w:val="right" w:leader="dot" w:pos="8306"/>
        </w:tabs>
      </w:pPr>
      <w:hyperlink w:anchor="_Toc24701" w:history="1">
        <w:r>
          <w:rPr>
            <w:rFonts w:ascii="仿宋" w:eastAsia="仿宋" w:hAnsi="仿宋" w:cs="仿宋" w:hint="eastAsia"/>
            <w:lang w:eastAsia="zh-CN"/>
          </w:rPr>
          <w:t>(二)、环境保护措施与治理方案</w:t>
        </w:r>
        <w:r>
          <w:tab/>
        </w:r>
        <w:r>
          <w:fldChar w:fldCharType="begin"/>
        </w:r>
        <w:r>
          <w:instrText xml:space="preserve"> PAGEREF _Toc24701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0" w:history="1">
        <w:r>
          <w:rPr>
            <w:rFonts w:ascii="仿宋" w:eastAsia="仿宋" w:hAnsi="仿宋" w:cs="仿宋" w:hint="eastAsia"/>
            <w:lang w:eastAsia="zh-CN"/>
          </w:rPr>
          <w:t>八、项目实施与管理方案</w:t>
        </w:r>
        <w:r>
          <w:tab/>
        </w:r>
        <w:r>
          <w:fldChar w:fldCharType="begin"/>
        </w:r>
        <w:r>
          <w:instrText xml:space="preserve"> PAGEREF _Toc12180 \h </w:instrText>
        </w:r>
        <w:r>
          <w:fldChar w:fldCharType="separate"/>
        </w:r>
        <w:r>
          <w:t>50</w:t>
        </w:r>
        <w:r>
          <w:fldChar w:fldCharType="end"/>
        </w:r>
      </w:hyperlink>
    </w:p>
    <w:p>
      <w:pPr>
        <w:pStyle w:val="TOC2"/>
        <w:tabs>
          <w:tab w:val="right" w:leader="dot" w:pos="8306"/>
        </w:tabs>
      </w:pPr>
      <w:hyperlink w:anchor="_Toc23670" w:history="1">
        <w:r>
          <w:rPr>
            <w:rFonts w:ascii="仿宋" w:eastAsia="仿宋" w:hAnsi="仿宋" w:cs="仿宋" w:hint="eastAsia"/>
            <w:lang w:eastAsia="zh-CN"/>
          </w:rPr>
          <w:t>(一)、项目实施计划</w:t>
        </w:r>
        <w:r>
          <w:tab/>
        </w:r>
        <w:r>
          <w:fldChar w:fldCharType="begin"/>
        </w:r>
        <w:r>
          <w:instrText xml:space="preserve"> PAGEREF _Toc23670 \h </w:instrText>
        </w:r>
        <w:r>
          <w:fldChar w:fldCharType="separate"/>
        </w:r>
        <w:r>
          <w:t>50</w:t>
        </w:r>
        <w:r>
          <w:fldChar w:fldCharType="end"/>
        </w:r>
      </w:hyperlink>
    </w:p>
    <w:p>
      <w:pPr>
        <w:pStyle w:val="TOC2"/>
        <w:tabs>
          <w:tab w:val="right" w:leader="dot" w:pos="8306"/>
        </w:tabs>
      </w:pPr>
      <w:hyperlink w:anchor="_Toc13390" w:history="1">
        <w:r>
          <w:rPr>
            <w:rFonts w:ascii="仿宋" w:eastAsia="仿宋" w:hAnsi="仿宋" w:cs="仿宋" w:hint="eastAsia"/>
            <w:lang w:eastAsia="zh-CN"/>
          </w:rPr>
          <w:t>(二)、项目组织机构与职责</w:t>
        </w:r>
        <w:r>
          <w:tab/>
        </w:r>
        <w:r>
          <w:fldChar w:fldCharType="begin"/>
        </w:r>
        <w:r>
          <w:instrText xml:space="preserve"> PAGEREF _Toc13390 \h </w:instrText>
        </w:r>
        <w:r>
          <w:fldChar w:fldCharType="separate"/>
        </w:r>
        <w:r>
          <w:t>52</w:t>
        </w:r>
        <w:r>
          <w:fldChar w:fldCharType="end"/>
        </w:r>
      </w:hyperlink>
    </w:p>
    <w:p>
      <w:pPr>
        <w:pStyle w:val="TOC2"/>
        <w:tabs>
          <w:tab w:val="right" w:leader="dot" w:pos="8306"/>
        </w:tabs>
      </w:pPr>
      <w:hyperlink w:anchor="_Toc19072" w:history="1">
        <w:r>
          <w:rPr>
            <w:rFonts w:ascii="仿宋" w:eastAsia="仿宋" w:hAnsi="仿宋" w:cs="仿宋" w:hint="eastAsia"/>
            <w:lang w:eastAsia="zh-CN"/>
          </w:rPr>
          <w:t>(三)、项目管理与监控体系</w:t>
        </w:r>
        <w:r>
          <w:tab/>
        </w:r>
        <w:r>
          <w:fldChar w:fldCharType="begin"/>
        </w:r>
        <w:r>
          <w:instrText xml:space="preserve"> PAGEREF _Toc19072 \h </w:instrText>
        </w:r>
        <w:r>
          <w:fldChar w:fldCharType="separate"/>
        </w:r>
        <w:r>
          <w:t>54</w:t>
        </w:r>
        <w:r>
          <w:fldChar w:fldCharType="end"/>
        </w:r>
      </w:hyperlink>
    </w:p>
    <w:p>
      <w:pPr>
        <w:pStyle w:val="TOC1"/>
        <w:tabs>
          <w:tab w:val="right" w:leader="dot" w:pos="8306"/>
        </w:tabs>
      </w:pPr>
      <w:hyperlink w:anchor="_Toc17195" w:history="1">
        <w:r>
          <w:rPr>
            <w:rFonts w:ascii="仿宋" w:eastAsia="仿宋" w:hAnsi="仿宋" w:cs="仿宋" w:hint="eastAsia"/>
            <w:lang w:eastAsia="zh-CN"/>
          </w:rPr>
          <w:t>九、环境保护与绿色发展</w:t>
        </w:r>
        <w:r>
          <w:tab/>
        </w:r>
        <w:r>
          <w:fldChar w:fldCharType="begin"/>
        </w:r>
        <w:r>
          <w:instrText xml:space="preserve"> PAGEREF _Toc17195 \h </w:instrText>
        </w:r>
        <w:r>
          <w:fldChar w:fldCharType="separate"/>
        </w:r>
        <w:r>
          <w:t>56</w:t>
        </w:r>
        <w:r>
          <w:fldChar w:fldCharType="end"/>
        </w:r>
      </w:hyperlink>
    </w:p>
    <w:p>
      <w:pPr>
        <w:pStyle w:val="TOC2"/>
        <w:tabs>
          <w:tab w:val="right" w:leader="dot" w:pos="8306"/>
        </w:tabs>
      </w:pPr>
      <w:hyperlink w:anchor="_Toc10776" w:history="1">
        <w:r>
          <w:rPr>
            <w:rFonts w:ascii="仿宋" w:eastAsia="仿宋" w:hAnsi="仿宋" w:cs="仿宋" w:hint="eastAsia"/>
            <w:lang w:eastAsia="zh-CN"/>
          </w:rPr>
          <w:t>(一)、环境保护措施</w:t>
        </w:r>
        <w:r>
          <w:tab/>
        </w:r>
        <w:r>
          <w:fldChar w:fldCharType="begin"/>
        </w:r>
        <w:r>
          <w:instrText xml:space="preserve"> PAGEREF _Toc10776 \h </w:instrText>
        </w:r>
        <w:r>
          <w:fldChar w:fldCharType="separate"/>
        </w:r>
        <w:r>
          <w:t>56</w:t>
        </w:r>
        <w:r>
          <w:fldChar w:fldCharType="end"/>
        </w:r>
      </w:hyperlink>
    </w:p>
    <w:p>
      <w:pPr>
        <w:pStyle w:val="TOC2"/>
        <w:tabs>
          <w:tab w:val="right" w:leader="dot" w:pos="8306"/>
        </w:tabs>
      </w:pPr>
      <w:hyperlink w:anchor="_Toc14967" w:history="1">
        <w:r>
          <w:rPr>
            <w:rFonts w:ascii="仿宋" w:eastAsia="仿宋" w:hAnsi="仿宋" w:cs="仿宋" w:hint="eastAsia"/>
            <w:lang w:eastAsia="zh-CN"/>
          </w:rPr>
          <w:t>(二)、绿色发展与可持续发展策略</w:t>
        </w:r>
        <w:r>
          <w:tab/>
        </w:r>
        <w:r>
          <w:fldChar w:fldCharType="begin"/>
        </w:r>
        <w:r>
          <w:instrText xml:space="preserve"> PAGEREF _Toc14967 \h </w:instrText>
        </w:r>
        <w:r>
          <w:fldChar w:fldCharType="separate"/>
        </w:r>
        <w:r>
          <w:t>58</w:t>
        </w:r>
        <w:r>
          <w:fldChar w:fldCharType="end"/>
        </w:r>
      </w:hyperlink>
    </w:p>
    <w:p>
      <w:pPr>
        <w:pStyle w:val="TOC1"/>
        <w:tabs>
          <w:tab w:val="right" w:leader="dot" w:pos="8306"/>
        </w:tabs>
      </w:pPr>
      <w:hyperlink w:anchor="_Toc21009" w:history="1">
        <w:r>
          <w:rPr>
            <w:rFonts w:ascii="仿宋" w:eastAsia="仿宋" w:hAnsi="仿宋" w:cs="仿宋" w:hint="eastAsia"/>
            <w:lang w:eastAsia="zh-CN"/>
          </w:rPr>
          <w:t>十、经济效益与社会效益优化</w:t>
        </w:r>
        <w:r>
          <w:tab/>
        </w:r>
        <w:r>
          <w:fldChar w:fldCharType="begin"/>
        </w:r>
        <w:r>
          <w:instrText xml:space="preserve"> PAGEREF _Toc21009 \h </w:instrText>
        </w:r>
        <w:r>
          <w:fldChar w:fldCharType="separate"/>
        </w:r>
        <w:r>
          <w:t>59</w:t>
        </w:r>
        <w:r>
          <w:fldChar w:fldCharType="end"/>
        </w:r>
      </w:hyperlink>
    </w:p>
    <w:p>
      <w:pPr>
        <w:pStyle w:val="TOC2"/>
        <w:tabs>
          <w:tab w:val="right" w:leader="dot" w:pos="8306"/>
        </w:tabs>
      </w:pPr>
      <w:hyperlink w:anchor="_Toc10383" w:history="1">
        <w:r>
          <w:rPr>
            <w:rFonts w:ascii="仿宋" w:eastAsia="仿宋" w:hAnsi="仿宋" w:cs="仿宋" w:hint="eastAsia"/>
            <w:lang w:eastAsia="zh-CN"/>
          </w:rPr>
          <w:t>(一)、经济效益提升策略</w:t>
        </w:r>
        <w:r>
          <w:tab/>
        </w:r>
        <w:r>
          <w:fldChar w:fldCharType="begin"/>
        </w:r>
        <w:r>
          <w:instrText xml:space="preserve"> PAGEREF _Toc10383 \h </w:instrText>
        </w:r>
        <w:r>
          <w:fldChar w:fldCharType="separate"/>
        </w:r>
        <w:r>
          <w:t>59</w:t>
        </w:r>
        <w:r>
          <w:fldChar w:fldCharType="end"/>
        </w:r>
      </w:hyperlink>
    </w:p>
    <w:p>
      <w:pPr>
        <w:pStyle w:val="TOC2"/>
        <w:tabs>
          <w:tab w:val="right" w:leader="dot" w:pos="8306"/>
        </w:tabs>
      </w:pPr>
      <w:hyperlink w:anchor="_Toc9957" w:history="1">
        <w:r>
          <w:rPr>
            <w:rFonts w:ascii="仿宋" w:eastAsia="仿宋" w:hAnsi="仿宋" w:cs="仿宋" w:hint="eastAsia"/>
            <w:lang w:eastAsia="zh-CN"/>
          </w:rPr>
          <w:t>(二)、社会效益增强方案</w:t>
        </w:r>
        <w:r>
          <w:tab/>
        </w:r>
        <w:r>
          <w:fldChar w:fldCharType="begin"/>
        </w:r>
        <w:r>
          <w:instrText xml:space="preserve"> PAGEREF _Toc9957 \h </w:instrText>
        </w:r>
        <w:r>
          <w:fldChar w:fldCharType="separate"/>
        </w:r>
        <w:r>
          <w:t>60</w:t>
        </w:r>
        <w:r>
          <w:fldChar w:fldCharType="end"/>
        </w:r>
      </w:hyperlink>
    </w:p>
    <w:p>
      <w:pPr>
        <w:pStyle w:val="TOC1"/>
        <w:tabs>
          <w:tab w:val="right" w:leader="dot" w:pos="8306"/>
        </w:tabs>
      </w:pPr>
      <w:hyperlink w:anchor="_Toc22882" w:history="1">
        <w:r>
          <w:rPr>
            <w:rFonts w:ascii="仿宋" w:eastAsia="仿宋" w:hAnsi="仿宋" w:cs="仿宋" w:hint="eastAsia"/>
            <w:lang w:eastAsia="zh-CN"/>
          </w:rPr>
          <w:t>十一、项目进度计划</w:t>
        </w:r>
        <w:r>
          <w:tab/>
        </w:r>
        <w:r>
          <w:fldChar w:fldCharType="begin"/>
        </w:r>
        <w:r>
          <w:instrText xml:space="preserve"> PAGEREF _Toc22882 \h </w:instrText>
        </w:r>
        <w:r>
          <w:fldChar w:fldCharType="separate"/>
        </w:r>
        <w:r>
          <w:t>61</w:t>
        </w:r>
        <w:r>
          <w:fldChar w:fldCharType="end"/>
        </w:r>
      </w:hyperlink>
    </w:p>
    <w:p>
      <w:pPr>
        <w:pStyle w:val="TOC2"/>
        <w:tabs>
          <w:tab w:val="right" w:leader="dot" w:pos="8306"/>
        </w:tabs>
      </w:pPr>
      <w:hyperlink w:anchor="_Toc24731" w:history="1">
        <w:r>
          <w:rPr>
            <w:rFonts w:ascii="仿宋" w:eastAsia="仿宋" w:hAnsi="仿宋" w:cs="仿宋" w:hint="eastAsia"/>
            <w:lang w:eastAsia="zh-CN"/>
          </w:rPr>
          <w:t>(一)、建设周期</w:t>
        </w:r>
        <w:r>
          <w:tab/>
        </w:r>
        <w:r>
          <w:fldChar w:fldCharType="begin"/>
        </w:r>
        <w:r>
          <w:instrText xml:space="preserve"> PAGEREF _Toc24731 \h </w:instrText>
        </w:r>
        <w:r>
          <w:fldChar w:fldCharType="separate"/>
        </w:r>
        <w:r>
          <w:t>61</w:t>
        </w:r>
        <w:r>
          <w:fldChar w:fldCharType="end"/>
        </w:r>
      </w:hyperlink>
    </w:p>
    <w:p>
      <w:pPr>
        <w:pStyle w:val="TOC2"/>
        <w:tabs>
          <w:tab w:val="right" w:leader="dot" w:pos="8306"/>
        </w:tabs>
      </w:pPr>
      <w:hyperlink w:anchor="_Toc14672" w:history="1">
        <w:r>
          <w:rPr>
            <w:rFonts w:ascii="仿宋" w:eastAsia="仿宋" w:hAnsi="仿宋" w:cs="仿宋" w:hint="eastAsia"/>
            <w:lang w:eastAsia="zh-CN"/>
          </w:rPr>
          <w:t>(二)、建设进度</w:t>
        </w:r>
        <w:r>
          <w:tab/>
        </w:r>
        <w:r>
          <w:fldChar w:fldCharType="begin"/>
        </w:r>
        <w:r>
          <w:instrText xml:space="preserve"> PAGEREF _Toc14672 \h </w:instrText>
        </w:r>
        <w:r>
          <w:fldChar w:fldCharType="separate"/>
        </w:r>
        <w:r>
          <w:t>61</w:t>
        </w:r>
        <w:r>
          <w:fldChar w:fldCharType="end"/>
        </w:r>
      </w:hyperlink>
    </w:p>
    <w:p>
      <w:pPr>
        <w:pStyle w:val="TOC2"/>
        <w:tabs>
          <w:tab w:val="right" w:leader="dot" w:pos="8306"/>
        </w:tabs>
      </w:pPr>
      <w:hyperlink w:anchor="_Toc17602" w:history="1">
        <w:r>
          <w:rPr>
            <w:rFonts w:ascii="仿宋" w:eastAsia="仿宋" w:hAnsi="仿宋" w:cs="仿宋" w:hint="eastAsia"/>
            <w:lang w:eastAsia="zh-CN"/>
          </w:rPr>
          <w:t>(三)、进度安排注意事项</w:t>
        </w:r>
        <w:r>
          <w:tab/>
        </w:r>
        <w:r>
          <w:fldChar w:fldCharType="begin"/>
        </w:r>
        <w:r>
          <w:instrText xml:space="preserve"> PAGEREF _Toc17602 \h </w:instrText>
        </w:r>
        <w:r>
          <w:fldChar w:fldCharType="separate"/>
        </w:r>
        <w:r>
          <w:t>63</w:t>
        </w:r>
        <w:r>
          <w:fldChar w:fldCharType="end"/>
        </w:r>
      </w:hyperlink>
    </w:p>
    <w:p>
      <w:pPr>
        <w:pStyle w:val="TOC2"/>
        <w:tabs>
          <w:tab w:val="right" w:leader="dot" w:pos="8306"/>
        </w:tabs>
      </w:pPr>
      <w:hyperlink w:anchor="_Toc32687" w:history="1">
        <w:r>
          <w:rPr>
            <w:rFonts w:ascii="仿宋" w:eastAsia="仿宋" w:hAnsi="仿宋" w:cs="仿宋" w:hint="eastAsia"/>
            <w:lang w:eastAsia="zh-CN"/>
          </w:rPr>
          <w:t>(四)、人力资源配置</w:t>
        </w:r>
        <w:r>
          <w:tab/>
        </w:r>
        <w:r>
          <w:fldChar w:fldCharType="begin"/>
        </w:r>
        <w:r>
          <w:instrText xml:space="preserve"> PAGEREF _Toc32687 \h </w:instrText>
        </w:r>
        <w:r>
          <w:fldChar w:fldCharType="separate"/>
        </w:r>
        <w:r>
          <w:t>64</w:t>
        </w:r>
        <w:r>
          <w:fldChar w:fldCharType="end"/>
        </w:r>
      </w:hyperlink>
    </w:p>
    <w:p>
      <w:pPr>
        <w:pStyle w:val="TOC2"/>
        <w:tabs>
          <w:tab w:val="right" w:leader="dot" w:pos="8306"/>
        </w:tabs>
      </w:pPr>
      <w:hyperlink w:anchor="_Toc7499" w:history="1">
        <w:r>
          <w:rPr>
            <w:rFonts w:ascii="仿宋" w:eastAsia="仿宋" w:hAnsi="仿宋" w:cs="仿宋" w:hint="eastAsia"/>
            <w:lang w:eastAsia="zh-CN"/>
          </w:rPr>
          <w:t>(五)、员工培训</w:t>
        </w:r>
        <w:r>
          <w:tab/>
        </w:r>
        <w:r>
          <w:fldChar w:fldCharType="begin"/>
        </w:r>
        <w:r>
          <w:instrText xml:space="preserve"> PAGEREF _Toc7499 \h </w:instrText>
        </w:r>
        <w:r>
          <w:fldChar w:fldCharType="separate"/>
        </w:r>
        <w:r>
          <w:t>66</w:t>
        </w:r>
        <w:r>
          <w:fldChar w:fldCharType="end"/>
        </w:r>
      </w:hyperlink>
    </w:p>
    <w:p>
      <w:pPr>
        <w:pStyle w:val="TOC2"/>
        <w:tabs>
          <w:tab w:val="right" w:leader="dot" w:pos="8306"/>
        </w:tabs>
      </w:pPr>
      <w:hyperlink w:anchor="_Toc26299" w:history="1">
        <w:r>
          <w:rPr>
            <w:rFonts w:ascii="仿宋" w:eastAsia="仿宋" w:hAnsi="仿宋" w:cs="仿宋" w:hint="eastAsia"/>
            <w:lang w:eastAsia="zh-CN"/>
          </w:rPr>
          <w:t>(六)、项目实施保障</w:t>
        </w:r>
        <w:r>
          <w:tab/>
        </w:r>
        <w:r>
          <w:fldChar w:fldCharType="begin"/>
        </w:r>
        <w:r>
          <w:instrText xml:space="preserve"> PAGEREF _Toc26299 \h </w:instrText>
        </w:r>
        <w:r>
          <w:fldChar w:fldCharType="separate"/>
        </w:r>
        <w:r>
          <w:t>66</w:t>
        </w:r>
        <w:r>
          <w:fldChar w:fldCharType="end"/>
        </w:r>
      </w:hyperlink>
    </w:p>
    <w:p>
      <w:pPr>
        <w:pStyle w:val="TOC2"/>
        <w:tabs>
          <w:tab w:val="right" w:leader="dot" w:pos="8306"/>
        </w:tabs>
      </w:pPr>
      <w:hyperlink w:anchor="_Toc15189" w:history="1">
        <w:r>
          <w:rPr>
            <w:rFonts w:ascii="仿宋" w:eastAsia="仿宋" w:hAnsi="仿宋" w:cs="仿宋" w:hint="eastAsia"/>
            <w:lang w:eastAsia="zh-CN"/>
          </w:rPr>
          <w:t>(七)、安全规范管理</w:t>
        </w:r>
        <w:r>
          <w:tab/>
        </w:r>
        <w:r>
          <w:fldChar w:fldCharType="begin"/>
        </w:r>
        <w:r>
          <w:instrText xml:space="preserve"> PAGEREF _Toc15189 \h </w:instrText>
        </w:r>
        <w:r>
          <w:fldChar w:fldCharType="separate"/>
        </w:r>
        <w:r>
          <w:t>67</w:t>
        </w:r>
        <w:r>
          <w:fldChar w:fldCharType="end"/>
        </w:r>
      </w:hyperlink>
    </w:p>
    <w:p>
      <w:pPr>
        <w:pStyle w:val="TOC1"/>
        <w:tabs>
          <w:tab w:val="right" w:leader="dot" w:pos="8306"/>
        </w:tabs>
      </w:pPr>
      <w:hyperlink w:anchor="_Toc9146" w:history="1">
        <w:r>
          <w:rPr>
            <w:rFonts w:ascii="仿宋" w:eastAsia="仿宋" w:hAnsi="仿宋" w:cs="仿宋" w:hint="eastAsia"/>
            <w:lang w:eastAsia="zh-CN"/>
          </w:rPr>
          <w:t>十二、土地利用与规划方案</w:t>
        </w:r>
        <w:r>
          <w:tab/>
        </w:r>
        <w:r>
          <w:fldChar w:fldCharType="begin"/>
        </w:r>
        <w:r>
          <w:instrText xml:space="preserve"> PAGEREF _Toc9146 \h </w:instrText>
        </w:r>
        <w:r>
          <w:fldChar w:fldCharType="separate"/>
        </w:r>
        <w:r>
          <w:t>69</w:t>
        </w:r>
        <w:r>
          <w:fldChar w:fldCharType="end"/>
        </w:r>
      </w:hyperlink>
    </w:p>
    <w:p>
      <w:pPr>
        <w:pStyle w:val="TOC2"/>
        <w:tabs>
          <w:tab w:val="right" w:leader="dot" w:pos="8306"/>
        </w:tabs>
      </w:pPr>
      <w:hyperlink w:anchor="_Toc3359" w:history="1">
        <w:r>
          <w:rPr>
            <w:rFonts w:ascii="仿宋" w:eastAsia="仿宋" w:hAnsi="仿宋" w:cs="仿宋" w:hint="eastAsia"/>
            <w:lang w:eastAsia="zh-CN"/>
          </w:rPr>
          <w:t>(一)、项目用地情况分析</w:t>
        </w:r>
        <w:r>
          <w:tab/>
        </w:r>
        <w:r>
          <w:fldChar w:fldCharType="begin"/>
        </w:r>
        <w:r>
          <w:instrText xml:space="preserve"> PAGEREF _Toc3359 \h </w:instrText>
        </w:r>
        <w:r>
          <w:fldChar w:fldCharType="separate"/>
        </w:r>
        <w:r>
          <w:t>69</w:t>
        </w:r>
        <w:r>
          <w:fldChar w:fldCharType="end"/>
        </w:r>
      </w:hyperlink>
    </w:p>
    <w:p>
      <w:pPr>
        <w:pStyle w:val="TOC2"/>
        <w:tabs>
          <w:tab w:val="right" w:leader="dot" w:pos="8306"/>
        </w:tabs>
      </w:pPr>
      <w:hyperlink w:anchor="_Toc10657" w:history="1">
        <w:r>
          <w:rPr>
            <w:rFonts w:ascii="仿宋" w:eastAsia="仿宋" w:hAnsi="仿宋" w:cs="仿宋" w:hint="eastAsia"/>
            <w:lang w:eastAsia="zh-CN"/>
          </w:rPr>
          <w:t>(二)、土地利用规划方案</w:t>
        </w:r>
        <w:r>
          <w:tab/>
        </w:r>
        <w:r>
          <w:fldChar w:fldCharType="begin"/>
        </w:r>
        <w:r>
          <w:instrText xml:space="preserve"> PAGEREF _Toc10657 \h </w:instrText>
        </w:r>
        <w:r>
          <w:fldChar w:fldCharType="separate"/>
        </w:r>
        <w:r>
          <w:t>70</w:t>
        </w:r>
        <w:r>
          <w:fldChar w:fldCharType="end"/>
        </w:r>
      </w:hyperlink>
    </w:p>
    <w:p>
      <w:pPr>
        <w:pStyle w:val="TOC1"/>
        <w:tabs>
          <w:tab w:val="right" w:leader="dot" w:pos="8306"/>
        </w:tabs>
      </w:pPr>
      <w:hyperlink w:anchor="_Toc18620" w:history="1">
        <w:r>
          <w:rPr>
            <w:rFonts w:ascii="仿宋" w:eastAsia="仿宋" w:hAnsi="仿宋" w:cs="仿宋" w:hint="eastAsia"/>
            <w:lang w:eastAsia="zh-CN"/>
          </w:rPr>
          <w:t>十三、人力资源管理与开发</w:t>
        </w:r>
        <w:r>
          <w:tab/>
        </w:r>
        <w:r>
          <w:fldChar w:fldCharType="begin"/>
        </w:r>
        <w:r>
          <w:instrText xml:space="preserve"> PAGEREF _Toc18620 \h </w:instrText>
        </w:r>
        <w:r>
          <w:fldChar w:fldCharType="separate"/>
        </w:r>
        <w:r>
          <w:t>71</w:t>
        </w:r>
        <w:r>
          <w:fldChar w:fldCharType="end"/>
        </w:r>
      </w:hyperlink>
    </w:p>
    <w:p>
      <w:pPr>
        <w:pStyle w:val="TOC2"/>
        <w:tabs>
          <w:tab w:val="right" w:leader="dot" w:pos="8306"/>
        </w:tabs>
      </w:pPr>
      <w:hyperlink w:anchor="_Toc20859" w:history="1">
        <w:r>
          <w:rPr>
            <w:rFonts w:ascii="仿宋" w:eastAsia="仿宋" w:hAnsi="仿宋" w:cs="仿宋" w:hint="eastAsia"/>
            <w:lang w:eastAsia="zh-CN"/>
          </w:rPr>
          <w:t>(一)、人力资源规划</w:t>
        </w:r>
        <w:r>
          <w:tab/>
        </w:r>
        <w:r>
          <w:fldChar w:fldCharType="begin"/>
        </w:r>
        <w:r>
          <w:instrText xml:space="preserve"> PAGEREF _Toc20859 \h </w:instrText>
        </w:r>
        <w:r>
          <w:fldChar w:fldCharType="separate"/>
        </w:r>
        <w:r>
          <w:t>71</w:t>
        </w:r>
        <w:r>
          <w:fldChar w:fldCharType="end"/>
        </w:r>
      </w:hyperlink>
    </w:p>
    <w:p>
      <w:pPr>
        <w:pStyle w:val="TOC2"/>
        <w:tabs>
          <w:tab w:val="right" w:leader="dot" w:pos="8306"/>
        </w:tabs>
      </w:pPr>
      <w:hyperlink w:anchor="_Toc31040" w:history="1">
        <w:r>
          <w:rPr>
            <w:rFonts w:ascii="仿宋" w:eastAsia="仿宋" w:hAnsi="仿宋" w:cs="仿宋" w:hint="eastAsia"/>
            <w:lang w:eastAsia="zh-CN"/>
          </w:rPr>
          <w:t>(二)、人力资源开发与培训</w:t>
        </w:r>
        <w:r>
          <w:tab/>
        </w:r>
        <w:r>
          <w:fldChar w:fldCharType="begin"/>
        </w:r>
        <w:r>
          <w:instrText xml:space="preserve"> PAGEREF _Toc31040 \h </w:instrText>
        </w:r>
        <w:r>
          <w:fldChar w:fldCharType="separate"/>
        </w:r>
        <w:r>
          <w:t>73</w:t>
        </w:r>
        <w:r>
          <w:fldChar w:fldCharType="end"/>
        </w:r>
      </w:hyperlink>
    </w:p>
    <w:p>
      <w:pPr>
        <w:pStyle w:val="TOC1"/>
        <w:tabs>
          <w:tab w:val="right" w:leader="dot" w:pos="8306"/>
        </w:tabs>
      </w:pPr>
      <w:hyperlink w:anchor="_Toc8026" w:history="1">
        <w:r>
          <w:rPr>
            <w:rFonts w:ascii="仿宋" w:eastAsia="仿宋" w:hAnsi="仿宋" w:cs="仿宋" w:hint="eastAsia"/>
            <w:lang w:eastAsia="zh-CN"/>
          </w:rPr>
          <w:t>十四、合作与交流机制建立</w:t>
        </w:r>
        <w:r>
          <w:tab/>
        </w:r>
        <w:r>
          <w:fldChar w:fldCharType="begin"/>
        </w:r>
        <w:r>
          <w:instrText xml:space="preserve"> PAGEREF _Toc8026 \h </w:instrText>
        </w:r>
        <w:r>
          <w:fldChar w:fldCharType="separate"/>
        </w:r>
        <w:r>
          <w:t>75</w:t>
        </w:r>
        <w:r>
          <w:fldChar w:fldCharType="end"/>
        </w:r>
      </w:hyperlink>
    </w:p>
    <w:p>
      <w:pPr>
        <w:pStyle w:val="TOC2"/>
        <w:tabs>
          <w:tab w:val="right" w:leader="dot" w:pos="8306"/>
        </w:tabs>
      </w:pPr>
      <w:hyperlink w:anchor="_Toc27262" w:history="1">
        <w:r>
          <w:rPr>
            <w:rFonts w:ascii="仿宋" w:eastAsia="仿宋" w:hAnsi="仿宋" w:cs="仿宋" w:hint="eastAsia"/>
            <w:lang w:eastAsia="zh-CN"/>
          </w:rPr>
          <w:t>(一)、合作伙伴选择与合作方式</w:t>
        </w:r>
        <w:r>
          <w:tab/>
        </w:r>
        <w:r>
          <w:fldChar w:fldCharType="begin"/>
        </w:r>
        <w:r>
          <w:instrText xml:space="preserve"> PAGEREF _Toc27262 \h </w:instrText>
        </w:r>
        <w:r>
          <w:fldChar w:fldCharType="separate"/>
        </w:r>
        <w:r>
          <w:t>75</w:t>
        </w:r>
        <w:r>
          <w:fldChar w:fldCharType="end"/>
        </w:r>
      </w:hyperlink>
    </w:p>
    <w:p>
      <w:pPr>
        <w:pStyle w:val="TOC2"/>
        <w:tabs>
          <w:tab w:val="right" w:leader="dot" w:pos="8306"/>
        </w:tabs>
      </w:pPr>
      <w:hyperlink w:anchor="_Toc20394" w:history="1">
        <w:r>
          <w:rPr>
            <w:rFonts w:ascii="仿宋" w:eastAsia="仿宋" w:hAnsi="仿宋" w:cs="仿宋" w:hint="eastAsia"/>
            <w:lang w:eastAsia="zh-CN"/>
          </w:rPr>
          <w:t>(二)、交流与合作平台搭建</w:t>
        </w:r>
        <w:r>
          <w:tab/>
        </w:r>
        <w:r>
          <w:fldChar w:fldCharType="begin"/>
        </w:r>
        <w:r>
          <w:instrText xml:space="preserve"> PAGEREF _Toc20394 \h </w:instrText>
        </w:r>
        <w:r>
          <w:fldChar w:fldCharType="separate"/>
        </w:r>
        <w:r>
          <w:t>76</w:t>
        </w:r>
        <w:r>
          <w:fldChar w:fldCharType="end"/>
        </w:r>
      </w:hyperlink>
    </w:p>
    <w:p>
      <w:pPr>
        <w:pStyle w:val="TOC1"/>
        <w:tabs>
          <w:tab w:val="right" w:leader="dot" w:pos="8306"/>
        </w:tabs>
      </w:pPr>
      <w:hyperlink w:anchor="_Toc3985" w:history="1">
        <w:r>
          <w:rPr>
            <w:rFonts w:ascii="仿宋" w:eastAsia="仿宋" w:hAnsi="仿宋" w:cs="仿宋" w:hint="eastAsia"/>
            <w:lang w:eastAsia="zh-CN"/>
          </w:rPr>
          <w:t>十五、法律法规与政策遵循</w:t>
        </w:r>
        <w:r>
          <w:tab/>
        </w:r>
        <w:r>
          <w:fldChar w:fldCharType="begin"/>
        </w:r>
        <w:r>
          <w:instrText xml:space="preserve"> PAGEREF _Toc3985 \h </w:instrText>
        </w:r>
        <w:r>
          <w:fldChar w:fldCharType="separate"/>
        </w:r>
        <w:r>
          <w:t>78</w:t>
        </w:r>
        <w:r>
          <w:fldChar w:fldCharType="end"/>
        </w:r>
      </w:hyperlink>
    </w:p>
    <w:p>
      <w:pPr>
        <w:pStyle w:val="TOC2"/>
        <w:tabs>
          <w:tab w:val="right" w:leader="dot" w:pos="8306"/>
        </w:tabs>
      </w:pPr>
      <w:hyperlink w:anchor="_Toc30730" w:history="1">
        <w:r>
          <w:rPr>
            <w:rFonts w:ascii="仿宋" w:eastAsia="仿宋" w:hAnsi="仿宋" w:cs="仿宋" w:hint="eastAsia"/>
            <w:lang w:eastAsia="zh-CN"/>
          </w:rPr>
          <w:t>(一)、法律法规遵守</w:t>
        </w:r>
        <w:r>
          <w:tab/>
        </w:r>
        <w:r>
          <w:fldChar w:fldCharType="begin"/>
        </w:r>
        <w:r>
          <w:instrText xml:space="preserve"> PAGEREF _Toc30730 \h </w:instrText>
        </w:r>
        <w:r>
          <w:fldChar w:fldCharType="separate"/>
        </w:r>
        <w:r>
          <w:t>78</w:t>
        </w:r>
        <w:r>
          <w:fldChar w:fldCharType="end"/>
        </w:r>
      </w:hyperlink>
    </w:p>
    <w:p>
      <w:pPr>
        <w:pStyle w:val="TOC2"/>
        <w:tabs>
          <w:tab w:val="right" w:leader="dot" w:pos="8306"/>
        </w:tabs>
      </w:pPr>
      <w:hyperlink w:anchor="_Toc8897" w:history="1">
        <w:r>
          <w:rPr>
            <w:rFonts w:ascii="仿宋" w:eastAsia="仿宋" w:hAnsi="仿宋" w:cs="仿宋" w:hint="eastAsia"/>
            <w:lang w:eastAsia="zh-CN"/>
          </w:rPr>
          <w:t>(二)、政策导向与利用</w:t>
        </w:r>
        <w:r>
          <w:tab/>
        </w:r>
        <w:r>
          <w:fldChar w:fldCharType="begin"/>
        </w:r>
        <w:r>
          <w:instrText xml:space="preserve"> PAGEREF _Toc8897 \h </w:instrText>
        </w:r>
        <w:r>
          <w:fldChar w:fldCharType="separate"/>
        </w:r>
        <w:r>
          <w:t>79</w:t>
        </w:r>
        <w:r>
          <w:fldChar w:fldCharType="end"/>
        </w:r>
      </w:hyperlink>
    </w:p>
    <w:p>
      <w:pPr>
        <w:pStyle w:val="TOC1"/>
        <w:tabs>
          <w:tab w:val="right" w:leader="dot" w:pos="8306"/>
        </w:tabs>
      </w:pPr>
      <w:hyperlink w:anchor="_Toc8230" w:history="1">
        <w:r>
          <w:rPr>
            <w:rFonts w:ascii="仿宋" w:eastAsia="仿宋" w:hAnsi="仿宋" w:cs="仿宋" w:hint="eastAsia"/>
            <w:lang w:eastAsia="zh-CN"/>
          </w:rPr>
          <w:t>十六、产业协同与集群发展</w:t>
        </w:r>
        <w:r>
          <w:tab/>
        </w:r>
        <w:r>
          <w:fldChar w:fldCharType="begin"/>
        </w:r>
        <w:r>
          <w:instrText xml:space="preserve"> PAGEREF _Toc8230 \h </w:instrText>
        </w:r>
        <w:r>
          <w:fldChar w:fldCharType="separate"/>
        </w:r>
        <w:r>
          <w:t>80</w:t>
        </w:r>
        <w:r>
          <w:fldChar w:fldCharType="end"/>
        </w:r>
      </w:hyperlink>
    </w:p>
    <w:p>
      <w:pPr>
        <w:pStyle w:val="TOC2"/>
        <w:tabs>
          <w:tab w:val="right" w:leader="dot" w:pos="8306"/>
        </w:tabs>
      </w:pPr>
      <w:hyperlink w:anchor="_Toc29064" w:history="1">
        <w:r>
          <w:rPr>
            <w:rFonts w:ascii="仿宋" w:eastAsia="仿宋" w:hAnsi="仿宋" w:cs="仿宋" w:hint="eastAsia"/>
            <w:lang w:eastAsia="zh-CN"/>
          </w:rPr>
          <w:t>(一)、产业协同机制建设</w:t>
        </w:r>
        <w:r>
          <w:tab/>
        </w:r>
        <w:r>
          <w:fldChar w:fldCharType="begin"/>
        </w:r>
        <w:r>
          <w:instrText xml:space="preserve"> PAGEREF _Toc29064 \h </w:instrText>
        </w:r>
        <w:r>
          <w:fldChar w:fldCharType="separate"/>
        </w:r>
        <w:r>
          <w:t>80</w:t>
        </w:r>
        <w:r>
          <w:fldChar w:fldCharType="end"/>
        </w:r>
      </w:hyperlink>
    </w:p>
    <w:p>
      <w:pPr>
        <w:pStyle w:val="TOC2"/>
        <w:tabs>
          <w:tab w:val="right" w:leader="dot" w:pos="8306"/>
        </w:tabs>
      </w:pPr>
      <w:hyperlink w:anchor="_Toc6691" w:history="1">
        <w:r>
          <w:rPr>
            <w:rFonts w:ascii="仿宋" w:eastAsia="仿宋" w:hAnsi="仿宋" w:cs="仿宋" w:hint="eastAsia"/>
            <w:lang w:eastAsia="zh-CN"/>
          </w:rPr>
          <w:t>(二)、产业集群培育与发展</w:t>
        </w:r>
        <w:r>
          <w:tab/>
        </w:r>
        <w:r>
          <w:fldChar w:fldCharType="begin"/>
        </w:r>
        <w:r>
          <w:instrText xml:space="preserve"> PAGEREF _Toc6691 \h </w:instrText>
        </w:r>
        <w:r>
          <w:fldChar w:fldCharType="separate"/>
        </w:r>
        <w:r>
          <w:t>81</w:t>
        </w:r>
        <w:r>
          <w:fldChar w:fldCharType="end"/>
        </w:r>
      </w:hyperlink>
    </w:p>
    <w:p>
      <w:pPr>
        <w:pStyle w:val="TOC1"/>
        <w:tabs>
          <w:tab w:val="right" w:leader="dot" w:pos="8306"/>
        </w:tabs>
      </w:pPr>
      <w:hyperlink w:anchor="_Toc7614" w:history="1">
        <w:r>
          <w:rPr>
            <w:rFonts w:ascii="仿宋" w:eastAsia="仿宋" w:hAnsi="仿宋" w:cs="仿宋" w:hint="eastAsia"/>
            <w:lang w:eastAsia="zh-CN"/>
          </w:rPr>
          <w:t>十七、质量管理与控制</w:t>
        </w:r>
        <w:r>
          <w:tab/>
        </w:r>
        <w:r>
          <w:fldChar w:fldCharType="begin"/>
        </w:r>
        <w:r>
          <w:instrText xml:space="preserve"> PAGEREF _Toc7614 \h </w:instrText>
        </w:r>
        <w:r>
          <w:fldChar w:fldCharType="separate"/>
        </w:r>
        <w:r>
          <w:t>82</w:t>
        </w:r>
        <w:r>
          <w:fldChar w:fldCharType="end"/>
        </w:r>
      </w:hyperlink>
    </w:p>
    <w:p>
      <w:pPr>
        <w:pStyle w:val="TOC2"/>
        <w:tabs>
          <w:tab w:val="right" w:leader="dot" w:pos="8306"/>
        </w:tabs>
      </w:pPr>
      <w:hyperlink w:anchor="_Toc24471" w:history="1">
        <w:r>
          <w:rPr>
            <w:rFonts w:ascii="仿宋" w:eastAsia="仿宋" w:hAnsi="仿宋" w:cs="仿宋" w:hint="eastAsia"/>
            <w:lang w:eastAsia="zh-CN"/>
          </w:rPr>
          <w:t>(一)、质量管理体系建设</w:t>
        </w:r>
        <w:r>
          <w:tab/>
        </w:r>
        <w:r>
          <w:fldChar w:fldCharType="begin"/>
        </w:r>
        <w:r>
          <w:instrText xml:space="preserve"> PAGEREF _Toc24471 \h </w:instrText>
        </w:r>
        <w:r>
          <w:fldChar w:fldCharType="separate"/>
        </w:r>
        <w:r>
          <w:t>82</w:t>
        </w:r>
        <w:r>
          <w:fldChar w:fldCharType="end"/>
        </w:r>
      </w:hyperlink>
    </w:p>
    <w:p>
      <w:pPr>
        <w:pStyle w:val="TOC2"/>
        <w:tabs>
          <w:tab w:val="right" w:leader="dot" w:pos="8306"/>
        </w:tabs>
      </w:pPr>
      <w:hyperlink w:anchor="_Toc9533" w:history="1">
        <w:r>
          <w:rPr>
            <w:rFonts w:ascii="仿宋" w:eastAsia="仿宋" w:hAnsi="仿宋" w:cs="仿宋" w:hint="eastAsia"/>
            <w:lang w:eastAsia="zh-CN"/>
          </w:rPr>
          <w:t>(二)、质量控制措施</w:t>
        </w:r>
        <w:r>
          <w:tab/>
        </w:r>
        <w:r>
          <w:fldChar w:fldCharType="begin"/>
        </w:r>
        <w:r>
          <w:instrText xml:space="preserve"> PAGEREF _Toc9533 \h </w:instrText>
        </w:r>
        <w:r>
          <w:fldChar w:fldCharType="separate"/>
        </w:r>
        <w:r>
          <w:t>83</w:t>
        </w:r>
        <w:r>
          <w:fldChar w:fldCharType="end"/>
        </w:r>
      </w:hyperlink>
    </w:p>
    <w:p>
      <w:pPr>
        <w:pStyle w:val="TOC1"/>
        <w:tabs>
          <w:tab w:val="right" w:leader="dot" w:pos="8306"/>
        </w:tabs>
      </w:pPr>
      <w:hyperlink w:anchor="_Toc7979" w:history="1">
        <w:r>
          <w:rPr>
            <w:rFonts w:ascii="仿宋" w:eastAsia="仿宋" w:hAnsi="仿宋" w:cs="仿宋" w:hint="eastAsia"/>
            <w:lang w:eastAsia="zh-CN"/>
          </w:rPr>
          <w:t>十八、知识产权管理与保护</w:t>
        </w:r>
        <w:r>
          <w:tab/>
        </w:r>
        <w:r>
          <w:fldChar w:fldCharType="begin"/>
        </w:r>
        <w:r>
          <w:instrText xml:space="preserve"> PAGEREF _Toc7979 \h </w:instrText>
        </w:r>
        <w:r>
          <w:fldChar w:fldCharType="separate"/>
        </w:r>
        <w:r>
          <w:t>84</w:t>
        </w:r>
        <w:r>
          <w:fldChar w:fldCharType="end"/>
        </w:r>
      </w:hyperlink>
    </w:p>
    <w:p>
      <w:pPr>
        <w:pStyle w:val="TOC2"/>
        <w:tabs>
          <w:tab w:val="right" w:leader="dot" w:pos="8306"/>
        </w:tabs>
      </w:pPr>
      <w:hyperlink w:anchor="_Toc19315" w:history="1">
        <w:r>
          <w:rPr>
            <w:rFonts w:ascii="仿宋" w:eastAsia="仿宋" w:hAnsi="仿宋" w:cs="仿宋" w:hint="eastAsia"/>
            <w:lang w:eastAsia="zh-CN"/>
          </w:rPr>
          <w:t>(一)、知识产权管理体系建设</w:t>
        </w:r>
        <w:r>
          <w:tab/>
        </w:r>
        <w:r>
          <w:fldChar w:fldCharType="begin"/>
        </w:r>
        <w:r>
          <w:instrText xml:space="preserve"> PAGEREF _Toc19315 \h </w:instrText>
        </w:r>
        <w:r>
          <w:fldChar w:fldCharType="separate"/>
        </w:r>
        <w:r>
          <w:t>84</w:t>
        </w:r>
        <w:r>
          <w:fldChar w:fldCharType="end"/>
        </w:r>
      </w:hyperlink>
    </w:p>
    <w:p>
      <w:pPr>
        <w:pStyle w:val="TOC2"/>
        <w:tabs>
          <w:tab w:val="right" w:leader="dot" w:pos="8306"/>
        </w:tabs>
      </w:pPr>
      <w:hyperlink w:anchor="_Toc18514" w:history="1">
        <w:r>
          <w:rPr>
            <w:rFonts w:ascii="仿宋" w:eastAsia="仿宋" w:hAnsi="仿宋" w:cs="仿宋" w:hint="eastAsia"/>
            <w:lang w:eastAsia="zh-CN"/>
          </w:rPr>
          <w:t>(二)、知识产权保护措施</w:t>
        </w:r>
        <w:r>
          <w:tab/>
        </w:r>
        <w:r>
          <w:fldChar w:fldCharType="begin"/>
        </w:r>
        <w:r>
          <w:instrText xml:space="preserve"> PAGEREF _Toc18514 \h </w:instrText>
        </w:r>
        <w:r>
          <w:fldChar w:fldCharType="separate"/>
        </w:r>
        <w:r>
          <w:t>85</w:t>
        </w:r>
        <w:r>
          <w:fldChar w:fldCharType="end"/>
        </w:r>
      </w:hyperlink>
    </w:p>
    <w:p>
      <w:pPr>
        <w:pStyle w:val="TOC1"/>
        <w:tabs>
          <w:tab w:val="right" w:leader="dot" w:pos="8306"/>
        </w:tabs>
      </w:pPr>
      <w:hyperlink w:anchor="_Toc7360" w:history="1">
        <w:r>
          <w:rPr>
            <w:rFonts w:ascii="仿宋" w:eastAsia="仿宋" w:hAnsi="仿宋" w:cs="仿宋" w:hint="eastAsia"/>
            <w:lang w:eastAsia="zh-CN"/>
          </w:rPr>
          <w:t>十九、成果转化与推广应用</w:t>
        </w:r>
        <w:r>
          <w:tab/>
        </w:r>
        <w:r>
          <w:fldChar w:fldCharType="begin"/>
        </w:r>
        <w:r>
          <w:instrText xml:space="preserve"> PAGEREF _Toc7360 \h </w:instrText>
        </w:r>
        <w:r>
          <w:fldChar w:fldCharType="separate"/>
        </w:r>
        <w:r>
          <w:t>87</w:t>
        </w:r>
        <w:r>
          <w:fldChar w:fldCharType="end"/>
        </w:r>
      </w:hyperlink>
    </w:p>
    <w:p>
      <w:pPr>
        <w:pStyle w:val="TOC2"/>
        <w:tabs>
          <w:tab w:val="right" w:leader="dot" w:pos="8306"/>
        </w:tabs>
      </w:pPr>
      <w:hyperlink w:anchor="_Toc3520" w:history="1">
        <w:r>
          <w:rPr>
            <w:rFonts w:ascii="仿宋" w:eastAsia="仿宋" w:hAnsi="仿宋" w:cs="仿宋" w:hint="eastAsia"/>
            <w:lang w:eastAsia="zh-CN"/>
          </w:rPr>
          <w:t>(一)、成果转化策略制定</w:t>
        </w:r>
        <w:r>
          <w:tab/>
        </w:r>
        <w:r>
          <w:fldChar w:fldCharType="begin"/>
        </w:r>
        <w:r>
          <w:instrText xml:space="preserve"> PAGEREF _Toc3520 \h </w:instrText>
        </w:r>
        <w:r>
          <w:fldChar w:fldCharType="separate"/>
        </w:r>
        <w:r>
          <w:t>87</w:t>
        </w:r>
        <w:r>
          <w:fldChar w:fldCharType="end"/>
        </w:r>
      </w:hyperlink>
    </w:p>
    <w:p>
      <w:pPr>
        <w:pStyle w:val="TOC2"/>
        <w:tabs>
          <w:tab w:val="right" w:leader="dot" w:pos="8306"/>
        </w:tabs>
      </w:pPr>
      <w:hyperlink w:anchor="_Toc16791" w:history="1">
        <w:r>
          <w:rPr>
            <w:rFonts w:ascii="仿宋" w:eastAsia="仿宋" w:hAnsi="仿宋" w:cs="仿宋" w:hint="eastAsia"/>
            <w:lang w:eastAsia="zh-CN"/>
          </w:rPr>
          <w:t>(二)、成果推广应用方案</w:t>
        </w:r>
        <w:r>
          <w:tab/>
        </w:r>
        <w:r>
          <w:fldChar w:fldCharType="begin"/>
        </w:r>
        <w:r>
          <w:instrText xml:space="preserve"> PAGEREF _Toc16791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8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92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9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67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一、离合器主缸项目的市场准入条件分析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合器主缸项目而言，市场准入条件首先取决于政策法规环境。政府对于[行业名称]领域的法规，如环保标准、税收政策、和技术使用规范，直接影响离合器主缸项目的运营和成本结构。例如，若政府针对使用可再生能源的企业提供税收优惠，这将对离合器主缸项目的财务规划产生重要影响。同时，考虑经济环境和消费者偏好的变化对离合器主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二、离合器主缸项目的行业规范与合规性要求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离合器主缸项目来说，遵守行业规范和合规性要求是确保项目顺利进行的基础。这包括遵循质量控制标准、安全规定、数据保护法规等。例如，若离合器主缸项目涉及数据处理，须严格遵守相关的数据保护法规。此外，行业内部的自律规范，如产品标准和服务流程，也对于提升离合器主缸项目在行业内的认可度和竞争力至关重要。项目管理团队必须不断更新策略，以应对行业规范和法规的变化，确保离合器主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三、离合器主缸项目的竞争格局和战略定位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主缸项目的发展规划中，理解行业的竞争格局对于制定有效的市场策略极为关键。这包括分析主要竞争对手的市场地位、优势及其业务模式。离合器主缸项目面临的竞争对手可能包括大型成熟企业和创新型初创公司，各自采取不同的市场策略。因此，离合器主缸项目需精确地定位自己的市场策略，如专注于产品创新、客户服务或成本效率，以在竞争中占据优势。通过深入的市场和竞争分析，离合器主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59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76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主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离合器主缸项目将进行详细的生态影响评估，确保不会对当地的动植物种群和自然栖息地造成负面影响。如果项目地点附近有重要的生物栖息地或生态敏感区，项目将重新考虑建设地点或采取相应的保护措施。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离合器主缸项目将积极采用可持续材料，如再生塑料和生物降解材料，以减少对环境的影响。项目还将推行废物减量和回收计划，例如通过再利用工业废料或建立回收系统。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离合器主缸项目还将参与当地的环保活动和计划，如资助当地的环境保护项目或与社区合作进行环保宣传活动。通过这些活动，项目不仅能够提高自身的环境表现，还能在当地社区中树立积极的环保形象。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471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离合器主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离合器主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离合器主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206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离合器主缸项目将采用绿色屋顶和生态墙等环境友好型建筑设计，这些设计不仅有助于改善空气质量，还能为城市野生动植物提供栖息地。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离合器主缸项目将建立高效的废水处理系统，确保所有工业废水在排放前都经过适当处理，达到或超过环保标准。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离合器主缸项目将致力于使用清洁能源，如太阳能和风能，减少对化石燃料的依赖。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https://d.book118.com/857200122132006036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4B3CAC"/>
    <w:rsid w:val="444B3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20012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2024-01-24T03:45:00Z</dcterms:created>
  <dcterms:modified xsi:type="dcterms:W3CDTF">2024-01-24T03:45:57Z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0AD2AF9134A74216ABCB23F11CC5C2E9_11</vt:lpwstr>
  </property>
  <property fmtid="{D5CDD505-2E9C-101B-9397-08002B2CF9AE}" pid="3" name="KSOProductBuildVer">
    <vt:lpwstr>2052-12.1.0.16120</vt:lpwstr>
  </property>
</Properties>
</file>