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装卸船机项目建设总纲及方案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1229" w:history="1">
        <w:r>
          <w:rPr>
            <w:rFonts w:ascii="仿宋" w:eastAsia="仿宋" w:hAnsi="仿宋" w:cs="仿宋" w:hint="eastAsia"/>
            <w:lang w:eastAsia="zh-CN"/>
          </w:rPr>
          <w:t>概论</w:t>
        </w:r>
        <w:r>
          <w:tab/>
        </w:r>
        <w:r>
          <w:fldChar w:fldCharType="begin"/>
        </w:r>
        <w:r>
          <w:instrText xml:space="preserve"> PAGEREF _Toc21229 \h </w:instrText>
        </w:r>
        <w:r>
          <w:fldChar w:fldCharType="separate"/>
        </w:r>
        <w:r>
          <w:t>3</w:t>
        </w:r>
        <w:r>
          <w:fldChar w:fldCharType="end"/>
        </w:r>
      </w:hyperlink>
    </w:p>
    <w:p>
      <w:pPr>
        <w:pStyle w:val="TOC1"/>
        <w:tabs>
          <w:tab w:val="right" w:leader="dot" w:pos="8306"/>
        </w:tabs>
      </w:pPr>
      <w:hyperlink w:anchor="_Toc25536" w:history="1">
        <w:r>
          <w:rPr>
            <w:rFonts w:ascii="仿宋" w:eastAsia="仿宋" w:hAnsi="仿宋" w:cs="仿宋" w:hint="eastAsia"/>
            <w:lang w:eastAsia="zh-CN"/>
          </w:rPr>
          <w:t>一、背景、必要性分析</w:t>
        </w:r>
        <w:r>
          <w:tab/>
        </w:r>
        <w:r>
          <w:fldChar w:fldCharType="begin"/>
        </w:r>
        <w:r>
          <w:instrText xml:space="preserve"> PAGEREF _Toc25536 \h </w:instrText>
        </w:r>
        <w:r>
          <w:fldChar w:fldCharType="separate"/>
        </w:r>
        <w:r>
          <w:t>3</w:t>
        </w:r>
        <w:r>
          <w:fldChar w:fldCharType="end"/>
        </w:r>
      </w:hyperlink>
    </w:p>
    <w:p>
      <w:pPr>
        <w:pStyle w:val="TOC2"/>
        <w:tabs>
          <w:tab w:val="right" w:leader="dot" w:pos="8306"/>
        </w:tabs>
      </w:pPr>
      <w:hyperlink w:anchor="_Toc10801" w:history="1">
        <w:r>
          <w:rPr>
            <w:rFonts w:ascii="仿宋" w:eastAsia="仿宋" w:hAnsi="仿宋" w:cs="仿宋" w:hint="eastAsia"/>
            <w:lang w:eastAsia="zh-CN"/>
          </w:rPr>
          <w:t>(一)、项目建设背景</w:t>
        </w:r>
        <w:r>
          <w:tab/>
        </w:r>
        <w:r>
          <w:fldChar w:fldCharType="begin"/>
        </w:r>
        <w:r>
          <w:instrText xml:space="preserve"> PAGEREF _Toc10801 \h </w:instrText>
        </w:r>
        <w:r>
          <w:fldChar w:fldCharType="separate"/>
        </w:r>
        <w:r>
          <w:t>3</w:t>
        </w:r>
        <w:r>
          <w:fldChar w:fldCharType="end"/>
        </w:r>
      </w:hyperlink>
    </w:p>
    <w:p>
      <w:pPr>
        <w:pStyle w:val="TOC2"/>
        <w:tabs>
          <w:tab w:val="right" w:leader="dot" w:pos="8306"/>
        </w:tabs>
      </w:pPr>
      <w:hyperlink w:anchor="_Toc9812" w:history="1">
        <w:r>
          <w:rPr>
            <w:rFonts w:ascii="仿宋" w:eastAsia="仿宋" w:hAnsi="仿宋" w:cs="仿宋" w:hint="eastAsia"/>
            <w:lang w:eastAsia="zh-CN"/>
          </w:rPr>
          <w:t>(二)、必要性分析</w:t>
        </w:r>
        <w:r>
          <w:tab/>
        </w:r>
        <w:r>
          <w:fldChar w:fldCharType="begin"/>
        </w:r>
        <w:r>
          <w:instrText xml:space="preserve"> PAGEREF _Toc9812 \h </w:instrText>
        </w:r>
        <w:r>
          <w:fldChar w:fldCharType="separate"/>
        </w:r>
        <w:r>
          <w:t>4</w:t>
        </w:r>
        <w:r>
          <w:fldChar w:fldCharType="end"/>
        </w:r>
      </w:hyperlink>
    </w:p>
    <w:p>
      <w:pPr>
        <w:pStyle w:val="TOC2"/>
        <w:tabs>
          <w:tab w:val="right" w:leader="dot" w:pos="8306"/>
        </w:tabs>
      </w:pPr>
      <w:hyperlink w:anchor="_Toc21753" w:history="1">
        <w:r>
          <w:rPr>
            <w:rFonts w:ascii="仿宋" w:eastAsia="仿宋" w:hAnsi="仿宋" w:cs="仿宋" w:hint="eastAsia"/>
            <w:lang w:eastAsia="zh-CN"/>
          </w:rPr>
          <w:t>(三)、项目建设有利条件</w:t>
        </w:r>
        <w:r>
          <w:tab/>
        </w:r>
        <w:r>
          <w:fldChar w:fldCharType="begin"/>
        </w:r>
        <w:r>
          <w:instrText xml:space="preserve"> PAGEREF _Toc21753 \h </w:instrText>
        </w:r>
        <w:r>
          <w:fldChar w:fldCharType="separate"/>
        </w:r>
        <w:r>
          <w:t>5</w:t>
        </w:r>
        <w:r>
          <w:fldChar w:fldCharType="end"/>
        </w:r>
      </w:hyperlink>
    </w:p>
    <w:p>
      <w:pPr>
        <w:pStyle w:val="TOC1"/>
        <w:tabs>
          <w:tab w:val="right" w:leader="dot" w:pos="8306"/>
        </w:tabs>
      </w:pPr>
      <w:hyperlink w:anchor="_Toc27532" w:history="1">
        <w:r>
          <w:rPr>
            <w:rFonts w:ascii="仿宋" w:eastAsia="仿宋" w:hAnsi="仿宋" w:cs="仿宋" w:hint="eastAsia"/>
            <w:lang w:eastAsia="zh-CN"/>
          </w:rPr>
          <w:t>二、装卸船机项目概论</w:t>
        </w:r>
        <w:r>
          <w:tab/>
        </w:r>
        <w:r>
          <w:fldChar w:fldCharType="begin"/>
        </w:r>
        <w:r>
          <w:instrText xml:space="preserve"> PAGEREF _Toc27532 \h </w:instrText>
        </w:r>
        <w:r>
          <w:fldChar w:fldCharType="separate"/>
        </w:r>
        <w:r>
          <w:t>7</w:t>
        </w:r>
        <w:r>
          <w:fldChar w:fldCharType="end"/>
        </w:r>
      </w:hyperlink>
    </w:p>
    <w:p>
      <w:pPr>
        <w:pStyle w:val="TOC2"/>
        <w:tabs>
          <w:tab w:val="right" w:leader="dot" w:pos="8306"/>
        </w:tabs>
      </w:pPr>
      <w:hyperlink w:anchor="_Toc23869" w:history="1">
        <w:r>
          <w:rPr>
            <w:rFonts w:ascii="仿宋" w:eastAsia="仿宋" w:hAnsi="仿宋" w:cs="仿宋" w:hint="eastAsia"/>
            <w:lang w:eastAsia="zh-CN"/>
          </w:rPr>
          <w:t>(一)、项目申报单位概况</w:t>
        </w:r>
        <w:r>
          <w:tab/>
        </w:r>
        <w:r>
          <w:fldChar w:fldCharType="begin"/>
        </w:r>
        <w:r>
          <w:instrText xml:space="preserve"> PAGEREF _Toc23869 \h </w:instrText>
        </w:r>
        <w:r>
          <w:fldChar w:fldCharType="separate"/>
        </w:r>
        <w:r>
          <w:t>7</w:t>
        </w:r>
        <w:r>
          <w:fldChar w:fldCharType="end"/>
        </w:r>
      </w:hyperlink>
    </w:p>
    <w:p>
      <w:pPr>
        <w:pStyle w:val="TOC2"/>
        <w:tabs>
          <w:tab w:val="right" w:leader="dot" w:pos="8306"/>
        </w:tabs>
      </w:pPr>
      <w:hyperlink w:anchor="_Toc20767" w:history="1">
        <w:r>
          <w:rPr>
            <w:rFonts w:ascii="仿宋" w:eastAsia="仿宋" w:hAnsi="仿宋" w:cs="仿宋" w:hint="eastAsia"/>
            <w:lang w:eastAsia="zh-CN"/>
          </w:rPr>
          <w:t>(二)、项目概况</w:t>
        </w:r>
        <w:r>
          <w:tab/>
        </w:r>
        <w:r>
          <w:fldChar w:fldCharType="begin"/>
        </w:r>
        <w:r>
          <w:instrText xml:space="preserve"> PAGEREF _Toc20767 \h </w:instrText>
        </w:r>
        <w:r>
          <w:fldChar w:fldCharType="separate"/>
        </w:r>
        <w:r>
          <w:t>8</w:t>
        </w:r>
        <w:r>
          <w:fldChar w:fldCharType="end"/>
        </w:r>
      </w:hyperlink>
    </w:p>
    <w:p>
      <w:pPr>
        <w:pStyle w:val="TOC1"/>
        <w:tabs>
          <w:tab w:val="right" w:leader="dot" w:pos="8306"/>
        </w:tabs>
      </w:pPr>
      <w:hyperlink w:anchor="_Toc7944" w:history="1">
        <w:r>
          <w:rPr>
            <w:rFonts w:ascii="仿宋" w:eastAsia="仿宋" w:hAnsi="仿宋" w:cs="仿宋" w:hint="eastAsia"/>
            <w:lang w:eastAsia="zh-CN"/>
          </w:rPr>
          <w:t>三、项目监理与质量保证</w:t>
        </w:r>
        <w:r>
          <w:tab/>
        </w:r>
        <w:r>
          <w:fldChar w:fldCharType="begin"/>
        </w:r>
        <w:r>
          <w:instrText xml:space="preserve"> PAGEREF _Toc7944 \h </w:instrText>
        </w:r>
        <w:r>
          <w:fldChar w:fldCharType="separate"/>
        </w:r>
        <w:r>
          <w:t>11</w:t>
        </w:r>
        <w:r>
          <w:fldChar w:fldCharType="end"/>
        </w:r>
      </w:hyperlink>
    </w:p>
    <w:p>
      <w:pPr>
        <w:pStyle w:val="TOC2"/>
        <w:tabs>
          <w:tab w:val="right" w:leader="dot" w:pos="8306"/>
        </w:tabs>
      </w:pPr>
      <w:hyperlink w:anchor="_Toc27478" w:history="1">
        <w:r>
          <w:rPr>
            <w:rFonts w:ascii="仿宋" w:eastAsia="仿宋" w:hAnsi="仿宋" w:cs="仿宋" w:hint="eastAsia"/>
            <w:lang w:eastAsia="zh-CN"/>
          </w:rPr>
          <w:t>(一)、监理体系构建</w:t>
        </w:r>
        <w:r>
          <w:tab/>
        </w:r>
        <w:r>
          <w:fldChar w:fldCharType="begin"/>
        </w:r>
        <w:r>
          <w:instrText xml:space="preserve"> PAGEREF _Toc27478 \h </w:instrText>
        </w:r>
        <w:r>
          <w:fldChar w:fldCharType="separate"/>
        </w:r>
        <w:r>
          <w:t>11</w:t>
        </w:r>
        <w:r>
          <w:fldChar w:fldCharType="end"/>
        </w:r>
      </w:hyperlink>
    </w:p>
    <w:p>
      <w:pPr>
        <w:pStyle w:val="TOC2"/>
        <w:tabs>
          <w:tab w:val="right" w:leader="dot" w:pos="8306"/>
        </w:tabs>
      </w:pPr>
      <w:hyperlink w:anchor="_Toc3136" w:history="1">
        <w:r>
          <w:rPr>
            <w:rFonts w:ascii="仿宋" w:eastAsia="仿宋" w:hAnsi="仿宋" w:cs="仿宋" w:hint="eastAsia"/>
            <w:lang w:eastAsia="zh-CN"/>
          </w:rPr>
          <w:t>(二)、质量保证体系实施</w:t>
        </w:r>
        <w:r>
          <w:tab/>
        </w:r>
        <w:r>
          <w:fldChar w:fldCharType="begin"/>
        </w:r>
        <w:r>
          <w:instrText xml:space="preserve"> PAGEREF _Toc3136 \h </w:instrText>
        </w:r>
        <w:r>
          <w:fldChar w:fldCharType="separate"/>
        </w:r>
        <w:r>
          <w:t>12</w:t>
        </w:r>
        <w:r>
          <w:fldChar w:fldCharType="end"/>
        </w:r>
      </w:hyperlink>
    </w:p>
    <w:p>
      <w:pPr>
        <w:pStyle w:val="TOC2"/>
        <w:tabs>
          <w:tab w:val="right" w:leader="dot" w:pos="8306"/>
        </w:tabs>
      </w:pPr>
      <w:hyperlink w:anchor="_Toc24628" w:history="1">
        <w:r>
          <w:rPr>
            <w:rFonts w:ascii="仿宋" w:eastAsia="仿宋" w:hAnsi="仿宋" w:cs="仿宋" w:hint="eastAsia"/>
            <w:lang w:eastAsia="zh-CN"/>
          </w:rPr>
          <w:t>(三)、监理与质量控制流程</w:t>
        </w:r>
        <w:r>
          <w:tab/>
        </w:r>
        <w:r>
          <w:fldChar w:fldCharType="begin"/>
        </w:r>
        <w:r>
          <w:instrText xml:space="preserve"> PAGEREF _Toc24628 \h </w:instrText>
        </w:r>
        <w:r>
          <w:fldChar w:fldCharType="separate"/>
        </w:r>
        <w:r>
          <w:t>12</w:t>
        </w:r>
        <w:r>
          <w:fldChar w:fldCharType="end"/>
        </w:r>
      </w:hyperlink>
    </w:p>
    <w:p>
      <w:pPr>
        <w:pStyle w:val="TOC1"/>
        <w:tabs>
          <w:tab w:val="right" w:leader="dot" w:pos="8306"/>
        </w:tabs>
      </w:pPr>
      <w:hyperlink w:anchor="_Toc10159" w:history="1">
        <w:r>
          <w:rPr>
            <w:rFonts w:ascii="仿宋" w:eastAsia="仿宋" w:hAnsi="仿宋" w:cs="仿宋" w:hint="eastAsia"/>
            <w:lang w:eastAsia="zh-CN"/>
          </w:rPr>
          <w:t>四、建设风险评估分析</w:t>
        </w:r>
        <w:r>
          <w:tab/>
        </w:r>
        <w:r>
          <w:fldChar w:fldCharType="begin"/>
        </w:r>
        <w:r>
          <w:instrText xml:space="preserve"> PAGEREF _Toc10159 \h </w:instrText>
        </w:r>
        <w:r>
          <w:fldChar w:fldCharType="separate"/>
        </w:r>
        <w:r>
          <w:t>13</w:t>
        </w:r>
        <w:r>
          <w:fldChar w:fldCharType="end"/>
        </w:r>
      </w:hyperlink>
    </w:p>
    <w:p>
      <w:pPr>
        <w:pStyle w:val="TOC2"/>
        <w:tabs>
          <w:tab w:val="right" w:leader="dot" w:pos="8306"/>
        </w:tabs>
      </w:pPr>
      <w:hyperlink w:anchor="_Toc4329" w:history="1">
        <w:r>
          <w:rPr>
            <w:rFonts w:ascii="仿宋" w:eastAsia="仿宋" w:hAnsi="仿宋" w:cs="仿宋" w:hint="eastAsia"/>
            <w:lang w:eastAsia="zh-CN"/>
          </w:rPr>
          <w:t>(一)、政策风险分析</w:t>
        </w:r>
        <w:r>
          <w:tab/>
        </w:r>
        <w:r>
          <w:fldChar w:fldCharType="begin"/>
        </w:r>
        <w:r>
          <w:instrText xml:space="preserve"> PAGEREF _Toc4329 \h </w:instrText>
        </w:r>
        <w:r>
          <w:fldChar w:fldCharType="separate"/>
        </w:r>
        <w:r>
          <w:t>13</w:t>
        </w:r>
        <w:r>
          <w:fldChar w:fldCharType="end"/>
        </w:r>
      </w:hyperlink>
    </w:p>
    <w:p>
      <w:pPr>
        <w:pStyle w:val="TOC2"/>
        <w:tabs>
          <w:tab w:val="right" w:leader="dot" w:pos="8306"/>
        </w:tabs>
      </w:pPr>
      <w:hyperlink w:anchor="_Toc14633" w:history="1">
        <w:r>
          <w:rPr>
            <w:rFonts w:ascii="仿宋" w:eastAsia="仿宋" w:hAnsi="仿宋" w:cs="仿宋" w:hint="eastAsia"/>
            <w:lang w:eastAsia="zh-CN"/>
          </w:rPr>
          <w:t>(二)、社会风险分析</w:t>
        </w:r>
        <w:r>
          <w:tab/>
        </w:r>
        <w:r>
          <w:fldChar w:fldCharType="begin"/>
        </w:r>
        <w:r>
          <w:instrText xml:space="preserve"> PAGEREF _Toc14633 \h </w:instrText>
        </w:r>
        <w:r>
          <w:fldChar w:fldCharType="separate"/>
        </w:r>
        <w:r>
          <w:t>14</w:t>
        </w:r>
        <w:r>
          <w:fldChar w:fldCharType="end"/>
        </w:r>
      </w:hyperlink>
    </w:p>
    <w:p>
      <w:pPr>
        <w:pStyle w:val="TOC2"/>
        <w:tabs>
          <w:tab w:val="right" w:leader="dot" w:pos="8306"/>
        </w:tabs>
      </w:pPr>
      <w:hyperlink w:anchor="_Toc27603" w:history="1">
        <w:r>
          <w:rPr>
            <w:rFonts w:ascii="仿宋" w:eastAsia="仿宋" w:hAnsi="仿宋" w:cs="仿宋" w:hint="eastAsia"/>
            <w:lang w:eastAsia="zh-CN"/>
          </w:rPr>
          <w:t>(三)、市场风险分析</w:t>
        </w:r>
        <w:r>
          <w:tab/>
        </w:r>
        <w:r>
          <w:fldChar w:fldCharType="begin"/>
        </w:r>
        <w:r>
          <w:instrText xml:space="preserve"> PAGEREF _Toc27603 \h </w:instrText>
        </w:r>
        <w:r>
          <w:fldChar w:fldCharType="separate"/>
        </w:r>
        <w:r>
          <w:t>16</w:t>
        </w:r>
        <w:r>
          <w:fldChar w:fldCharType="end"/>
        </w:r>
      </w:hyperlink>
    </w:p>
    <w:p>
      <w:pPr>
        <w:pStyle w:val="TOC2"/>
        <w:tabs>
          <w:tab w:val="right" w:leader="dot" w:pos="8306"/>
        </w:tabs>
      </w:pPr>
      <w:hyperlink w:anchor="_Toc3075" w:history="1">
        <w:r>
          <w:rPr>
            <w:rFonts w:ascii="仿宋" w:eastAsia="仿宋" w:hAnsi="仿宋" w:cs="仿宋" w:hint="eastAsia"/>
            <w:lang w:eastAsia="zh-CN"/>
          </w:rPr>
          <w:t>(四)、资金风险分析</w:t>
        </w:r>
        <w:r>
          <w:tab/>
        </w:r>
        <w:r>
          <w:fldChar w:fldCharType="begin"/>
        </w:r>
        <w:r>
          <w:instrText xml:space="preserve"> PAGEREF _Toc3075 \h </w:instrText>
        </w:r>
        <w:r>
          <w:fldChar w:fldCharType="separate"/>
        </w:r>
        <w:r>
          <w:t>16</w:t>
        </w:r>
        <w:r>
          <w:fldChar w:fldCharType="end"/>
        </w:r>
      </w:hyperlink>
    </w:p>
    <w:p>
      <w:pPr>
        <w:pStyle w:val="TOC2"/>
        <w:tabs>
          <w:tab w:val="right" w:leader="dot" w:pos="8306"/>
        </w:tabs>
      </w:pPr>
      <w:hyperlink w:anchor="_Toc5021" w:history="1">
        <w:r>
          <w:rPr>
            <w:rFonts w:ascii="仿宋" w:eastAsia="仿宋" w:hAnsi="仿宋" w:cs="仿宋" w:hint="eastAsia"/>
            <w:lang w:eastAsia="zh-CN"/>
          </w:rPr>
          <w:t>(五)、技术风险分析</w:t>
        </w:r>
        <w:r>
          <w:tab/>
        </w:r>
        <w:r>
          <w:fldChar w:fldCharType="begin"/>
        </w:r>
        <w:r>
          <w:instrText xml:space="preserve"> PAGEREF _Toc5021 \h </w:instrText>
        </w:r>
        <w:r>
          <w:fldChar w:fldCharType="separate"/>
        </w:r>
        <w:r>
          <w:t>17</w:t>
        </w:r>
        <w:r>
          <w:fldChar w:fldCharType="end"/>
        </w:r>
      </w:hyperlink>
    </w:p>
    <w:p>
      <w:pPr>
        <w:pStyle w:val="TOC2"/>
        <w:tabs>
          <w:tab w:val="right" w:leader="dot" w:pos="8306"/>
        </w:tabs>
      </w:pPr>
      <w:hyperlink w:anchor="_Toc21054" w:history="1">
        <w:r>
          <w:rPr>
            <w:rFonts w:ascii="仿宋" w:eastAsia="仿宋" w:hAnsi="仿宋" w:cs="仿宋" w:hint="eastAsia"/>
            <w:lang w:eastAsia="zh-CN"/>
          </w:rPr>
          <w:t>(六)、财务风险分析</w:t>
        </w:r>
        <w:r>
          <w:tab/>
        </w:r>
        <w:r>
          <w:fldChar w:fldCharType="begin"/>
        </w:r>
        <w:r>
          <w:instrText xml:space="preserve"> PAGEREF _Toc21054 \h </w:instrText>
        </w:r>
        <w:r>
          <w:fldChar w:fldCharType="separate"/>
        </w:r>
        <w:r>
          <w:t>19</w:t>
        </w:r>
        <w:r>
          <w:fldChar w:fldCharType="end"/>
        </w:r>
      </w:hyperlink>
    </w:p>
    <w:p>
      <w:pPr>
        <w:pStyle w:val="TOC2"/>
        <w:tabs>
          <w:tab w:val="right" w:leader="dot" w:pos="8306"/>
        </w:tabs>
      </w:pPr>
      <w:hyperlink w:anchor="_Toc11323" w:history="1">
        <w:r>
          <w:rPr>
            <w:rFonts w:ascii="仿宋" w:eastAsia="仿宋" w:hAnsi="仿宋" w:cs="仿宋" w:hint="eastAsia"/>
            <w:lang w:eastAsia="zh-CN"/>
          </w:rPr>
          <w:t>(七)、管理风险分析</w:t>
        </w:r>
        <w:r>
          <w:tab/>
        </w:r>
        <w:r>
          <w:fldChar w:fldCharType="begin"/>
        </w:r>
        <w:r>
          <w:instrText xml:space="preserve"> PAGEREF _Toc11323 \h </w:instrText>
        </w:r>
        <w:r>
          <w:fldChar w:fldCharType="separate"/>
        </w:r>
        <w:r>
          <w:t>20</w:t>
        </w:r>
        <w:r>
          <w:fldChar w:fldCharType="end"/>
        </w:r>
      </w:hyperlink>
    </w:p>
    <w:p>
      <w:pPr>
        <w:pStyle w:val="TOC2"/>
        <w:tabs>
          <w:tab w:val="right" w:leader="dot" w:pos="8306"/>
        </w:tabs>
      </w:pPr>
      <w:hyperlink w:anchor="_Toc23060" w:history="1">
        <w:r>
          <w:rPr>
            <w:rFonts w:ascii="仿宋" w:eastAsia="仿宋" w:hAnsi="仿宋" w:cs="仿宋" w:hint="eastAsia"/>
            <w:lang w:eastAsia="zh-CN"/>
          </w:rPr>
          <w:t>(八)、其它风险分析</w:t>
        </w:r>
        <w:r>
          <w:tab/>
        </w:r>
        <w:r>
          <w:fldChar w:fldCharType="begin"/>
        </w:r>
        <w:r>
          <w:instrText xml:space="preserve"> PAGEREF _Toc23060 \h </w:instrText>
        </w:r>
        <w:r>
          <w:fldChar w:fldCharType="separate"/>
        </w:r>
        <w:r>
          <w:t>22</w:t>
        </w:r>
        <w:r>
          <w:fldChar w:fldCharType="end"/>
        </w:r>
      </w:hyperlink>
    </w:p>
    <w:p>
      <w:pPr>
        <w:pStyle w:val="TOC2"/>
        <w:tabs>
          <w:tab w:val="right" w:leader="dot" w:pos="8306"/>
        </w:tabs>
      </w:pPr>
      <w:hyperlink w:anchor="_Toc25806" w:history="1">
        <w:r>
          <w:rPr>
            <w:rFonts w:ascii="仿宋" w:eastAsia="仿宋" w:hAnsi="仿宋" w:cs="仿宋" w:hint="eastAsia"/>
            <w:lang w:eastAsia="zh-CN"/>
          </w:rPr>
          <w:t>(九)、社会影响评估</w:t>
        </w:r>
        <w:r>
          <w:tab/>
        </w:r>
        <w:r>
          <w:fldChar w:fldCharType="begin"/>
        </w:r>
        <w:r>
          <w:instrText xml:space="preserve"> PAGEREF _Toc25806 \h </w:instrText>
        </w:r>
        <w:r>
          <w:fldChar w:fldCharType="separate"/>
        </w:r>
        <w:r>
          <w:t>23</w:t>
        </w:r>
        <w:r>
          <w:fldChar w:fldCharType="end"/>
        </w:r>
      </w:hyperlink>
    </w:p>
    <w:p>
      <w:pPr>
        <w:pStyle w:val="TOC1"/>
        <w:tabs>
          <w:tab w:val="right" w:leader="dot" w:pos="8306"/>
        </w:tabs>
      </w:pPr>
      <w:hyperlink w:anchor="_Toc28862" w:history="1">
        <w:r>
          <w:rPr>
            <w:rFonts w:ascii="仿宋" w:eastAsia="仿宋" w:hAnsi="仿宋" w:cs="仿宋" w:hint="eastAsia"/>
            <w:lang w:eastAsia="zh-CN"/>
          </w:rPr>
          <w:t>五、财务管理与成本控制</w:t>
        </w:r>
        <w:r>
          <w:tab/>
        </w:r>
        <w:r>
          <w:fldChar w:fldCharType="begin"/>
        </w:r>
        <w:r>
          <w:instrText xml:space="preserve"> PAGEREF _Toc28862 \h </w:instrText>
        </w:r>
        <w:r>
          <w:fldChar w:fldCharType="separate"/>
        </w:r>
        <w:r>
          <w:t>25</w:t>
        </w:r>
        <w:r>
          <w:fldChar w:fldCharType="end"/>
        </w:r>
      </w:hyperlink>
    </w:p>
    <w:p>
      <w:pPr>
        <w:pStyle w:val="TOC2"/>
        <w:tabs>
          <w:tab w:val="right" w:leader="dot" w:pos="8306"/>
        </w:tabs>
      </w:pPr>
      <w:hyperlink w:anchor="_Toc19904" w:history="1">
        <w:r>
          <w:rPr>
            <w:rFonts w:ascii="仿宋" w:eastAsia="仿宋" w:hAnsi="仿宋" w:cs="仿宋" w:hint="eastAsia"/>
            <w:lang w:eastAsia="zh-CN"/>
          </w:rPr>
          <w:t>(一)、财务管理体系建设</w:t>
        </w:r>
        <w:r>
          <w:tab/>
        </w:r>
        <w:r>
          <w:fldChar w:fldCharType="begin"/>
        </w:r>
        <w:r>
          <w:instrText xml:space="preserve"> PAGEREF _Toc19904 \h </w:instrText>
        </w:r>
        <w:r>
          <w:fldChar w:fldCharType="separate"/>
        </w:r>
        <w:r>
          <w:t>25</w:t>
        </w:r>
        <w:r>
          <w:fldChar w:fldCharType="end"/>
        </w:r>
      </w:hyperlink>
    </w:p>
    <w:p>
      <w:pPr>
        <w:pStyle w:val="TOC2"/>
        <w:tabs>
          <w:tab w:val="right" w:leader="dot" w:pos="8306"/>
        </w:tabs>
      </w:pPr>
      <w:hyperlink w:anchor="_Toc25783" w:history="1">
        <w:r>
          <w:rPr>
            <w:rFonts w:ascii="仿宋" w:eastAsia="仿宋" w:hAnsi="仿宋" w:cs="仿宋" w:hint="eastAsia"/>
            <w:lang w:eastAsia="zh-CN"/>
          </w:rPr>
          <w:t>(二)、成本控制措施</w:t>
        </w:r>
        <w:r>
          <w:tab/>
        </w:r>
        <w:r>
          <w:fldChar w:fldCharType="begin"/>
        </w:r>
        <w:r>
          <w:instrText xml:space="preserve"> PAGEREF _Toc25783 \h </w:instrText>
        </w:r>
        <w:r>
          <w:fldChar w:fldCharType="separate"/>
        </w:r>
        <w:r>
          <w:t>26</w:t>
        </w:r>
        <w:r>
          <w:fldChar w:fldCharType="end"/>
        </w:r>
      </w:hyperlink>
    </w:p>
    <w:p>
      <w:pPr>
        <w:pStyle w:val="TOC1"/>
        <w:tabs>
          <w:tab w:val="right" w:leader="dot" w:pos="8306"/>
        </w:tabs>
      </w:pPr>
      <w:hyperlink w:anchor="_Toc17550" w:history="1">
        <w:r>
          <w:rPr>
            <w:rFonts w:ascii="仿宋" w:eastAsia="仿宋" w:hAnsi="仿宋" w:cs="仿宋" w:hint="eastAsia"/>
            <w:lang w:eastAsia="zh-CN"/>
          </w:rPr>
          <w:t>六、环境和生态影响分析</w:t>
        </w:r>
        <w:r>
          <w:tab/>
        </w:r>
        <w:r>
          <w:fldChar w:fldCharType="begin"/>
        </w:r>
        <w:r>
          <w:instrText xml:space="preserve"> PAGEREF _Toc17550 \h </w:instrText>
        </w:r>
        <w:r>
          <w:fldChar w:fldCharType="separate"/>
        </w:r>
        <w:r>
          <w:t>28</w:t>
        </w:r>
        <w:r>
          <w:fldChar w:fldCharType="end"/>
        </w:r>
      </w:hyperlink>
    </w:p>
    <w:p>
      <w:pPr>
        <w:pStyle w:val="TOC2"/>
        <w:tabs>
          <w:tab w:val="right" w:leader="dot" w:pos="8306"/>
        </w:tabs>
      </w:pPr>
      <w:hyperlink w:anchor="_Toc27333" w:history="1">
        <w:r>
          <w:rPr>
            <w:rFonts w:ascii="仿宋" w:eastAsia="仿宋" w:hAnsi="仿宋" w:cs="仿宋" w:hint="eastAsia"/>
            <w:lang w:eastAsia="zh-CN"/>
          </w:rPr>
          <w:t>(一)、环境和生态现状</w:t>
        </w:r>
        <w:r>
          <w:tab/>
        </w:r>
        <w:r>
          <w:fldChar w:fldCharType="begin"/>
        </w:r>
        <w:r>
          <w:instrText xml:space="preserve"> PAGEREF _Toc27333 \h </w:instrText>
        </w:r>
        <w:r>
          <w:fldChar w:fldCharType="separate"/>
        </w:r>
        <w:r>
          <w:t>28</w:t>
        </w:r>
        <w:r>
          <w:fldChar w:fldCharType="end"/>
        </w:r>
      </w:hyperlink>
    </w:p>
    <w:p>
      <w:pPr>
        <w:pStyle w:val="TOC2"/>
        <w:tabs>
          <w:tab w:val="right" w:leader="dot" w:pos="8306"/>
        </w:tabs>
      </w:pPr>
      <w:hyperlink w:anchor="_Toc19230" w:history="1">
        <w:r>
          <w:rPr>
            <w:rFonts w:ascii="仿宋" w:eastAsia="仿宋" w:hAnsi="仿宋" w:cs="仿宋" w:hint="eastAsia"/>
            <w:lang w:eastAsia="zh-CN"/>
          </w:rPr>
          <w:t>(二)、生态环境影响分析</w:t>
        </w:r>
        <w:r>
          <w:tab/>
        </w:r>
        <w:r>
          <w:fldChar w:fldCharType="begin"/>
        </w:r>
        <w:r>
          <w:instrText xml:space="preserve"> PAGEREF _Toc19230 \h </w:instrText>
        </w:r>
        <w:r>
          <w:fldChar w:fldCharType="separate"/>
        </w:r>
        <w:r>
          <w:t>29</w:t>
        </w:r>
        <w:r>
          <w:fldChar w:fldCharType="end"/>
        </w:r>
      </w:hyperlink>
    </w:p>
    <w:p>
      <w:pPr>
        <w:pStyle w:val="TOC2"/>
        <w:tabs>
          <w:tab w:val="right" w:leader="dot" w:pos="8306"/>
        </w:tabs>
      </w:pPr>
      <w:hyperlink w:anchor="_Toc1161" w:history="1">
        <w:r>
          <w:rPr>
            <w:rFonts w:ascii="仿宋" w:eastAsia="仿宋" w:hAnsi="仿宋" w:cs="仿宋" w:hint="eastAsia"/>
            <w:lang w:eastAsia="zh-CN"/>
          </w:rPr>
          <w:t>(三)、生态环境保护措施</w:t>
        </w:r>
        <w:r>
          <w:tab/>
        </w:r>
        <w:r>
          <w:fldChar w:fldCharType="begin"/>
        </w:r>
        <w:r>
          <w:instrText xml:space="preserve"> PAGEREF _Toc1161 \h </w:instrText>
        </w:r>
        <w:r>
          <w:fldChar w:fldCharType="separate"/>
        </w:r>
        <w:r>
          <w:t>30</w:t>
        </w:r>
        <w:r>
          <w:fldChar w:fldCharType="end"/>
        </w:r>
      </w:hyperlink>
    </w:p>
    <w:p>
      <w:pPr>
        <w:pStyle w:val="TOC2"/>
        <w:tabs>
          <w:tab w:val="right" w:leader="dot" w:pos="8306"/>
        </w:tabs>
      </w:pPr>
      <w:hyperlink w:anchor="_Toc3735" w:history="1">
        <w:r>
          <w:rPr>
            <w:rFonts w:ascii="仿宋" w:eastAsia="仿宋" w:hAnsi="仿宋" w:cs="仿宋" w:hint="eastAsia"/>
            <w:lang w:eastAsia="zh-CN"/>
          </w:rPr>
          <w:t>(四)、地质灾害影响分析</w:t>
        </w:r>
        <w:r>
          <w:tab/>
        </w:r>
        <w:r>
          <w:fldChar w:fldCharType="begin"/>
        </w:r>
        <w:r>
          <w:instrText xml:space="preserve"> PAGEREF _Toc3735 \h </w:instrText>
        </w:r>
        <w:r>
          <w:fldChar w:fldCharType="separate"/>
        </w:r>
        <w:r>
          <w:t>32</w:t>
        </w:r>
        <w:r>
          <w:fldChar w:fldCharType="end"/>
        </w:r>
      </w:hyperlink>
    </w:p>
    <w:p>
      <w:pPr>
        <w:pStyle w:val="TOC2"/>
        <w:tabs>
          <w:tab w:val="right" w:leader="dot" w:pos="8306"/>
        </w:tabs>
      </w:pPr>
      <w:hyperlink w:anchor="_Toc15471" w:history="1">
        <w:r>
          <w:rPr>
            <w:rFonts w:ascii="仿宋" w:eastAsia="仿宋" w:hAnsi="仿宋" w:cs="仿宋" w:hint="eastAsia"/>
            <w:lang w:eastAsia="zh-CN"/>
          </w:rPr>
          <w:t>(五)、特殊环境影响</w:t>
        </w:r>
        <w:r>
          <w:tab/>
        </w:r>
        <w:r>
          <w:fldChar w:fldCharType="begin"/>
        </w:r>
        <w:r>
          <w:instrText xml:space="preserve"> PAGEREF _Toc15471 \h </w:instrText>
        </w:r>
        <w:r>
          <w:fldChar w:fldCharType="separate"/>
        </w:r>
        <w:r>
          <w:t>34</w:t>
        </w:r>
        <w:r>
          <w:fldChar w:fldCharType="end"/>
        </w:r>
      </w:hyperlink>
    </w:p>
    <w:p>
      <w:pPr>
        <w:pStyle w:val="TOC1"/>
        <w:tabs>
          <w:tab w:val="right" w:leader="dot" w:pos="8306"/>
        </w:tabs>
      </w:pPr>
      <w:hyperlink w:anchor="_Toc16909" w:history="1">
        <w:r>
          <w:rPr>
            <w:rFonts w:ascii="仿宋" w:eastAsia="仿宋" w:hAnsi="仿宋" w:cs="仿宋" w:hint="eastAsia"/>
            <w:lang w:eastAsia="zh-CN"/>
          </w:rPr>
          <w:t>七、项目变更管理</w:t>
        </w:r>
        <w:r>
          <w:tab/>
        </w:r>
        <w:r>
          <w:fldChar w:fldCharType="begin"/>
        </w:r>
        <w:r>
          <w:instrText xml:space="preserve"> PAGEREF _Toc16909 \h </w:instrText>
        </w:r>
        <w:r>
          <w:fldChar w:fldCharType="separate"/>
        </w:r>
        <w:r>
          <w:t>35</w:t>
        </w:r>
        <w:r>
          <w:fldChar w:fldCharType="end"/>
        </w:r>
      </w:hyperlink>
    </w:p>
    <w:p>
      <w:pPr>
        <w:pStyle w:val="TOC2"/>
        <w:tabs>
          <w:tab w:val="right" w:leader="dot" w:pos="8306"/>
        </w:tabs>
      </w:pPr>
      <w:hyperlink w:anchor="_Toc27184" w:history="1">
        <w:r>
          <w:rPr>
            <w:rFonts w:ascii="仿宋" w:eastAsia="仿宋" w:hAnsi="仿宋" w:cs="仿宋" w:hint="eastAsia"/>
            <w:lang w:eastAsia="zh-CN"/>
          </w:rPr>
          <w:t>(一)、变更控制流程</w:t>
        </w:r>
        <w:r>
          <w:tab/>
        </w:r>
        <w:r>
          <w:fldChar w:fldCharType="begin"/>
        </w:r>
        <w:r>
          <w:instrText xml:space="preserve"> PAGEREF _Toc27184 \h </w:instrText>
        </w:r>
        <w:r>
          <w:fldChar w:fldCharType="separate"/>
        </w:r>
        <w:r>
          <w:t>35</w:t>
        </w:r>
        <w:r>
          <w:fldChar w:fldCharType="end"/>
        </w:r>
      </w:hyperlink>
    </w:p>
    <w:p>
      <w:pPr>
        <w:pStyle w:val="TOC2"/>
        <w:tabs>
          <w:tab w:val="right" w:leader="dot" w:pos="8306"/>
        </w:tabs>
      </w:pPr>
      <w:hyperlink w:anchor="_Toc21379" w:history="1">
        <w:r>
          <w:rPr>
            <w:rFonts w:ascii="仿宋" w:eastAsia="仿宋" w:hAnsi="仿宋" w:cs="仿宋" w:hint="eastAsia"/>
            <w:lang w:eastAsia="zh-CN"/>
          </w:rPr>
          <w:t>(二)、影响评估与处理</w:t>
        </w:r>
        <w:r>
          <w:tab/>
        </w:r>
        <w:r>
          <w:fldChar w:fldCharType="begin"/>
        </w:r>
        <w:r>
          <w:instrText xml:space="preserve"> PAGEREF _Toc21379 \h </w:instrText>
        </w:r>
        <w:r>
          <w:fldChar w:fldCharType="separate"/>
        </w:r>
        <w:r>
          <w:t>35</w:t>
        </w:r>
        <w:r>
          <w:fldChar w:fldCharType="end"/>
        </w:r>
      </w:hyperlink>
    </w:p>
    <w:p>
      <w:pPr>
        <w:pStyle w:val="TOC2"/>
        <w:tabs>
          <w:tab w:val="right" w:leader="dot" w:pos="8306"/>
        </w:tabs>
      </w:pPr>
      <w:hyperlink w:anchor="_Toc30229" w:history="1">
        <w:r>
          <w:rPr>
            <w:rFonts w:ascii="仿宋" w:eastAsia="仿宋" w:hAnsi="仿宋" w:cs="仿宋" w:hint="eastAsia"/>
            <w:lang w:eastAsia="zh-CN"/>
          </w:rPr>
          <w:t>(三)、变更记录与追踪</w:t>
        </w:r>
        <w:r>
          <w:tab/>
        </w:r>
        <w:r>
          <w:fldChar w:fldCharType="begin"/>
        </w:r>
        <w:r>
          <w:instrText xml:space="preserve"> PAGEREF _Toc30229 \h </w:instrText>
        </w:r>
        <w:r>
          <w:fldChar w:fldCharType="separate"/>
        </w:r>
        <w:r>
          <w:t>37</w:t>
        </w:r>
        <w:r>
          <w:fldChar w:fldCharType="end"/>
        </w:r>
      </w:hyperlink>
    </w:p>
    <w:p>
      <w:pPr>
        <w:pStyle w:val="TOC2"/>
        <w:tabs>
          <w:tab w:val="right" w:leader="dot" w:pos="8306"/>
        </w:tabs>
      </w:pPr>
      <w:hyperlink w:anchor="_Toc26084" w:history="1">
        <w:r>
          <w:rPr>
            <w:rFonts w:ascii="仿宋" w:eastAsia="仿宋" w:hAnsi="仿宋" w:cs="仿宋" w:hint="eastAsia"/>
            <w:lang w:eastAsia="zh-CN"/>
          </w:rPr>
          <w:t>(四)、变更管理策略</w:t>
        </w:r>
        <w:r>
          <w:tab/>
        </w:r>
        <w:r>
          <w:fldChar w:fldCharType="begin"/>
        </w:r>
        <w:r>
          <w:instrText xml:space="preserve"> PAGEREF _Toc26084 \h </w:instrText>
        </w:r>
        <w:r>
          <w:fldChar w:fldCharType="separate"/>
        </w:r>
        <w:r>
          <w:t>39</w:t>
        </w:r>
        <w:r>
          <w:fldChar w:fldCharType="end"/>
        </w:r>
      </w:hyperlink>
    </w:p>
    <w:p>
      <w:pPr>
        <w:pStyle w:val="TOC1"/>
        <w:tabs>
          <w:tab w:val="right" w:leader="dot" w:pos="8306"/>
        </w:tabs>
      </w:pPr>
      <w:hyperlink w:anchor="_Toc4672" w:history="1">
        <w:r>
          <w:rPr>
            <w:rFonts w:ascii="仿宋" w:eastAsia="仿宋" w:hAnsi="仿宋" w:cs="仿宋" w:hint="eastAsia"/>
            <w:lang w:eastAsia="zh-CN"/>
          </w:rPr>
          <w:t>八、环境保护与绿色发展</w:t>
        </w:r>
        <w:r>
          <w:tab/>
        </w:r>
        <w:r>
          <w:fldChar w:fldCharType="begin"/>
        </w:r>
        <w:r>
          <w:instrText xml:space="preserve"> PAGEREF _Toc4672 \h </w:instrText>
        </w:r>
        <w:r>
          <w:fldChar w:fldCharType="separate"/>
        </w:r>
        <w:r>
          <w:t>40</w:t>
        </w:r>
        <w:r>
          <w:fldChar w:fldCharType="end"/>
        </w:r>
      </w:hyperlink>
    </w:p>
    <w:p>
      <w:pPr>
        <w:pStyle w:val="TOC2"/>
        <w:tabs>
          <w:tab w:val="right" w:leader="dot" w:pos="8306"/>
        </w:tabs>
      </w:pPr>
      <w:hyperlink w:anchor="_Toc20164" w:history="1">
        <w:r>
          <w:rPr>
            <w:rFonts w:ascii="仿宋" w:eastAsia="仿宋" w:hAnsi="仿宋" w:cs="仿宋" w:hint="eastAsia"/>
            <w:lang w:eastAsia="zh-CN"/>
          </w:rPr>
          <w:t>(一)、环境保护措施</w:t>
        </w:r>
        <w:r>
          <w:tab/>
        </w:r>
        <w:r>
          <w:fldChar w:fldCharType="begin"/>
        </w:r>
        <w:r>
          <w:instrText xml:space="preserve"> PAGEREF _Toc20164 \h </w:instrText>
        </w:r>
        <w:r>
          <w:fldChar w:fldCharType="separate"/>
        </w:r>
        <w:r>
          <w:t>40</w:t>
        </w:r>
        <w:r>
          <w:fldChar w:fldCharType="end"/>
        </w:r>
      </w:hyperlink>
    </w:p>
    <w:p>
      <w:pPr>
        <w:pStyle w:val="TOC2"/>
        <w:tabs>
          <w:tab w:val="right" w:leader="dot" w:pos="8306"/>
        </w:tabs>
      </w:pPr>
      <w:hyperlink w:anchor="_Toc30116" w:history="1">
        <w:r>
          <w:rPr>
            <w:rFonts w:ascii="仿宋" w:eastAsia="仿宋" w:hAnsi="仿宋" w:cs="仿宋" w:hint="eastAsia"/>
            <w:lang w:eastAsia="zh-CN"/>
          </w:rPr>
          <w:t>(二)、绿色发展与可持续发展策略</w:t>
        </w:r>
        <w:r>
          <w:tab/>
        </w:r>
        <w:r>
          <w:fldChar w:fldCharType="begin"/>
        </w:r>
        <w:r>
          <w:instrText xml:space="preserve"> PAGEREF _Toc30116 \h </w:instrText>
        </w:r>
        <w:r>
          <w:fldChar w:fldCharType="separate"/>
        </w:r>
        <w:r>
          <w:t>42</w:t>
        </w:r>
        <w:r>
          <w:fldChar w:fldCharType="end"/>
        </w:r>
      </w:hyperlink>
    </w:p>
    <w:p>
      <w:pPr>
        <w:pStyle w:val="TOC1"/>
        <w:tabs>
          <w:tab w:val="right" w:leader="dot" w:pos="8306"/>
        </w:tabs>
      </w:pPr>
      <w:hyperlink w:anchor="_Toc18479" w:history="1">
        <w:r>
          <w:rPr>
            <w:rFonts w:ascii="仿宋" w:eastAsia="仿宋" w:hAnsi="仿宋" w:cs="仿宋" w:hint="eastAsia"/>
            <w:lang w:eastAsia="zh-CN"/>
          </w:rPr>
          <w:t>九、技术创新与产业升级</w:t>
        </w:r>
        <w:r>
          <w:tab/>
        </w:r>
        <w:r>
          <w:fldChar w:fldCharType="begin"/>
        </w:r>
        <w:r>
          <w:instrText xml:space="preserve"> PAGEREF _Toc18479 \h </w:instrText>
        </w:r>
        <w:r>
          <w:fldChar w:fldCharType="separate"/>
        </w:r>
        <w:r>
          <w:t>44</w:t>
        </w:r>
        <w:r>
          <w:fldChar w:fldCharType="end"/>
        </w:r>
      </w:hyperlink>
    </w:p>
    <w:p>
      <w:pPr>
        <w:pStyle w:val="TOC2"/>
        <w:tabs>
          <w:tab w:val="right" w:leader="dot" w:pos="8306"/>
        </w:tabs>
      </w:pPr>
      <w:hyperlink w:anchor="_Toc9662" w:history="1">
        <w:r>
          <w:rPr>
            <w:rFonts w:ascii="仿宋" w:eastAsia="仿宋" w:hAnsi="仿宋" w:cs="仿宋" w:hint="eastAsia"/>
            <w:lang w:eastAsia="zh-CN"/>
          </w:rPr>
          <w:t>(一)、技术创新方向与目标</w:t>
        </w:r>
        <w:r>
          <w:tab/>
        </w:r>
        <w:r>
          <w:fldChar w:fldCharType="begin"/>
        </w:r>
        <w:r>
          <w:instrText xml:space="preserve"> PAGEREF _Toc9662 \h </w:instrText>
        </w:r>
        <w:r>
          <w:fldChar w:fldCharType="separate"/>
        </w:r>
        <w:r>
          <w:t>44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9826" w:history="1">
        <w:r>
          <w:rPr>
            <w:rFonts w:ascii="仿宋" w:eastAsia="仿宋" w:hAnsi="仿宋" w:cs="仿宋" w:hint="eastAsia"/>
            <w:lang w:eastAsia="zh-CN"/>
          </w:rPr>
          <w:t>(二)、产业升级路径与措施</w:t>
        </w:r>
        <w:r>
          <w:tab/>
        </w:r>
        <w:r>
          <w:fldChar w:fldCharType="begin"/>
        </w:r>
        <w:r>
          <w:instrText xml:space="preserve"> PAGEREF _Toc19826 \h </w:instrText>
        </w:r>
        <w:r>
          <w:fldChar w:fldCharType="separate"/>
        </w:r>
        <w:r>
          <w:t>45</w:t>
        </w:r>
        <w:r>
          <w:fldChar w:fldCharType="end"/>
        </w:r>
      </w:hyperlink>
    </w:p>
    <w:p>
      <w:pPr>
        <w:pStyle w:val="TOC1"/>
        <w:tabs>
          <w:tab w:val="right" w:leader="dot" w:pos="8306"/>
        </w:tabs>
      </w:pPr>
      <w:hyperlink w:anchor="_Toc5470" w:history="1">
        <w:r>
          <w:rPr>
            <w:rFonts w:ascii="仿宋" w:eastAsia="仿宋" w:hAnsi="仿宋" w:cs="仿宋" w:hint="eastAsia"/>
            <w:lang w:eastAsia="zh-CN"/>
          </w:rPr>
          <w:t>十、客户关系管理与市场拓展</w:t>
        </w:r>
        <w:r>
          <w:tab/>
        </w:r>
        <w:r>
          <w:fldChar w:fldCharType="begin"/>
        </w:r>
        <w:r>
          <w:instrText xml:space="preserve"> PAGEREF _Toc5470 \h </w:instrText>
        </w:r>
        <w:r>
          <w:fldChar w:fldCharType="separate"/>
        </w:r>
        <w:r>
          <w:t>46</w:t>
        </w:r>
        <w:r>
          <w:fldChar w:fldCharType="end"/>
        </w:r>
      </w:hyperlink>
    </w:p>
    <w:p>
      <w:pPr>
        <w:pStyle w:val="TOC2"/>
        <w:tabs>
          <w:tab w:val="right" w:leader="dot" w:pos="8306"/>
        </w:tabs>
      </w:pPr>
      <w:hyperlink w:anchor="_Toc16368" w:history="1">
        <w:r>
          <w:rPr>
            <w:rFonts w:ascii="仿宋" w:eastAsia="仿宋" w:hAnsi="仿宋" w:cs="仿宋" w:hint="eastAsia"/>
            <w:lang w:eastAsia="zh-CN"/>
          </w:rPr>
          <w:t>(一)、客户关系管理策略</w:t>
        </w:r>
        <w:r>
          <w:tab/>
        </w:r>
        <w:r>
          <w:fldChar w:fldCharType="begin"/>
        </w:r>
        <w:r>
          <w:instrText xml:space="preserve"> PAGEREF _Toc16368 \h </w:instrText>
        </w:r>
        <w:r>
          <w:fldChar w:fldCharType="separate"/>
        </w:r>
        <w:r>
          <w:t>46</w:t>
        </w:r>
        <w:r>
          <w:fldChar w:fldCharType="end"/>
        </w:r>
      </w:hyperlink>
    </w:p>
    <w:p>
      <w:pPr>
        <w:pStyle w:val="TOC2"/>
        <w:tabs>
          <w:tab w:val="right" w:leader="dot" w:pos="8306"/>
        </w:tabs>
      </w:pPr>
      <w:hyperlink w:anchor="_Toc15082" w:history="1">
        <w:r>
          <w:rPr>
            <w:rFonts w:ascii="仿宋" w:eastAsia="仿宋" w:hAnsi="仿宋" w:cs="仿宋" w:hint="eastAsia"/>
            <w:lang w:eastAsia="zh-CN"/>
          </w:rPr>
          <w:t>(二)、市场拓展方案</w:t>
        </w:r>
        <w:r>
          <w:tab/>
        </w:r>
        <w:r>
          <w:fldChar w:fldCharType="begin"/>
        </w:r>
        <w:r>
          <w:instrText xml:space="preserve"> PAGEREF _Toc15082 \h </w:instrText>
        </w:r>
        <w:r>
          <w:fldChar w:fldCharType="separate"/>
        </w:r>
        <w:r>
          <w:t>47</w:t>
        </w:r>
        <w:r>
          <w:fldChar w:fldCharType="end"/>
        </w:r>
      </w:hyperlink>
    </w:p>
    <w:p>
      <w:pPr>
        <w:pStyle w:val="TOC1"/>
        <w:tabs>
          <w:tab w:val="right" w:leader="dot" w:pos="8306"/>
        </w:tabs>
      </w:pPr>
      <w:hyperlink w:anchor="_Toc5334" w:history="1">
        <w:r>
          <w:rPr>
            <w:rFonts w:ascii="仿宋" w:eastAsia="仿宋" w:hAnsi="仿宋" w:cs="仿宋" w:hint="eastAsia"/>
            <w:lang w:eastAsia="zh-CN"/>
          </w:rPr>
          <w:t>十一、项目实施与管理方案</w:t>
        </w:r>
        <w:r>
          <w:tab/>
        </w:r>
        <w:r>
          <w:fldChar w:fldCharType="begin"/>
        </w:r>
        <w:r>
          <w:instrText xml:space="preserve"> PAGEREF _Toc5334 \h </w:instrText>
        </w:r>
        <w:r>
          <w:fldChar w:fldCharType="separate"/>
        </w:r>
        <w:r>
          <w:t>49</w:t>
        </w:r>
        <w:r>
          <w:fldChar w:fldCharType="end"/>
        </w:r>
      </w:hyperlink>
    </w:p>
    <w:p>
      <w:pPr>
        <w:pStyle w:val="TOC2"/>
        <w:tabs>
          <w:tab w:val="right" w:leader="dot" w:pos="8306"/>
        </w:tabs>
      </w:pPr>
      <w:hyperlink w:anchor="_Toc13748" w:history="1">
        <w:r>
          <w:rPr>
            <w:rFonts w:ascii="仿宋" w:eastAsia="仿宋" w:hAnsi="仿宋" w:cs="仿宋" w:hint="eastAsia"/>
            <w:lang w:eastAsia="zh-CN"/>
          </w:rPr>
          <w:t>(一)、项目实施计划</w:t>
        </w:r>
        <w:r>
          <w:tab/>
        </w:r>
        <w:r>
          <w:fldChar w:fldCharType="begin"/>
        </w:r>
        <w:r>
          <w:instrText xml:space="preserve"> PAGEREF _Toc13748 \h </w:instrText>
        </w:r>
        <w:r>
          <w:fldChar w:fldCharType="separate"/>
        </w:r>
        <w:r>
          <w:t>49</w:t>
        </w:r>
        <w:r>
          <w:fldChar w:fldCharType="end"/>
        </w:r>
      </w:hyperlink>
    </w:p>
    <w:p>
      <w:pPr>
        <w:pStyle w:val="TOC2"/>
        <w:tabs>
          <w:tab w:val="right" w:leader="dot" w:pos="8306"/>
        </w:tabs>
      </w:pPr>
      <w:hyperlink w:anchor="_Toc22950" w:history="1">
        <w:r>
          <w:rPr>
            <w:rFonts w:ascii="仿宋" w:eastAsia="仿宋" w:hAnsi="仿宋" w:cs="仿宋" w:hint="eastAsia"/>
            <w:lang w:eastAsia="zh-CN"/>
          </w:rPr>
          <w:t>(二)、项目组织机构与职责</w:t>
        </w:r>
        <w:r>
          <w:tab/>
        </w:r>
        <w:r>
          <w:fldChar w:fldCharType="begin"/>
        </w:r>
        <w:r>
          <w:instrText xml:space="preserve"> PAGEREF _Toc22950 \h </w:instrText>
        </w:r>
        <w:r>
          <w:fldChar w:fldCharType="separate"/>
        </w:r>
        <w:r>
          <w:t>50</w:t>
        </w:r>
        <w:r>
          <w:fldChar w:fldCharType="end"/>
        </w:r>
      </w:hyperlink>
    </w:p>
    <w:p>
      <w:pPr>
        <w:pStyle w:val="TOC2"/>
        <w:tabs>
          <w:tab w:val="right" w:leader="dot" w:pos="8306"/>
        </w:tabs>
      </w:pPr>
      <w:hyperlink w:anchor="_Toc25312" w:history="1">
        <w:r>
          <w:rPr>
            <w:rFonts w:ascii="仿宋" w:eastAsia="仿宋" w:hAnsi="仿宋" w:cs="仿宋" w:hint="eastAsia"/>
            <w:lang w:eastAsia="zh-CN"/>
          </w:rPr>
          <w:t>(三)、项目管理与监控体系</w:t>
        </w:r>
        <w:r>
          <w:tab/>
        </w:r>
        <w:r>
          <w:fldChar w:fldCharType="begin"/>
        </w:r>
        <w:r>
          <w:instrText xml:space="preserve"> PAGEREF _Toc25312 \h </w:instrText>
        </w:r>
        <w:r>
          <w:fldChar w:fldCharType="separate"/>
        </w:r>
        <w:r>
          <w:t>53</w:t>
        </w:r>
        <w:r>
          <w:fldChar w:fldCharType="end"/>
        </w:r>
      </w:hyperlink>
    </w:p>
    <w:p>
      <w:pPr>
        <w:pStyle w:val="TOC1"/>
        <w:tabs>
          <w:tab w:val="right" w:leader="dot" w:pos="8306"/>
        </w:tabs>
      </w:pPr>
      <w:hyperlink w:anchor="_Toc3568" w:history="1">
        <w:r>
          <w:rPr>
            <w:rFonts w:ascii="仿宋" w:eastAsia="仿宋" w:hAnsi="仿宋" w:cs="仿宋" w:hint="eastAsia"/>
            <w:lang w:eastAsia="zh-CN"/>
          </w:rPr>
          <w:t>十二、项目进度计划</w:t>
        </w:r>
        <w:r>
          <w:tab/>
        </w:r>
        <w:r>
          <w:fldChar w:fldCharType="begin"/>
        </w:r>
        <w:r>
          <w:instrText xml:space="preserve"> PAGEREF _Toc3568 \h </w:instrText>
        </w:r>
        <w:r>
          <w:fldChar w:fldCharType="separate"/>
        </w:r>
        <w:r>
          <w:t>54</w:t>
        </w:r>
        <w:r>
          <w:fldChar w:fldCharType="end"/>
        </w:r>
      </w:hyperlink>
    </w:p>
    <w:p>
      <w:pPr>
        <w:pStyle w:val="TOC2"/>
        <w:tabs>
          <w:tab w:val="right" w:leader="dot" w:pos="8306"/>
        </w:tabs>
      </w:pPr>
      <w:hyperlink w:anchor="_Toc1720" w:history="1">
        <w:r>
          <w:rPr>
            <w:rFonts w:ascii="仿宋" w:eastAsia="仿宋" w:hAnsi="仿宋" w:cs="仿宋" w:hint="eastAsia"/>
            <w:lang w:eastAsia="zh-CN"/>
          </w:rPr>
          <w:t>(一)、建设周期</w:t>
        </w:r>
        <w:r>
          <w:tab/>
        </w:r>
        <w:r>
          <w:fldChar w:fldCharType="begin"/>
        </w:r>
        <w:r>
          <w:instrText xml:space="preserve"> PAGEREF _Toc1720 \h </w:instrText>
        </w:r>
        <w:r>
          <w:fldChar w:fldCharType="separate"/>
        </w:r>
        <w:r>
          <w:t>54</w:t>
        </w:r>
        <w:r>
          <w:fldChar w:fldCharType="end"/>
        </w:r>
      </w:hyperlink>
    </w:p>
    <w:p>
      <w:pPr>
        <w:pStyle w:val="TOC2"/>
        <w:tabs>
          <w:tab w:val="right" w:leader="dot" w:pos="8306"/>
        </w:tabs>
      </w:pPr>
      <w:hyperlink w:anchor="_Toc1003" w:history="1">
        <w:r>
          <w:rPr>
            <w:rFonts w:ascii="仿宋" w:eastAsia="仿宋" w:hAnsi="仿宋" w:cs="仿宋" w:hint="eastAsia"/>
            <w:lang w:eastAsia="zh-CN"/>
          </w:rPr>
          <w:t>(二)、建设进度</w:t>
        </w:r>
        <w:r>
          <w:tab/>
        </w:r>
        <w:r>
          <w:fldChar w:fldCharType="begin"/>
        </w:r>
        <w:r>
          <w:instrText xml:space="preserve"> PAGEREF _Toc1003 \h </w:instrText>
        </w:r>
        <w:r>
          <w:fldChar w:fldCharType="separate"/>
        </w:r>
        <w:r>
          <w:t>54</w:t>
        </w:r>
        <w:r>
          <w:fldChar w:fldCharType="end"/>
        </w:r>
      </w:hyperlink>
    </w:p>
    <w:p>
      <w:pPr>
        <w:pStyle w:val="TOC2"/>
        <w:tabs>
          <w:tab w:val="right" w:leader="dot" w:pos="8306"/>
        </w:tabs>
      </w:pPr>
      <w:hyperlink w:anchor="_Toc5468" w:history="1">
        <w:r>
          <w:rPr>
            <w:rFonts w:ascii="仿宋" w:eastAsia="仿宋" w:hAnsi="仿宋" w:cs="仿宋" w:hint="eastAsia"/>
            <w:lang w:eastAsia="zh-CN"/>
          </w:rPr>
          <w:t>(三)、进度安排注意事项</w:t>
        </w:r>
        <w:r>
          <w:tab/>
        </w:r>
        <w:r>
          <w:fldChar w:fldCharType="begin"/>
        </w:r>
        <w:r>
          <w:instrText xml:space="preserve"> PAGEREF _Toc5468 \h </w:instrText>
        </w:r>
        <w:r>
          <w:fldChar w:fldCharType="separate"/>
        </w:r>
        <w:r>
          <w:t>56</w:t>
        </w:r>
        <w:r>
          <w:fldChar w:fldCharType="end"/>
        </w:r>
      </w:hyperlink>
    </w:p>
    <w:p>
      <w:pPr>
        <w:pStyle w:val="TOC2"/>
        <w:tabs>
          <w:tab w:val="right" w:leader="dot" w:pos="8306"/>
        </w:tabs>
      </w:pPr>
      <w:hyperlink w:anchor="_Toc18135" w:history="1">
        <w:r>
          <w:rPr>
            <w:rFonts w:ascii="仿宋" w:eastAsia="仿宋" w:hAnsi="仿宋" w:cs="仿宋" w:hint="eastAsia"/>
            <w:lang w:eastAsia="zh-CN"/>
          </w:rPr>
          <w:t>(四)、人力资源配置</w:t>
        </w:r>
        <w:r>
          <w:tab/>
        </w:r>
        <w:r>
          <w:fldChar w:fldCharType="begin"/>
        </w:r>
        <w:r>
          <w:instrText xml:space="preserve"> PAGEREF _Toc18135 \h </w:instrText>
        </w:r>
        <w:r>
          <w:fldChar w:fldCharType="separate"/>
        </w:r>
        <w:r>
          <w:t>57</w:t>
        </w:r>
        <w:r>
          <w:fldChar w:fldCharType="end"/>
        </w:r>
      </w:hyperlink>
    </w:p>
    <w:p>
      <w:pPr>
        <w:pStyle w:val="TOC2"/>
        <w:tabs>
          <w:tab w:val="right" w:leader="dot" w:pos="8306"/>
        </w:tabs>
      </w:pPr>
      <w:hyperlink w:anchor="_Toc15919" w:history="1">
        <w:r>
          <w:rPr>
            <w:rFonts w:ascii="仿宋" w:eastAsia="仿宋" w:hAnsi="仿宋" w:cs="仿宋" w:hint="eastAsia"/>
            <w:lang w:eastAsia="zh-CN"/>
          </w:rPr>
          <w:t>(五)、员工培训</w:t>
        </w:r>
        <w:r>
          <w:tab/>
        </w:r>
        <w:r>
          <w:fldChar w:fldCharType="begin"/>
        </w:r>
        <w:r>
          <w:instrText xml:space="preserve"> PAGEREF _Toc15919 \h </w:instrText>
        </w:r>
        <w:r>
          <w:fldChar w:fldCharType="separate"/>
        </w:r>
        <w:r>
          <w:t>59</w:t>
        </w:r>
        <w:r>
          <w:fldChar w:fldCharType="end"/>
        </w:r>
      </w:hyperlink>
    </w:p>
    <w:p>
      <w:pPr>
        <w:pStyle w:val="TOC2"/>
        <w:tabs>
          <w:tab w:val="right" w:leader="dot" w:pos="8306"/>
        </w:tabs>
      </w:pPr>
      <w:hyperlink w:anchor="_Toc15679" w:history="1">
        <w:r>
          <w:rPr>
            <w:rFonts w:ascii="仿宋" w:eastAsia="仿宋" w:hAnsi="仿宋" w:cs="仿宋" w:hint="eastAsia"/>
            <w:lang w:eastAsia="zh-CN"/>
          </w:rPr>
          <w:t>(六)、项目实施保障</w:t>
        </w:r>
        <w:r>
          <w:tab/>
        </w:r>
        <w:r>
          <w:fldChar w:fldCharType="begin"/>
        </w:r>
        <w:r>
          <w:instrText xml:space="preserve"> PAGEREF _Toc15679 \h </w:instrText>
        </w:r>
        <w:r>
          <w:fldChar w:fldCharType="separate"/>
        </w:r>
        <w:r>
          <w:t>60</w:t>
        </w:r>
        <w:r>
          <w:fldChar w:fldCharType="end"/>
        </w:r>
      </w:hyperlink>
    </w:p>
    <w:p>
      <w:pPr>
        <w:pStyle w:val="TOC2"/>
        <w:tabs>
          <w:tab w:val="right" w:leader="dot" w:pos="8306"/>
        </w:tabs>
      </w:pPr>
      <w:hyperlink w:anchor="_Toc14194" w:history="1">
        <w:r>
          <w:rPr>
            <w:rFonts w:ascii="仿宋" w:eastAsia="仿宋" w:hAnsi="仿宋" w:cs="仿宋" w:hint="eastAsia"/>
            <w:lang w:eastAsia="zh-CN"/>
          </w:rPr>
          <w:t>(七)、安全规范管理</w:t>
        </w:r>
        <w:r>
          <w:tab/>
        </w:r>
        <w:r>
          <w:fldChar w:fldCharType="begin"/>
        </w:r>
        <w:r>
          <w:instrText xml:space="preserve"> PAGEREF _Toc14194 \h </w:instrText>
        </w:r>
        <w:r>
          <w:fldChar w:fldCharType="separate"/>
        </w:r>
        <w:r>
          <w:t>61</w:t>
        </w:r>
        <w:r>
          <w:fldChar w:fldCharType="end"/>
        </w:r>
      </w:hyperlink>
    </w:p>
    <w:p>
      <w:pPr>
        <w:pStyle w:val="TOC1"/>
        <w:tabs>
          <w:tab w:val="right" w:leader="dot" w:pos="8306"/>
        </w:tabs>
      </w:pPr>
      <w:hyperlink w:anchor="_Toc11937" w:history="1">
        <w:r>
          <w:rPr>
            <w:rFonts w:ascii="仿宋" w:eastAsia="仿宋" w:hAnsi="仿宋" w:cs="仿宋" w:hint="eastAsia"/>
            <w:lang w:eastAsia="zh-CN"/>
          </w:rPr>
          <w:t>十三、项目施工方案</w:t>
        </w:r>
        <w:r>
          <w:tab/>
        </w:r>
        <w:r>
          <w:fldChar w:fldCharType="begin"/>
        </w:r>
        <w:r>
          <w:instrText xml:space="preserve"> PAGEREF _Toc11937 \h </w:instrText>
        </w:r>
        <w:r>
          <w:fldChar w:fldCharType="separate"/>
        </w:r>
        <w:r>
          <w:t>62</w:t>
        </w:r>
        <w:r>
          <w:fldChar w:fldCharType="end"/>
        </w:r>
      </w:hyperlink>
    </w:p>
    <w:p>
      <w:pPr>
        <w:pStyle w:val="TOC2"/>
        <w:tabs>
          <w:tab w:val="right" w:leader="dot" w:pos="8306"/>
        </w:tabs>
      </w:pPr>
      <w:hyperlink w:anchor="_Toc29672" w:history="1">
        <w:r>
          <w:rPr>
            <w:rFonts w:ascii="仿宋" w:eastAsia="仿宋" w:hAnsi="仿宋" w:cs="仿宋" w:hint="eastAsia"/>
            <w:lang w:eastAsia="zh-CN"/>
          </w:rPr>
          <w:t>(一)、施工组织设计</w:t>
        </w:r>
        <w:r>
          <w:tab/>
        </w:r>
        <w:r>
          <w:fldChar w:fldCharType="begin"/>
        </w:r>
        <w:r>
          <w:instrText xml:space="preserve"> PAGEREF _Toc29672 \h </w:instrText>
        </w:r>
        <w:r>
          <w:fldChar w:fldCharType="separate"/>
        </w:r>
        <w:r>
          <w:t>62</w:t>
        </w:r>
        <w:r>
          <w:fldChar w:fldCharType="end"/>
        </w:r>
      </w:hyperlink>
    </w:p>
    <w:p>
      <w:pPr>
        <w:pStyle w:val="TOC2"/>
        <w:tabs>
          <w:tab w:val="right" w:leader="dot" w:pos="8306"/>
        </w:tabs>
      </w:pPr>
      <w:hyperlink w:anchor="_Toc20231" w:history="1">
        <w:r>
          <w:rPr>
            <w:rFonts w:ascii="仿宋" w:eastAsia="仿宋" w:hAnsi="仿宋" w:cs="仿宋" w:hint="eastAsia"/>
            <w:lang w:eastAsia="zh-CN"/>
          </w:rPr>
          <w:t>(二)、施工工艺与技术路线</w:t>
        </w:r>
        <w:r>
          <w:tab/>
        </w:r>
        <w:r>
          <w:fldChar w:fldCharType="begin"/>
        </w:r>
        <w:r>
          <w:instrText xml:space="preserve"> PAGEREF _Toc20231 \h </w:instrText>
        </w:r>
        <w:r>
          <w:fldChar w:fldCharType="separate"/>
        </w:r>
        <w:r>
          <w:t>63</w:t>
        </w:r>
        <w:r>
          <w:fldChar w:fldCharType="end"/>
        </w:r>
      </w:hyperlink>
    </w:p>
    <w:p>
      <w:pPr>
        <w:pStyle w:val="TOC2"/>
        <w:tabs>
          <w:tab w:val="right" w:leader="dot" w:pos="8306"/>
        </w:tabs>
      </w:pPr>
      <w:hyperlink w:anchor="_Toc31360" w:history="1">
        <w:r>
          <w:rPr>
            <w:rFonts w:ascii="仿宋" w:eastAsia="仿宋" w:hAnsi="仿宋" w:cs="仿宋" w:hint="eastAsia"/>
            <w:lang w:eastAsia="zh-CN"/>
          </w:rPr>
          <w:t>(三)、关键节点施工计划</w:t>
        </w:r>
        <w:r>
          <w:tab/>
        </w:r>
        <w:r>
          <w:fldChar w:fldCharType="begin"/>
        </w:r>
        <w:r>
          <w:instrText xml:space="preserve"> PAGEREF _Toc31360 \h </w:instrText>
        </w:r>
        <w:r>
          <w:fldChar w:fldCharType="separate"/>
        </w:r>
        <w:r>
          <w:t>65</w:t>
        </w:r>
        <w:r>
          <w:fldChar w:fldCharType="end"/>
        </w:r>
      </w:hyperlink>
    </w:p>
    <w:p>
      <w:pPr>
        <w:pStyle w:val="TOC2"/>
        <w:tabs>
          <w:tab w:val="right" w:leader="dot" w:pos="8306"/>
        </w:tabs>
      </w:pPr>
      <w:hyperlink w:anchor="_Toc18567" w:history="1">
        <w:r>
          <w:rPr>
            <w:rFonts w:ascii="仿宋" w:eastAsia="仿宋" w:hAnsi="仿宋" w:cs="仿宋" w:hint="eastAsia"/>
            <w:lang w:eastAsia="zh-CN"/>
          </w:rPr>
          <w:t>(四)、施工现场管理</w:t>
        </w:r>
        <w:r>
          <w:tab/>
        </w:r>
        <w:r>
          <w:fldChar w:fldCharType="begin"/>
        </w:r>
        <w:r>
          <w:instrText xml:space="preserve"> PAGEREF _Toc18567 \h </w:instrText>
        </w:r>
        <w:r>
          <w:fldChar w:fldCharType="separate"/>
        </w:r>
        <w:r>
          <w:t>66</w:t>
        </w:r>
        <w:r>
          <w:fldChar w:fldCharType="end"/>
        </w:r>
      </w:hyperlink>
    </w:p>
    <w:p>
      <w:pPr>
        <w:pStyle w:val="TOC1"/>
        <w:tabs>
          <w:tab w:val="right" w:leader="dot" w:pos="8306"/>
        </w:tabs>
      </w:pPr>
      <w:hyperlink w:anchor="_Toc6221" w:history="1">
        <w:r>
          <w:rPr>
            <w:rFonts w:ascii="仿宋" w:eastAsia="仿宋" w:hAnsi="仿宋" w:cs="仿宋" w:hint="eastAsia"/>
            <w:lang w:eastAsia="zh-CN"/>
          </w:rPr>
          <w:t>十四、质量管理与控制</w:t>
        </w:r>
        <w:r>
          <w:tab/>
        </w:r>
        <w:r>
          <w:fldChar w:fldCharType="begin"/>
        </w:r>
        <w:r>
          <w:instrText xml:space="preserve"> PAGEREF _Toc6221 \h </w:instrText>
        </w:r>
        <w:r>
          <w:fldChar w:fldCharType="separate"/>
        </w:r>
        <w:r>
          <w:t>68</w:t>
        </w:r>
        <w:r>
          <w:fldChar w:fldCharType="end"/>
        </w:r>
      </w:hyperlink>
    </w:p>
    <w:p>
      <w:pPr>
        <w:pStyle w:val="TOC2"/>
        <w:tabs>
          <w:tab w:val="right" w:leader="dot" w:pos="8306"/>
        </w:tabs>
      </w:pPr>
      <w:hyperlink w:anchor="_Toc14805" w:history="1">
        <w:r>
          <w:rPr>
            <w:rFonts w:ascii="仿宋" w:eastAsia="仿宋" w:hAnsi="仿宋" w:cs="仿宋" w:hint="eastAsia"/>
            <w:lang w:eastAsia="zh-CN"/>
          </w:rPr>
          <w:t>(一)、质量管理体系建设</w:t>
        </w:r>
        <w:r>
          <w:tab/>
        </w:r>
        <w:r>
          <w:fldChar w:fldCharType="begin"/>
        </w:r>
        <w:r>
          <w:instrText xml:space="preserve"> PAGEREF _Toc14805 \h </w:instrText>
        </w:r>
        <w:r>
          <w:fldChar w:fldCharType="separate"/>
        </w:r>
        <w:r>
          <w:t>68</w:t>
        </w:r>
        <w:r>
          <w:fldChar w:fldCharType="end"/>
        </w:r>
      </w:hyperlink>
    </w:p>
    <w:p>
      <w:pPr>
        <w:pStyle w:val="TOC2"/>
        <w:tabs>
          <w:tab w:val="right" w:leader="dot" w:pos="8306"/>
        </w:tabs>
      </w:pPr>
      <w:hyperlink w:anchor="_Toc10080" w:history="1">
        <w:r>
          <w:rPr>
            <w:rFonts w:ascii="仿宋" w:eastAsia="仿宋" w:hAnsi="仿宋" w:cs="仿宋" w:hint="eastAsia"/>
            <w:lang w:eastAsia="zh-CN"/>
          </w:rPr>
          <w:t>(二)、质量控制措施</w:t>
        </w:r>
        <w:r>
          <w:tab/>
        </w:r>
        <w:r>
          <w:fldChar w:fldCharType="begin"/>
        </w:r>
        <w:r>
          <w:instrText xml:space="preserve"> PAGEREF _Toc10080 \h </w:instrText>
        </w:r>
        <w:r>
          <w:fldChar w:fldCharType="separate"/>
        </w:r>
        <w:r>
          <w:t>70</w:t>
        </w:r>
        <w:r>
          <w:fldChar w:fldCharType="end"/>
        </w:r>
      </w:hyperlink>
    </w:p>
    <w:p>
      <w:pPr>
        <w:pStyle w:val="TOC1"/>
        <w:tabs>
          <w:tab w:val="right" w:leader="dot" w:pos="8306"/>
        </w:tabs>
      </w:pPr>
      <w:hyperlink w:anchor="_Toc6725" w:history="1">
        <w:r>
          <w:rPr>
            <w:rFonts w:ascii="仿宋" w:eastAsia="仿宋" w:hAnsi="仿宋" w:cs="仿宋" w:hint="eastAsia"/>
            <w:lang w:eastAsia="zh-CN"/>
          </w:rPr>
          <w:t>十五、法律法规与政策遵循</w:t>
        </w:r>
        <w:r>
          <w:tab/>
        </w:r>
        <w:r>
          <w:fldChar w:fldCharType="begin"/>
        </w:r>
        <w:r>
          <w:instrText xml:space="preserve"> PAGEREF _Toc6725 \h </w:instrText>
        </w:r>
        <w:r>
          <w:fldChar w:fldCharType="separate"/>
        </w:r>
        <w:r>
          <w:t>71</w:t>
        </w:r>
        <w:r>
          <w:fldChar w:fldCharType="end"/>
        </w:r>
      </w:hyperlink>
    </w:p>
    <w:p>
      <w:pPr>
        <w:pStyle w:val="TOC2"/>
        <w:tabs>
          <w:tab w:val="right" w:leader="dot" w:pos="8306"/>
        </w:tabs>
      </w:pPr>
      <w:hyperlink w:anchor="_Toc14648" w:history="1">
        <w:r>
          <w:rPr>
            <w:rFonts w:ascii="仿宋" w:eastAsia="仿宋" w:hAnsi="仿宋" w:cs="仿宋" w:hint="eastAsia"/>
            <w:lang w:eastAsia="zh-CN"/>
          </w:rPr>
          <w:t>(一)、法律法规遵守</w:t>
        </w:r>
        <w:r>
          <w:tab/>
        </w:r>
        <w:r>
          <w:fldChar w:fldCharType="begin"/>
        </w:r>
        <w:r>
          <w:instrText xml:space="preserve"> PAGEREF _Toc14648 \h </w:instrText>
        </w:r>
        <w:r>
          <w:fldChar w:fldCharType="separate"/>
        </w:r>
        <w:r>
          <w:t>71</w:t>
        </w:r>
        <w:r>
          <w:fldChar w:fldCharType="end"/>
        </w:r>
      </w:hyperlink>
    </w:p>
    <w:p>
      <w:pPr>
        <w:pStyle w:val="TOC2"/>
        <w:tabs>
          <w:tab w:val="right" w:leader="dot" w:pos="8306"/>
        </w:tabs>
      </w:pPr>
      <w:hyperlink w:anchor="_Toc14058" w:history="1">
        <w:r>
          <w:rPr>
            <w:rFonts w:ascii="仿宋" w:eastAsia="仿宋" w:hAnsi="仿宋" w:cs="仿宋" w:hint="eastAsia"/>
            <w:lang w:eastAsia="zh-CN"/>
          </w:rPr>
          <w:t>(二)、政策导向与利用</w:t>
        </w:r>
        <w:r>
          <w:tab/>
        </w:r>
        <w:r>
          <w:fldChar w:fldCharType="begin"/>
        </w:r>
        <w:r>
          <w:instrText xml:space="preserve"> PAGEREF _Toc14058 \h </w:instrText>
        </w:r>
        <w:r>
          <w:fldChar w:fldCharType="separate"/>
        </w:r>
        <w:r>
          <w:t>72</w:t>
        </w:r>
        <w:r>
          <w:fldChar w:fldCharType="end"/>
        </w:r>
      </w:hyperlink>
    </w:p>
    <w:p>
      <w:pPr>
        <w:pStyle w:val="TOC1"/>
        <w:tabs>
          <w:tab w:val="right" w:leader="dot" w:pos="8306"/>
        </w:tabs>
      </w:pPr>
      <w:hyperlink w:anchor="_Toc10722" w:history="1">
        <w:r>
          <w:rPr>
            <w:rFonts w:ascii="仿宋" w:eastAsia="仿宋" w:hAnsi="仿宋" w:cs="仿宋" w:hint="eastAsia"/>
            <w:lang w:eastAsia="zh-CN"/>
          </w:rPr>
          <w:t>十六、成果转化与推广应用</w:t>
        </w:r>
        <w:r>
          <w:tab/>
        </w:r>
        <w:r>
          <w:fldChar w:fldCharType="begin"/>
        </w:r>
        <w:r>
          <w:instrText xml:space="preserve"> PAGEREF _Toc10722 \h </w:instrText>
        </w:r>
        <w:r>
          <w:fldChar w:fldCharType="separate"/>
        </w:r>
        <w:r>
          <w:t>73</w:t>
        </w:r>
        <w:r>
          <w:fldChar w:fldCharType="end"/>
        </w:r>
      </w:hyperlink>
    </w:p>
    <w:p>
      <w:pPr>
        <w:pStyle w:val="TOC2"/>
        <w:tabs>
          <w:tab w:val="right" w:leader="dot" w:pos="8306"/>
        </w:tabs>
      </w:pPr>
      <w:hyperlink w:anchor="_Toc22976" w:history="1">
        <w:r>
          <w:rPr>
            <w:rFonts w:ascii="仿宋" w:eastAsia="仿宋" w:hAnsi="仿宋" w:cs="仿宋" w:hint="eastAsia"/>
            <w:lang w:eastAsia="zh-CN"/>
          </w:rPr>
          <w:t>(一)、成果转化策略制定</w:t>
        </w:r>
        <w:r>
          <w:tab/>
        </w:r>
        <w:r>
          <w:fldChar w:fldCharType="begin"/>
        </w:r>
        <w:r>
          <w:instrText xml:space="preserve"> PAGEREF _Toc22976 \h </w:instrText>
        </w:r>
        <w:r>
          <w:fldChar w:fldCharType="separate"/>
        </w:r>
        <w:r>
          <w:t>73</w:t>
        </w:r>
        <w:r>
          <w:fldChar w:fldCharType="end"/>
        </w:r>
      </w:hyperlink>
    </w:p>
    <w:p>
      <w:pPr>
        <w:pStyle w:val="TOC2"/>
        <w:tabs>
          <w:tab w:val="right" w:leader="dot" w:pos="8306"/>
        </w:tabs>
      </w:pPr>
      <w:hyperlink w:anchor="_Toc2312" w:history="1">
        <w:r>
          <w:rPr>
            <w:rFonts w:ascii="仿宋" w:eastAsia="仿宋" w:hAnsi="仿宋" w:cs="仿宋" w:hint="eastAsia"/>
            <w:lang w:eastAsia="zh-CN"/>
          </w:rPr>
          <w:t>(二)、成果推广应用方案</w:t>
        </w:r>
        <w:r>
          <w:tab/>
        </w:r>
        <w:r>
          <w:fldChar w:fldCharType="begin"/>
        </w:r>
        <w:r>
          <w:instrText xml:space="preserve"> PAGEREF _Toc2312 \h </w:instrText>
        </w:r>
        <w:r>
          <w:fldChar w:fldCharType="separate"/>
        </w:r>
        <w:r>
          <w:t>74</w:t>
        </w:r>
        <w:r>
          <w:fldChar w:fldCharType="end"/>
        </w:r>
      </w:hyperlink>
    </w:p>
    <w:p>
      <w:pPr>
        <w:pStyle w:val="TOC1"/>
        <w:tabs>
          <w:tab w:val="right" w:leader="dot" w:pos="8306"/>
        </w:tabs>
      </w:pPr>
      <w:hyperlink w:anchor="_Toc29434" w:history="1">
        <w:r>
          <w:rPr>
            <w:rFonts w:ascii="仿宋" w:eastAsia="仿宋" w:hAnsi="仿宋" w:cs="仿宋" w:hint="eastAsia"/>
            <w:lang w:eastAsia="zh-CN"/>
          </w:rPr>
          <w:t>十七、产业协同与集群发展</w:t>
        </w:r>
        <w:r>
          <w:tab/>
        </w:r>
        <w:r>
          <w:fldChar w:fldCharType="begin"/>
        </w:r>
        <w:r>
          <w:instrText xml:space="preserve"> PAGEREF _Toc29434 \h </w:instrText>
        </w:r>
        <w:r>
          <w:fldChar w:fldCharType="separate"/>
        </w:r>
        <w:r>
          <w:t>76</w:t>
        </w:r>
        <w:r>
          <w:fldChar w:fldCharType="end"/>
        </w:r>
      </w:hyperlink>
    </w:p>
    <w:p>
      <w:pPr>
        <w:pStyle w:val="TOC2"/>
        <w:tabs>
          <w:tab w:val="right" w:leader="dot" w:pos="8306"/>
        </w:tabs>
      </w:pPr>
      <w:hyperlink w:anchor="_Toc28793" w:history="1">
        <w:r>
          <w:rPr>
            <w:rFonts w:ascii="仿宋" w:eastAsia="仿宋" w:hAnsi="仿宋" w:cs="仿宋" w:hint="eastAsia"/>
            <w:lang w:eastAsia="zh-CN"/>
          </w:rPr>
          <w:t>(一)、产业协同机制建设</w:t>
        </w:r>
        <w:r>
          <w:tab/>
        </w:r>
        <w:r>
          <w:fldChar w:fldCharType="begin"/>
        </w:r>
        <w:r>
          <w:instrText xml:space="preserve"> PAGEREF _Toc28793 \h </w:instrText>
        </w:r>
        <w:r>
          <w:fldChar w:fldCharType="separate"/>
        </w:r>
        <w:r>
          <w:t>76</w:t>
        </w:r>
        <w:r>
          <w:fldChar w:fldCharType="end"/>
        </w:r>
      </w:hyperlink>
    </w:p>
    <w:p>
      <w:pPr>
        <w:pStyle w:val="TOC2"/>
        <w:tabs>
          <w:tab w:val="right" w:leader="dot" w:pos="8306"/>
        </w:tabs>
      </w:pPr>
      <w:hyperlink w:anchor="_Toc7659" w:history="1">
        <w:r>
          <w:rPr>
            <w:rFonts w:ascii="仿宋" w:eastAsia="仿宋" w:hAnsi="仿宋" w:cs="仿宋" w:hint="eastAsia"/>
            <w:lang w:eastAsia="zh-CN"/>
          </w:rPr>
          <w:t>(二)、产业集群培育与发展</w:t>
        </w:r>
        <w:r>
          <w:tab/>
        </w:r>
        <w:r>
          <w:fldChar w:fldCharType="begin"/>
        </w:r>
        <w:r>
          <w:instrText xml:space="preserve"> PAGEREF _Toc7659 \h </w:instrText>
        </w:r>
        <w:r>
          <w:fldChar w:fldCharType="separate"/>
        </w:r>
        <w:r>
          <w:t>77</w:t>
        </w:r>
        <w:r>
          <w:fldChar w:fldCharType="end"/>
        </w:r>
      </w:hyperlink>
    </w:p>
    <w:p>
      <w:pPr>
        <w:pStyle w:val="TOC1"/>
        <w:tabs>
          <w:tab w:val="right" w:leader="dot" w:pos="8306"/>
        </w:tabs>
      </w:pPr>
      <w:hyperlink w:anchor="_Toc23539" w:history="1">
        <w:r>
          <w:rPr>
            <w:rFonts w:ascii="仿宋" w:eastAsia="仿宋" w:hAnsi="仿宋" w:cs="仿宋" w:hint="eastAsia"/>
            <w:lang w:eastAsia="zh-CN"/>
          </w:rPr>
          <w:t>十八、创新驱动与持续发展</w:t>
        </w:r>
        <w:r>
          <w:tab/>
        </w:r>
        <w:r>
          <w:fldChar w:fldCharType="begin"/>
        </w:r>
        <w:r>
          <w:instrText xml:space="preserve"> PAGEREF _Toc23539 \h </w:instrText>
        </w:r>
        <w:r>
          <w:fldChar w:fldCharType="separate"/>
        </w:r>
        <w:r>
          <w:t>78</w:t>
        </w:r>
        <w:r>
          <w:fldChar w:fldCharType="end"/>
        </w:r>
      </w:hyperlink>
    </w:p>
    <w:p>
      <w:pPr>
        <w:pStyle w:val="TOC2"/>
        <w:tabs>
          <w:tab w:val="right" w:leader="dot" w:pos="8306"/>
        </w:tabs>
      </w:pPr>
      <w:hyperlink w:anchor="_Toc26159" w:history="1">
        <w:r>
          <w:rPr>
            <w:rFonts w:ascii="仿宋" w:eastAsia="仿宋" w:hAnsi="仿宋" w:cs="仿宋" w:hint="eastAsia"/>
            <w:lang w:eastAsia="zh-CN"/>
          </w:rPr>
          <w:t>(一)、创新驱动战略实施</w:t>
        </w:r>
        <w:r>
          <w:tab/>
        </w:r>
        <w:r>
          <w:fldChar w:fldCharType="begin"/>
        </w:r>
        <w:r>
          <w:instrText xml:space="preserve"> PAGEREF _Toc26159 \h </w:instrText>
        </w:r>
        <w:r>
          <w:fldChar w:fldCharType="separate"/>
        </w:r>
        <w:r>
          <w:t>78</w:t>
        </w:r>
        <w:r>
          <w:fldChar w:fldCharType="end"/>
        </w:r>
      </w:hyperlink>
    </w:p>
    <w:p>
      <w:pPr>
        <w:pStyle w:val="TOC2"/>
        <w:tabs>
          <w:tab w:val="right" w:leader="dot" w:pos="8306"/>
        </w:tabs>
      </w:pPr>
      <w:hyperlink w:anchor="_Toc29748" w:history="1">
        <w:r>
          <w:rPr>
            <w:rFonts w:ascii="仿宋" w:eastAsia="仿宋" w:hAnsi="仿宋" w:cs="仿宋" w:hint="eastAsia"/>
            <w:lang w:eastAsia="zh-CN"/>
          </w:rPr>
          <w:t>(二)、持续发展路径探索</w:t>
        </w:r>
        <w:r>
          <w:tab/>
        </w:r>
        <w:r>
          <w:fldChar w:fldCharType="begin"/>
        </w:r>
        <w:r>
          <w:instrText xml:space="preserve"> PAGEREF _Toc29748 \h </w:instrText>
        </w:r>
        <w:r>
          <w:fldChar w:fldCharType="separate"/>
        </w:r>
        <w:r>
          <w:t>79</w:t>
        </w:r>
        <w:r>
          <w:fldChar w:fldCharType="end"/>
        </w:r>
      </w:hyperlink>
    </w:p>
    <w:p>
      <w:pPr>
        <w:pStyle w:val="TOC1"/>
        <w:tabs>
          <w:tab w:val="right" w:leader="dot" w:pos="8306"/>
        </w:tabs>
      </w:pPr>
      <w:hyperlink w:anchor="_Toc5867" w:history="1">
        <w:r>
          <w:rPr>
            <w:rFonts w:ascii="仿宋" w:eastAsia="仿宋" w:hAnsi="仿宋" w:cs="仿宋" w:hint="eastAsia"/>
            <w:lang w:eastAsia="zh-CN"/>
          </w:rPr>
          <w:t>十九、设施与设备管理</w:t>
        </w:r>
        <w:r>
          <w:tab/>
        </w:r>
        <w:r>
          <w:fldChar w:fldCharType="begin"/>
        </w:r>
        <w:r>
          <w:instrText xml:space="preserve"> PAGEREF _Toc5867 \h </w:instrText>
        </w:r>
        <w:r>
          <w:fldChar w:fldCharType="separate"/>
        </w:r>
        <w:r>
          <w:t>83</w:t>
        </w:r>
        <w:r>
          <w:fldChar w:fldCharType="end"/>
        </w:r>
      </w:hyperlink>
    </w:p>
    <w:p>
      <w:pPr>
        <w:pStyle w:val="TOC2"/>
        <w:tabs>
          <w:tab w:val="right" w:leader="dot" w:pos="8306"/>
        </w:tabs>
      </w:pPr>
      <w:hyperlink w:anchor="_Toc3998" w:history="1">
        <w:r>
          <w:rPr>
            <w:rFonts w:ascii="仿宋" w:eastAsia="仿宋" w:hAnsi="仿宋" w:cs="仿宋" w:hint="eastAsia"/>
            <w:lang w:eastAsia="zh-CN"/>
          </w:rPr>
          <w:t>(一)、设施规划与配置</w:t>
        </w:r>
        <w:r>
          <w:tab/>
        </w:r>
        <w:r>
          <w:fldChar w:fldCharType="begin"/>
        </w:r>
        <w:r>
          <w:instrText xml:space="preserve"> PAGEREF _Toc3998 \h </w:instrText>
        </w:r>
        <w:r>
          <w:fldChar w:fldCharType="separate"/>
        </w:r>
        <w:r>
          <w:t>83</w:t>
        </w:r>
        <w:r>
          <w:fldChar w:fldCharType="end"/>
        </w:r>
      </w:hyperlink>
    </w:p>
    <w:p>
      <w:pPr>
        <w:pStyle w:val="TOC2"/>
        <w:tabs>
          <w:tab w:val="right" w:leader="dot" w:pos="8306"/>
        </w:tabs>
      </w:pPr>
      <w:hyperlink w:anchor="_Toc28016" w:history="1">
        <w:r>
          <w:rPr>
            <w:rFonts w:ascii="仿宋" w:eastAsia="仿宋" w:hAnsi="仿宋" w:cs="仿宋" w:hint="eastAsia"/>
            <w:lang w:eastAsia="zh-CN"/>
          </w:rPr>
          <w:t>(二)、设备采购与维护管理</w:t>
        </w:r>
        <w:r>
          <w:tab/>
        </w:r>
        <w:r>
          <w:fldChar w:fldCharType="begin"/>
        </w:r>
        <w:r>
          <w:instrText xml:space="preserve"> PAGEREF _Toc28016 \h </w:instrText>
        </w:r>
        <w:r>
          <w:fldChar w:fldCharType="separate"/>
        </w:r>
        <w:r>
          <w:t>84</w:t>
        </w:r>
        <w:r>
          <w:fldChar w:fldCharType="end"/>
        </w:r>
      </w:hyperlink>
    </w:p>
    <w:p>
      <w:pPr>
        <w:pStyle w:val="TOC2"/>
        <w:tabs>
          <w:tab w:val="right" w:leader="dot" w:pos="8306"/>
        </w:tabs>
      </w:pPr>
      <w:hyperlink w:anchor="_Toc31984" w:history="1">
        <w:r>
          <w:rPr>
            <w:rFonts w:ascii="仿宋" w:eastAsia="仿宋" w:hAnsi="仿宋" w:cs="仿宋" w:hint="eastAsia"/>
            <w:lang w:eastAsia="zh-CN"/>
          </w:rPr>
          <w:t>(三)、设施设备升级策略</w:t>
        </w:r>
        <w:r>
          <w:tab/>
        </w:r>
        <w:r>
          <w:fldChar w:fldCharType="begin"/>
        </w:r>
        <w:r>
          <w:instrText xml:space="preserve"> PAGEREF _Toc31984 \h </w:instrText>
        </w:r>
        <w:r>
          <w:fldChar w:fldCharType="separate"/>
        </w:r>
        <w:r>
          <w:t>85</w:t>
        </w:r>
        <w:r>
          <w:fldChar w:fldCharType="end"/>
        </w:r>
      </w:hyperlink>
    </w:p>
    <w:p>
      <w:pPr>
        <w:pStyle w:val="TOC1"/>
        <w:tabs>
          <w:tab w:val="right" w:leader="dot" w:pos="8306"/>
        </w:tabs>
      </w:pPr>
      <w:hyperlink w:anchor="_Toc4474" w:history="1">
        <w:r>
          <w:rPr>
            <w:rFonts w:ascii="仿宋" w:eastAsia="仿宋" w:hAnsi="仿宋" w:cs="仿宋" w:hint="eastAsia"/>
            <w:lang w:eastAsia="zh-CN"/>
          </w:rPr>
          <w:t>二十、合作与交流机制建立</w:t>
        </w:r>
        <w:r>
          <w:tab/>
        </w:r>
        <w:r>
          <w:fldChar w:fldCharType="begin"/>
        </w:r>
        <w:r>
          <w:instrText xml:space="preserve"> PAGEREF _Toc4474 \h </w:instrText>
        </w:r>
        <w:r>
          <w:fldChar w:fldCharType="separate"/>
        </w:r>
        <w:r>
          <w:t>85</w:t>
        </w:r>
        <w:r>
          <w:fldChar w:fldCharType="end"/>
        </w:r>
      </w:hyperlink>
    </w:p>
    <w:p>
      <w:pPr>
        <w:pStyle w:val="TOC2"/>
        <w:tabs>
          <w:tab w:val="right" w:leader="dot" w:pos="8306"/>
        </w:tabs>
      </w:pPr>
      <w:hyperlink w:anchor="_Toc4330" w:history="1">
        <w:r>
          <w:rPr>
            <w:rFonts w:ascii="仿宋" w:eastAsia="仿宋" w:hAnsi="仿宋" w:cs="仿宋" w:hint="eastAsia"/>
            <w:lang w:eastAsia="zh-CN"/>
          </w:rPr>
          <w:t>(一)、合作伙伴选择与合作方式</w:t>
        </w:r>
        <w:r>
          <w:tab/>
        </w:r>
        <w:r>
          <w:fldChar w:fldCharType="begin"/>
        </w:r>
        <w:r>
          <w:instrText xml:space="preserve"> PAGEREF _Toc4330 \h </w:instrText>
        </w:r>
        <w:r>
          <w:fldChar w:fldCharType="separate"/>
        </w:r>
        <w:r>
          <w:t>85</w:t>
        </w:r>
        <w:r>
          <w:fldChar w:fldCharType="end"/>
        </w:r>
      </w:hyperlink>
    </w:p>
    <w:p>
      <w:pPr>
        <w:pStyle w:val="TOC2"/>
        <w:tabs>
          <w:tab w:val="right" w:leader="dot" w:pos="8306"/>
        </w:tabs>
      </w:pPr>
      <w:hyperlink w:anchor="_Toc2274" w:history="1">
        <w:r>
          <w:rPr>
            <w:rFonts w:ascii="仿宋" w:eastAsia="仿宋" w:hAnsi="仿宋" w:cs="仿宋" w:hint="eastAsia"/>
            <w:lang w:eastAsia="zh-CN"/>
          </w:rPr>
          <w:t>(二)、交流与合作平台搭建</w:t>
        </w:r>
        <w:r>
          <w:tab/>
        </w:r>
        <w:r>
          <w:fldChar w:fldCharType="begin"/>
        </w:r>
        <w:r>
          <w:instrText xml:space="preserve"> PAGEREF _Toc2274 \h </w:instrText>
        </w:r>
        <w:r>
          <w:fldChar w:fldCharType="separate"/>
        </w:r>
        <w:r>
          <w:t>87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1229"/>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5536"/>
      <w:r>
        <w:rPr>
          <w:rFonts w:ascii="仿宋" w:eastAsia="仿宋" w:hAnsi="仿宋" w:cs="仿宋" w:hint="eastAsia"/>
          <w:sz w:val="28"/>
          <w:lang w:eastAsia="zh-CN"/>
        </w:rPr>
        <w:t>一、背景、必要性分析</w:t>
      </w:r>
      <w:bookmarkEnd w:id="2"/>
    </w:p>
    <w:p>
      <w:pPr>
        <w:pStyle w:val="Heading2"/>
        <w:rPr>
          <w:rFonts w:ascii="仿宋" w:eastAsia="仿宋" w:hAnsi="仿宋" w:cs="仿宋" w:hint="eastAsia"/>
          <w:lang w:eastAsia="zh-CN"/>
        </w:rPr>
      </w:pPr>
      <w:bookmarkStart w:id="3" w:name="_Toc10801"/>
      <w:r>
        <w:rPr>
          <w:rFonts w:ascii="仿宋" w:eastAsia="仿宋" w:hAnsi="仿宋" w:cs="仿宋" w:hint="eastAsia"/>
          <w:lang w:eastAsia="zh-CN"/>
        </w:rPr>
        <w:t>(一)、项目建设背景</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装卸船机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装卸船机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装卸船机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装卸船机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4" w:name="_Toc9812"/>
      <w:r>
        <w:rPr>
          <w:rFonts w:ascii="仿宋" w:eastAsia="仿宋" w:hAnsi="仿宋" w:cs="仿宋" w:hint="eastAsia"/>
          <w:sz w:val="28"/>
          <w:lang w:eastAsia="zh-CN"/>
        </w:rPr>
        <w:t>(二)、必要性分析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装卸船机项目的必要性在当前经济和社会背景下表现得尤为重要，其对市场需求的满足、技术创新的推动、社会经济发展的促进以及环境可持续性的提高，共同构成了项目建设的核心价值和必要性。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在全球经济快速发展和科技日新月异的今天，市场对创新技术和环保解决方案的需求日益增长。装卸船机项目恰好聚焦于这一趋势，提供涵盖人工智能、大数据分析和可持续能源等领域的高效、先进产品和服务。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装卸船机项目在其专注的领域内，特别是在人工智能和数据科学方面，有望推动显著的技术革新。项目的研发活动不仅有望孕育出改变行业运作方式的新技术，还可能在长远中影响整个技术生态系统。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装卸船机项目还致力于提升当地居民的技能和就业能力，通过与当地教育机构合作提供培训和教育机会，从而提高社区整体的生活水平和社会福祉。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装卸船机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5" w:name="_Toc21753"/>
      <w:r>
        <w:rPr>
          <w:rFonts w:ascii="仿宋" w:eastAsia="仿宋" w:hAnsi="仿宋" w:cs="仿宋" w:hint="eastAsia"/>
          <w:sz w:val="28"/>
          <w:lang w:eastAsia="zh-CN"/>
        </w:rPr>
        <w:t>(三)、项目建设有利条件</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装卸船机项目的建设和发展得益于一系列有利条件，这些条件涵盖了技术优势、市场潜力、政策支持、人力资源、基础设施以及投资和合作伙伴的支持，共同构成了项目成功的坚实基础。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装卸船机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装卸船机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6" w:name="_Toc27532"/>
      <w:r>
        <w:rPr>
          <w:rFonts w:ascii="仿宋" w:eastAsia="仿宋" w:hAnsi="仿宋" w:cs="仿宋" w:hint="eastAsia"/>
          <w:sz w:val="28"/>
          <w:lang w:eastAsia="zh-CN"/>
        </w:rPr>
        <w:t>二、装卸船机项目概论</w:t>
      </w:r>
      <w:bookmarkEnd w:id="6"/>
    </w:p>
    <w:p>
      <w:pPr>
        <w:pStyle w:val="Heading2"/>
        <w:rPr>
          <w:rFonts w:ascii="仿宋" w:eastAsia="仿宋" w:hAnsi="仿宋" w:cs="仿宋" w:hint="eastAsia"/>
          <w:lang w:eastAsia="zh-CN"/>
        </w:rPr>
      </w:pPr>
      <w:bookmarkStart w:id="7" w:name="_Toc23869"/>
      <w:r>
        <w:rPr>
          <w:rFonts w:ascii="仿宋" w:eastAsia="仿宋" w:hAnsi="仿宋" w:cs="仿宋" w:hint="eastAsia"/>
          <w:lang w:eastAsia="zh-CN"/>
        </w:rPr>
        <w:t>(一)、项目申报单位概况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装卸船机项目的申报单位是“XXX实业发展公司”，这是一家在其所处行业内备受尊敬的企业。公司自成立以来，通过其在装卸船机项目中表现出的创新精神和卓越执行力，在市场上赢得了显著的地位。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该公司的法定代表人秦XX，在装卸船机项目及其他多个行业领域中都有着显著的贡献。秦XX以其出色的领导才能和敏锐的商业洞察力，带领公司在装卸船机项目等多个领域实现了持续的成长和成功。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XXX实业发展公司，成立于[具体年份]，是装卸船机项目的重要合作伙伴。公司专注于[行业名称]领域，以创新作为驱动力，不断推动技术进步和市场扩张。在装卸船机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装卸船机项目中展现了强劲的增长和稳定的财务表现。公司通过有效的策略，在装卸船机项目中扩大了其市场份额并增强了盈利能力。同时，公司积极承担社会责任，参与各类社会公益项目，增强了其在装卸船机项目中的品牌形象和社会影响力。</w:t>
      </w:r>
    </w:p>
    <w:p>
      <w:pPr>
        <w:pStyle w:val="Heading2"/>
        <w:ind w:firstLine="560" w:firstLineChars="200"/>
        <w:rPr>
          <w:rFonts w:ascii="仿宋" w:eastAsia="仿宋" w:hAnsi="仿宋" w:cs="仿宋" w:hint="eastAsia"/>
          <w:sz w:val="28"/>
          <w:lang w:eastAsia="zh-CN"/>
        </w:rPr>
      </w:pPr>
      <w:bookmarkStart w:id="8" w:name="_Toc20767"/>
      <w:r>
        <w:rPr>
          <w:rFonts w:ascii="仿宋" w:eastAsia="仿宋" w:hAnsi="仿宋" w:cs="仿宋" w:hint="eastAsia"/>
          <w:sz w:val="28"/>
          <w:lang w:eastAsia="zh-CN"/>
        </w:rPr>
        <w:t>(二)、项目概况</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装卸船机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在项目的未来发展中，xxx 实业发展公司计划继续投资于技术创新和市场拓展，确保装卸船机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总而言之，XXX项目不仅是xxx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9" w:name="_Toc7944"/>
      <w:r>
        <w:rPr>
          <w:rFonts w:ascii="仿宋" w:eastAsia="仿宋" w:hAnsi="仿宋" w:cs="仿宋" w:hint="eastAsia"/>
          <w:sz w:val="28"/>
          <w:lang w:eastAsia="zh-CN"/>
        </w:rPr>
        <w:t>三、项目监理与质量保证</w:t>
      </w:r>
      <w:bookmarkEnd w:id="9"/>
    </w:p>
    <w:p>
      <w:pPr>
        <w:pStyle w:val="Heading2"/>
        <w:rPr>
          <w:rFonts w:ascii="仿宋" w:eastAsia="仿宋" w:hAnsi="仿宋" w:cs="仿宋" w:hint="eastAsia"/>
          <w:lang w:eastAsia="zh-CN"/>
        </w:rPr>
      </w:pPr>
      <w:bookmarkStart w:id="10" w:name="_Toc27478"/>
      <w:r>
        <w:rPr>
          <w:rFonts w:ascii="仿宋" w:eastAsia="仿宋" w:hAnsi="仿宋" w:cs="仿宋" w:hint="eastAsia"/>
          <w:lang w:eastAsia="zh-CN"/>
        </w:rPr>
        <w:t>(一)、监理体系构建</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https://d.book118.com/857201063130006042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装卸船机项目建设总纲及方案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装卸船机项目建设总纲及方案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装卸船机项目建设总纲及方案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装卸船机项目建设总纲及方案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装卸船机项目建设总纲及方案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装卸船机项目建设总纲及方案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装卸船机项目建设总纲及方案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装卸船机项目建设总纲及方案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装卸船机项目建设总纲及方案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装卸船机项目建设总纲及方案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装卸船机项目建设总纲及方案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装卸船机项目建设总纲及方案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2FD05E2"/>
    <w:rsid w:val="42FD05E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85720106313000604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2024-02-05T22:32:00Z</dcterms:created>
  <dcterms:modified xsi:type="dcterms:W3CDTF">2024-02-05T22:33:12Z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08311C0E310A4B0F91719EEBB1C4E921_11</vt:lpwstr>
  </property>
  <property fmtid="{D5CDD505-2E9C-101B-9397-08002B2CF9AE}" pid="3" name="KSOProductBuildVer">
    <vt:lpwstr>2052-12.1.0.16250</vt:lpwstr>
  </property>
</Properties>
</file>