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小麦免耕播种机项目建设方案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62" w:history="1">
        <w:r>
          <w:rPr>
            <w:rFonts w:ascii="仿宋" w:eastAsia="仿宋" w:hAnsi="仿宋" w:cs="仿宋" w:hint="eastAsia"/>
            <w:lang w:eastAsia="zh-CN"/>
          </w:rPr>
          <w:t>概论</w:t>
        </w:r>
        <w:r>
          <w:tab/>
        </w:r>
        <w:r>
          <w:fldChar w:fldCharType="begin"/>
        </w:r>
        <w:r>
          <w:instrText xml:space="preserve"> PAGEREF _Toc16462 \h </w:instrText>
        </w:r>
        <w:r>
          <w:fldChar w:fldCharType="separate"/>
        </w:r>
        <w:r>
          <w:t>3</w:t>
        </w:r>
        <w:r>
          <w:fldChar w:fldCharType="end"/>
        </w:r>
      </w:hyperlink>
    </w:p>
    <w:p>
      <w:pPr>
        <w:pStyle w:val="TOC1"/>
        <w:tabs>
          <w:tab w:val="right" w:leader="dot" w:pos="8306"/>
        </w:tabs>
      </w:pPr>
      <w:hyperlink w:anchor="_Toc25814" w:history="1">
        <w:r>
          <w:rPr>
            <w:rFonts w:ascii="仿宋" w:eastAsia="仿宋" w:hAnsi="仿宋" w:cs="仿宋" w:hint="eastAsia"/>
            <w:lang w:eastAsia="zh-CN"/>
          </w:rPr>
          <w:t>一、背景、必要性分析</w:t>
        </w:r>
        <w:r>
          <w:tab/>
        </w:r>
        <w:r>
          <w:fldChar w:fldCharType="begin"/>
        </w:r>
        <w:r>
          <w:instrText xml:space="preserve"> PAGEREF _Toc25814 \h </w:instrText>
        </w:r>
        <w:r>
          <w:fldChar w:fldCharType="separate"/>
        </w:r>
        <w:r>
          <w:t>3</w:t>
        </w:r>
        <w:r>
          <w:fldChar w:fldCharType="end"/>
        </w:r>
      </w:hyperlink>
    </w:p>
    <w:p>
      <w:pPr>
        <w:pStyle w:val="TOC2"/>
        <w:tabs>
          <w:tab w:val="right" w:leader="dot" w:pos="8306"/>
        </w:tabs>
      </w:pPr>
      <w:hyperlink w:anchor="_Toc22454" w:history="1">
        <w:r>
          <w:rPr>
            <w:rFonts w:ascii="仿宋" w:eastAsia="仿宋" w:hAnsi="仿宋" w:cs="仿宋" w:hint="eastAsia"/>
            <w:lang w:eastAsia="zh-CN"/>
          </w:rPr>
          <w:t>(一)、项目建设背景</w:t>
        </w:r>
        <w:r>
          <w:tab/>
        </w:r>
        <w:r>
          <w:fldChar w:fldCharType="begin"/>
        </w:r>
        <w:r>
          <w:instrText xml:space="preserve"> PAGEREF _Toc22454 \h </w:instrText>
        </w:r>
        <w:r>
          <w:fldChar w:fldCharType="separate"/>
        </w:r>
        <w:r>
          <w:t>3</w:t>
        </w:r>
        <w:r>
          <w:fldChar w:fldCharType="end"/>
        </w:r>
      </w:hyperlink>
    </w:p>
    <w:p>
      <w:pPr>
        <w:pStyle w:val="TOC2"/>
        <w:tabs>
          <w:tab w:val="right" w:leader="dot" w:pos="8306"/>
        </w:tabs>
      </w:pPr>
      <w:hyperlink w:anchor="_Toc9759" w:history="1">
        <w:r>
          <w:rPr>
            <w:rFonts w:ascii="仿宋" w:eastAsia="仿宋" w:hAnsi="仿宋" w:cs="仿宋" w:hint="eastAsia"/>
            <w:lang w:eastAsia="zh-CN"/>
          </w:rPr>
          <w:t>(二)、必要性分析</w:t>
        </w:r>
        <w:r>
          <w:tab/>
        </w:r>
        <w:r>
          <w:fldChar w:fldCharType="begin"/>
        </w:r>
        <w:r>
          <w:instrText xml:space="preserve"> PAGEREF _Toc9759 \h </w:instrText>
        </w:r>
        <w:r>
          <w:fldChar w:fldCharType="separate"/>
        </w:r>
        <w:r>
          <w:t>4</w:t>
        </w:r>
        <w:r>
          <w:fldChar w:fldCharType="end"/>
        </w:r>
      </w:hyperlink>
    </w:p>
    <w:p>
      <w:pPr>
        <w:pStyle w:val="TOC2"/>
        <w:tabs>
          <w:tab w:val="right" w:leader="dot" w:pos="8306"/>
        </w:tabs>
      </w:pPr>
      <w:hyperlink w:anchor="_Toc11384" w:history="1">
        <w:r>
          <w:rPr>
            <w:rFonts w:ascii="仿宋" w:eastAsia="仿宋" w:hAnsi="仿宋" w:cs="仿宋" w:hint="eastAsia"/>
            <w:lang w:eastAsia="zh-CN"/>
          </w:rPr>
          <w:t>(三)、项目建设有利条件</w:t>
        </w:r>
        <w:r>
          <w:tab/>
        </w:r>
        <w:r>
          <w:fldChar w:fldCharType="begin"/>
        </w:r>
        <w:r>
          <w:instrText xml:space="preserve"> PAGEREF _Toc11384 \h </w:instrText>
        </w:r>
        <w:r>
          <w:fldChar w:fldCharType="separate"/>
        </w:r>
        <w:r>
          <w:t>5</w:t>
        </w:r>
        <w:r>
          <w:fldChar w:fldCharType="end"/>
        </w:r>
      </w:hyperlink>
    </w:p>
    <w:p>
      <w:pPr>
        <w:pStyle w:val="TOC1"/>
        <w:tabs>
          <w:tab w:val="right" w:leader="dot" w:pos="8306"/>
        </w:tabs>
      </w:pPr>
      <w:hyperlink w:anchor="_Toc20646" w:history="1">
        <w:r>
          <w:rPr>
            <w:rFonts w:ascii="仿宋" w:eastAsia="仿宋" w:hAnsi="仿宋" w:cs="仿宋" w:hint="eastAsia"/>
            <w:lang w:eastAsia="zh-CN"/>
          </w:rPr>
          <w:t>二、项目监理与质量保证</w:t>
        </w:r>
        <w:r>
          <w:tab/>
        </w:r>
        <w:r>
          <w:fldChar w:fldCharType="begin"/>
        </w:r>
        <w:r>
          <w:instrText xml:space="preserve"> PAGEREF _Toc20646 \h </w:instrText>
        </w:r>
        <w:r>
          <w:fldChar w:fldCharType="separate"/>
        </w:r>
        <w:r>
          <w:t>7</w:t>
        </w:r>
        <w:r>
          <w:fldChar w:fldCharType="end"/>
        </w:r>
      </w:hyperlink>
    </w:p>
    <w:p>
      <w:pPr>
        <w:pStyle w:val="TOC2"/>
        <w:tabs>
          <w:tab w:val="right" w:leader="dot" w:pos="8306"/>
        </w:tabs>
      </w:pPr>
      <w:hyperlink w:anchor="_Toc23199" w:history="1">
        <w:r>
          <w:rPr>
            <w:rFonts w:ascii="仿宋" w:eastAsia="仿宋" w:hAnsi="仿宋" w:cs="仿宋" w:hint="eastAsia"/>
            <w:lang w:eastAsia="zh-CN"/>
          </w:rPr>
          <w:t>(一)、监理体系构建</w:t>
        </w:r>
        <w:r>
          <w:tab/>
        </w:r>
        <w:r>
          <w:fldChar w:fldCharType="begin"/>
        </w:r>
        <w:r>
          <w:instrText xml:space="preserve"> PAGEREF _Toc23199 \h </w:instrText>
        </w:r>
        <w:r>
          <w:fldChar w:fldCharType="separate"/>
        </w:r>
        <w:r>
          <w:t>7</w:t>
        </w:r>
        <w:r>
          <w:fldChar w:fldCharType="end"/>
        </w:r>
      </w:hyperlink>
    </w:p>
    <w:p>
      <w:pPr>
        <w:pStyle w:val="TOC2"/>
        <w:tabs>
          <w:tab w:val="right" w:leader="dot" w:pos="8306"/>
        </w:tabs>
      </w:pPr>
      <w:hyperlink w:anchor="_Toc17559" w:history="1">
        <w:r>
          <w:rPr>
            <w:rFonts w:ascii="仿宋" w:eastAsia="仿宋" w:hAnsi="仿宋" w:cs="仿宋" w:hint="eastAsia"/>
            <w:lang w:eastAsia="zh-CN"/>
          </w:rPr>
          <w:t>(二)、质量保证体系实施</w:t>
        </w:r>
        <w:r>
          <w:tab/>
        </w:r>
        <w:r>
          <w:fldChar w:fldCharType="begin"/>
        </w:r>
        <w:r>
          <w:instrText xml:space="preserve"> PAGEREF _Toc17559 \h </w:instrText>
        </w:r>
        <w:r>
          <w:fldChar w:fldCharType="separate"/>
        </w:r>
        <w:r>
          <w:t>8</w:t>
        </w:r>
        <w:r>
          <w:fldChar w:fldCharType="end"/>
        </w:r>
      </w:hyperlink>
    </w:p>
    <w:p>
      <w:pPr>
        <w:pStyle w:val="TOC2"/>
        <w:tabs>
          <w:tab w:val="right" w:leader="dot" w:pos="8306"/>
        </w:tabs>
      </w:pPr>
      <w:hyperlink w:anchor="_Toc27829" w:history="1">
        <w:r>
          <w:rPr>
            <w:rFonts w:ascii="仿宋" w:eastAsia="仿宋" w:hAnsi="仿宋" w:cs="仿宋" w:hint="eastAsia"/>
            <w:lang w:eastAsia="zh-CN"/>
          </w:rPr>
          <w:t>(三)、监理与质量控制流程</w:t>
        </w:r>
        <w:r>
          <w:tab/>
        </w:r>
        <w:r>
          <w:fldChar w:fldCharType="begin"/>
        </w:r>
        <w:r>
          <w:instrText xml:space="preserve"> PAGEREF _Toc27829 \h </w:instrText>
        </w:r>
        <w:r>
          <w:fldChar w:fldCharType="separate"/>
        </w:r>
        <w:r>
          <w:t>8</w:t>
        </w:r>
        <w:r>
          <w:fldChar w:fldCharType="end"/>
        </w:r>
      </w:hyperlink>
    </w:p>
    <w:p>
      <w:pPr>
        <w:pStyle w:val="TOC1"/>
        <w:tabs>
          <w:tab w:val="right" w:leader="dot" w:pos="8306"/>
        </w:tabs>
      </w:pPr>
      <w:hyperlink w:anchor="_Toc2362" w:history="1">
        <w:r>
          <w:rPr>
            <w:rFonts w:ascii="仿宋" w:eastAsia="仿宋" w:hAnsi="仿宋" w:cs="仿宋" w:hint="eastAsia"/>
            <w:lang w:eastAsia="zh-CN"/>
          </w:rPr>
          <w:t>三、资源开发及综合利用分析</w:t>
        </w:r>
        <w:r>
          <w:tab/>
        </w:r>
        <w:r>
          <w:fldChar w:fldCharType="begin"/>
        </w:r>
        <w:r>
          <w:instrText xml:space="preserve"> PAGEREF _Toc2362 \h </w:instrText>
        </w:r>
        <w:r>
          <w:fldChar w:fldCharType="separate"/>
        </w:r>
        <w:r>
          <w:t>9</w:t>
        </w:r>
        <w:r>
          <w:fldChar w:fldCharType="end"/>
        </w:r>
      </w:hyperlink>
    </w:p>
    <w:p>
      <w:pPr>
        <w:pStyle w:val="TOC2"/>
        <w:tabs>
          <w:tab w:val="right" w:leader="dot" w:pos="8306"/>
        </w:tabs>
      </w:pPr>
      <w:hyperlink w:anchor="_Toc24633" w:history="1">
        <w:r>
          <w:rPr>
            <w:rFonts w:ascii="仿宋" w:eastAsia="仿宋" w:hAnsi="仿宋" w:cs="仿宋" w:hint="eastAsia"/>
            <w:lang w:eastAsia="zh-CN"/>
          </w:rPr>
          <w:t>(一)、资源开发方案</w:t>
        </w:r>
        <w:r>
          <w:tab/>
        </w:r>
        <w:r>
          <w:fldChar w:fldCharType="begin"/>
        </w:r>
        <w:r>
          <w:instrText xml:space="preserve"> PAGEREF _Toc24633 \h </w:instrText>
        </w:r>
        <w:r>
          <w:fldChar w:fldCharType="separate"/>
        </w:r>
        <w:r>
          <w:t>9</w:t>
        </w:r>
        <w:r>
          <w:fldChar w:fldCharType="end"/>
        </w:r>
      </w:hyperlink>
    </w:p>
    <w:p>
      <w:pPr>
        <w:pStyle w:val="TOC2"/>
        <w:tabs>
          <w:tab w:val="right" w:leader="dot" w:pos="8306"/>
        </w:tabs>
      </w:pPr>
      <w:hyperlink w:anchor="_Toc21510" w:history="1">
        <w:r>
          <w:rPr>
            <w:rFonts w:ascii="仿宋" w:eastAsia="仿宋" w:hAnsi="仿宋" w:cs="仿宋" w:hint="eastAsia"/>
            <w:lang w:eastAsia="zh-CN"/>
          </w:rPr>
          <w:t>(二)、资源利用方案</w:t>
        </w:r>
        <w:r>
          <w:tab/>
        </w:r>
        <w:r>
          <w:fldChar w:fldCharType="begin"/>
        </w:r>
        <w:r>
          <w:instrText xml:space="preserve"> PAGEREF _Toc21510 \h </w:instrText>
        </w:r>
        <w:r>
          <w:fldChar w:fldCharType="separate"/>
        </w:r>
        <w:r>
          <w:t>10</w:t>
        </w:r>
        <w:r>
          <w:fldChar w:fldCharType="end"/>
        </w:r>
      </w:hyperlink>
    </w:p>
    <w:p>
      <w:pPr>
        <w:pStyle w:val="TOC2"/>
        <w:tabs>
          <w:tab w:val="right" w:leader="dot" w:pos="8306"/>
        </w:tabs>
      </w:pPr>
      <w:hyperlink w:anchor="_Toc21235" w:history="1">
        <w:r>
          <w:rPr>
            <w:rFonts w:ascii="仿宋" w:eastAsia="仿宋" w:hAnsi="仿宋" w:cs="仿宋" w:hint="eastAsia"/>
            <w:lang w:eastAsia="zh-CN"/>
          </w:rPr>
          <w:t>(三)、资源节约措施</w:t>
        </w:r>
        <w:r>
          <w:tab/>
        </w:r>
        <w:r>
          <w:fldChar w:fldCharType="begin"/>
        </w:r>
        <w:r>
          <w:instrText xml:space="preserve"> PAGEREF _Toc21235 \h </w:instrText>
        </w:r>
        <w:r>
          <w:fldChar w:fldCharType="separate"/>
        </w:r>
        <w:r>
          <w:t>11</w:t>
        </w:r>
        <w:r>
          <w:fldChar w:fldCharType="end"/>
        </w:r>
      </w:hyperlink>
    </w:p>
    <w:p>
      <w:pPr>
        <w:pStyle w:val="TOC1"/>
        <w:tabs>
          <w:tab w:val="right" w:leader="dot" w:pos="8306"/>
        </w:tabs>
      </w:pPr>
      <w:hyperlink w:anchor="_Toc14623" w:history="1">
        <w:r>
          <w:rPr>
            <w:rFonts w:ascii="仿宋" w:eastAsia="仿宋" w:hAnsi="仿宋" w:cs="仿宋" w:hint="eastAsia"/>
            <w:lang w:eastAsia="zh-CN"/>
          </w:rPr>
          <w:t>四、社会影响分析</w:t>
        </w:r>
        <w:r>
          <w:tab/>
        </w:r>
        <w:r>
          <w:fldChar w:fldCharType="begin"/>
        </w:r>
        <w:r>
          <w:instrText xml:space="preserve"> PAGEREF _Toc14623 \h </w:instrText>
        </w:r>
        <w:r>
          <w:fldChar w:fldCharType="separate"/>
        </w:r>
        <w:r>
          <w:t>12</w:t>
        </w:r>
        <w:r>
          <w:fldChar w:fldCharType="end"/>
        </w:r>
      </w:hyperlink>
    </w:p>
    <w:p>
      <w:pPr>
        <w:pStyle w:val="TOC2"/>
        <w:tabs>
          <w:tab w:val="right" w:leader="dot" w:pos="8306"/>
        </w:tabs>
      </w:pPr>
      <w:hyperlink w:anchor="_Toc18414" w:history="1">
        <w:r>
          <w:rPr>
            <w:rFonts w:ascii="仿宋" w:eastAsia="仿宋" w:hAnsi="仿宋" w:cs="仿宋" w:hint="eastAsia"/>
            <w:lang w:eastAsia="zh-CN"/>
          </w:rPr>
          <w:t>(一)、社会影响效果分析</w:t>
        </w:r>
        <w:r>
          <w:tab/>
        </w:r>
        <w:r>
          <w:fldChar w:fldCharType="begin"/>
        </w:r>
        <w:r>
          <w:instrText xml:space="preserve"> PAGEREF _Toc18414 \h </w:instrText>
        </w:r>
        <w:r>
          <w:fldChar w:fldCharType="separate"/>
        </w:r>
        <w:r>
          <w:t>12</w:t>
        </w:r>
        <w:r>
          <w:fldChar w:fldCharType="end"/>
        </w:r>
      </w:hyperlink>
    </w:p>
    <w:p>
      <w:pPr>
        <w:pStyle w:val="TOC2"/>
        <w:tabs>
          <w:tab w:val="right" w:leader="dot" w:pos="8306"/>
        </w:tabs>
      </w:pPr>
      <w:hyperlink w:anchor="_Toc22780" w:history="1">
        <w:r>
          <w:rPr>
            <w:rFonts w:ascii="仿宋" w:eastAsia="仿宋" w:hAnsi="仿宋" w:cs="仿宋" w:hint="eastAsia"/>
            <w:lang w:eastAsia="zh-CN"/>
          </w:rPr>
          <w:t>(二)、社会适应性分析</w:t>
        </w:r>
        <w:r>
          <w:tab/>
        </w:r>
        <w:r>
          <w:fldChar w:fldCharType="begin"/>
        </w:r>
        <w:r>
          <w:instrText xml:space="preserve"> PAGEREF _Toc22780 \h </w:instrText>
        </w:r>
        <w:r>
          <w:fldChar w:fldCharType="separate"/>
        </w:r>
        <w:r>
          <w:t>15</w:t>
        </w:r>
        <w:r>
          <w:fldChar w:fldCharType="end"/>
        </w:r>
      </w:hyperlink>
    </w:p>
    <w:p>
      <w:pPr>
        <w:pStyle w:val="TOC2"/>
        <w:tabs>
          <w:tab w:val="right" w:leader="dot" w:pos="8306"/>
        </w:tabs>
      </w:pPr>
      <w:hyperlink w:anchor="_Toc10512" w:history="1">
        <w:r>
          <w:rPr>
            <w:rFonts w:ascii="仿宋" w:eastAsia="仿宋" w:hAnsi="仿宋" w:cs="仿宋" w:hint="eastAsia"/>
            <w:lang w:eastAsia="zh-CN"/>
          </w:rPr>
          <w:t>(三)、社会风险及对策分析</w:t>
        </w:r>
        <w:r>
          <w:tab/>
        </w:r>
        <w:r>
          <w:fldChar w:fldCharType="begin"/>
        </w:r>
        <w:r>
          <w:instrText xml:space="preserve"> PAGEREF _Toc10512 \h </w:instrText>
        </w:r>
        <w:r>
          <w:fldChar w:fldCharType="separate"/>
        </w:r>
        <w:r>
          <w:t>16</w:t>
        </w:r>
        <w:r>
          <w:fldChar w:fldCharType="end"/>
        </w:r>
      </w:hyperlink>
    </w:p>
    <w:p>
      <w:pPr>
        <w:pStyle w:val="TOC1"/>
        <w:tabs>
          <w:tab w:val="right" w:leader="dot" w:pos="8306"/>
        </w:tabs>
      </w:pPr>
      <w:hyperlink w:anchor="_Toc15370" w:history="1">
        <w:r>
          <w:rPr>
            <w:rFonts w:ascii="仿宋" w:eastAsia="仿宋" w:hAnsi="仿宋" w:cs="仿宋" w:hint="eastAsia"/>
            <w:lang w:eastAsia="zh-CN"/>
          </w:rPr>
          <w:t>五、项目选址研究</w:t>
        </w:r>
        <w:r>
          <w:tab/>
        </w:r>
        <w:r>
          <w:fldChar w:fldCharType="begin"/>
        </w:r>
        <w:r>
          <w:instrText xml:space="preserve"> PAGEREF _Toc15370 \h </w:instrText>
        </w:r>
        <w:r>
          <w:fldChar w:fldCharType="separate"/>
        </w:r>
        <w:r>
          <w:t>20</w:t>
        </w:r>
        <w:r>
          <w:fldChar w:fldCharType="end"/>
        </w:r>
      </w:hyperlink>
    </w:p>
    <w:p>
      <w:pPr>
        <w:pStyle w:val="TOC2"/>
        <w:tabs>
          <w:tab w:val="right" w:leader="dot" w:pos="8306"/>
        </w:tabs>
      </w:pPr>
      <w:hyperlink w:anchor="_Toc4781" w:history="1">
        <w:r>
          <w:rPr>
            <w:rFonts w:ascii="仿宋" w:eastAsia="仿宋" w:hAnsi="仿宋" w:cs="仿宋" w:hint="eastAsia"/>
            <w:lang w:eastAsia="zh-CN"/>
          </w:rPr>
          <w:t>(一)、项目选址原则</w:t>
        </w:r>
        <w:r>
          <w:tab/>
        </w:r>
        <w:r>
          <w:fldChar w:fldCharType="begin"/>
        </w:r>
        <w:r>
          <w:instrText xml:space="preserve"> PAGEREF _Toc4781 \h </w:instrText>
        </w:r>
        <w:r>
          <w:fldChar w:fldCharType="separate"/>
        </w:r>
        <w:r>
          <w:t>20</w:t>
        </w:r>
        <w:r>
          <w:fldChar w:fldCharType="end"/>
        </w:r>
      </w:hyperlink>
    </w:p>
    <w:p>
      <w:pPr>
        <w:pStyle w:val="TOC2"/>
        <w:tabs>
          <w:tab w:val="right" w:leader="dot" w:pos="8306"/>
        </w:tabs>
      </w:pPr>
      <w:hyperlink w:anchor="_Toc21630" w:history="1">
        <w:r>
          <w:rPr>
            <w:rFonts w:ascii="仿宋" w:eastAsia="仿宋" w:hAnsi="仿宋" w:cs="仿宋" w:hint="eastAsia"/>
            <w:lang w:eastAsia="zh-CN"/>
          </w:rPr>
          <w:t>(二)、项目选址</w:t>
        </w:r>
        <w:r>
          <w:tab/>
        </w:r>
        <w:r>
          <w:fldChar w:fldCharType="begin"/>
        </w:r>
        <w:r>
          <w:instrText xml:space="preserve"> PAGEREF _Toc21630 \h </w:instrText>
        </w:r>
        <w:r>
          <w:fldChar w:fldCharType="separate"/>
        </w:r>
        <w:r>
          <w:t>23</w:t>
        </w:r>
        <w:r>
          <w:fldChar w:fldCharType="end"/>
        </w:r>
      </w:hyperlink>
    </w:p>
    <w:p>
      <w:pPr>
        <w:pStyle w:val="TOC2"/>
        <w:tabs>
          <w:tab w:val="right" w:leader="dot" w:pos="8306"/>
        </w:tabs>
      </w:pPr>
      <w:hyperlink w:anchor="_Toc8334" w:history="1">
        <w:r>
          <w:rPr>
            <w:rFonts w:ascii="仿宋" w:eastAsia="仿宋" w:hAnsi="仿宋" w:cs="仿宋" w:hint="eastAsia"/>
            <w:lang w:eastAsia="zh-CN"/>
          </w:rPr>
          <w:t>(三)、建设条件分析</w:t>
        </w:r>
        <w:r>
          <w:tab/>
        </w:r>
        <w:r>
          <w:fldChar w:fldCharType="begin"/>
        </w:r>
        <w:r>
          <w:instrText xml:space="preserve"> PAGEREF _Toc8334 \h </w:instrText>
        </w:r>
        <w:r>
          <w:fldChar w:fldCharType="separate"/>
        </w:r>
        <w:r>
          <w:t>25</w:t>
        </w:r>
        <w:r>
          <w:fldChar w:fldCharType="end"/>
        </w:r>
      </w:hyperlink>
    </w:p>
    <w:p>
      <w:pPr>
        <w:pStyle w:val="TOC2"/>
        <w:tabs>
          <w:tab w:val="right" w:leader="dot" w:pos="8306"/>
        </w:tabs>
      </w:pPr>
      <w:hyperlink w:anchor="_Toc8127" w:history="1">
        <w:r>
          <w:rPr>
            <w:rFonts w:ascii="仿宋" w:eastAsia="仿宋" w:hAnsi="仿宋" w:cs="仿宋" w:hint="eastAsia"/>
            <w:lang w:eastAsia="zh-CN"/>
          </w:rPr>
          <w:t>(四)、用地控制指标</w:t>
        </w:r>
        <w:r>
          <w:tab/>
        </w:r>
        <w:r>
          <w:fldChar w:fldCharType="begin"/>
        </w:r>
        <w:r>
          <w:instrText xml:space="preserve"> PAGEREF _Toc8127 \h </w:instrText>
        </w:r>
        <w:r>
          <w:fldChar w:fldCharType="separate"/>
        </w:r>
        <w:r>
          <w:t>26</w:t>
        </w:r>
        <w:r>
          <w:fldChar w:fldCharType="end"/>
        </w:r>
      </w:hyperlink>
    </w:p>
    <w:p>
      <w:pPr>
        <w:pStyle w:val="TOC2"/>
        <w:tabs>
          <w:tab w:val="right" w:leader="dot" w:pos="8306"/>
        </w:tabs>
      </w:pPr>
      <w:hyperlink w:anchor="_Toc28732" w:history="1">
        <w:r>
          <w:rPr>
            <w:rFonts w:ascii="仿宋" w:eastAsia="仿宋" w:hAnsi="仿宋" w:cs="仿宋" w:hint="eastAsia"/>
            <w:lang w:eastAsia="zh-CN"/>
          </w:rPr>
          <w:t>(五)、地总体要求</w:t>
        </w:r>
        <w:r>
          <w:tab/>
        </w:r>
        <w:r>
          <w:fldChar w:fldCharType="begin"/>
        </w:r>
        <w:r>
          <w:instrText xml:space="preserve"> PAGEREF _Toc28732 \h </w:instrText>
        </w:r>
        <w:r>
          <w:fldChar w:fldCharType="separate"/>
        </w:r>
        <w:r>
          <w:t>28</w:t>
        </w:r>
        <w:r>
          <w:fldChar w:fldCharType="end"/>
        </w:r>
      </w:hyperlink>
    </w:p>
    <w:p>
      <w:pPr>
        <w:pStyle w:val="TOC2"/>
        <w:tabs>
          <w:tab w:val="right" w:leader="dot" w:pos="8306"/>
        </w:tabs>
      </w:pPr>
      <w:hyperlink w:anchor="_Toc27655" w:history="1">
        <w:r>
          <w:rPr>
            <w:rFonts w:ascii="仿宋" w:eastAsia="仿宋" w:hAnsi="仿宋" w:cs="仿宋" w:hint="eastAsia"/>
            <w:lang w:eastAsia="zh-CN"/>
          </w:rPr>
          <w:t>(六)、节约用地措施</w:t>
        </w:r>
        <w:r>
          <w:tab/>
        </w:r>
        <w:r>
          <w:fldChar w:fldCharType="begin"/>
        </w:r>
        <w:r>
          <w:instrText xml:space="preserve"> PAGEREF _Toc27655 \h </w:instrText>
        </w:r>
        <w:r>
          <w:fldChar w:fldCharType="separate"/>
        </w:r>
        <w:r>
          <w:t>29</w:t>
        </w:r>
        <w:r>
          <w:fldChar w:fldCharType="end"/>
        </w:r>
      </w:hyperlink>
    </w:p>
    <w:p>
      <w:pPr>
        <w:pStyle w:val="TOC2"/>
        <w:tabs>
          <w:tab w:val="right" w:leader="dot" w:pos="8306"/>
        </w:tabs>
      </w:pPr>
      <w:hyperlink w:anchor="_Toc27278" w:history="1">
        <w:r>
          <w:rPr>
            <w:rFonts w:ascii="仿宋" w:eastAsia="仿宋" w:hAnsi="仿宋" w:cs="仿宋" w:hint="eastAsia"/>
            <w:lang w:eastAsia="zh-CN"/>
          </w:rPr>
          <w:t>(七)、选址综合评价</w:t>
        </w:r>
        <w:r>
          <w:tab/>
        </w:r>
        <w:r>
          <w:fldChar w:fldCharType="begin"/>
        </w:r>
        <w:r>
          <w:instrText xml:space="preserve"> PAGEREF _Toc27278 \h </w:instrText>
        </w:r>
        <w:r>
          <w:fldChar w:fldCharType="separate"/>
        </w:r>
        <w:r>
          <w:t>31</w:t>
        </w:r>
        <w:r>
          <w:fldChar w:fldCharType="end"/>
        </w:r>
      </w:hyperlink>
    </w:p>
    <w:p>
      <w:pPr>
        <w:pStyle w:val="TOC1"/>
        <w:tabs>
          <w:tab w:val="right" w:leader="dot" w:pos="8306"/>
        </w:tabs>
      </w:pPr>
      <w:hyperlink w:anchor="_Toc11313" w:history="1">
        <w:r>
          <w:rPr>
            <w:rFonts w:ascii="仿宋" w:eastAsia="仿宋" w:hAnsi="仿宋" w:cs="仿宋" w:hint="eastAsia"/>
            <w:lang w:eastAsia="zh-CN"/>
          </w:rPr>
          <w:t>六、环境和生态影响分析</w:t>
        </w:r>
        <w:r>
          <w:tab/>
        </w:r>
        <w:r>
          <w:fldChar w:fldCharType="begin"/>
        </w:r>
        <w:r>
          <w:instrText xml:space="preserve"> PAGEREF _Toc11313 \h </w:instrText>
        </w:r>
        <w:r>
          <w:fldChar w:fldCharType="separate"/>
        </w:r>
        <w:r>
          <w:t>32</w:t>
        </w:r>
        <w:r>
          <w:fldChar w:fldCharType="end"/>
        </w:r>
      </w:hyperlink>
    </w:p>
    <w:p>
      <w:pPr>
        <w:pStyle w:val="TOC2"/>
        <w:tabs>
          <w:tab w:val="right" w:leader="dot" w:pos="8306"/>
        </w:tabs>
      </w:pPr>
      <w:hyperlink w:anchor="_Toc14032" w:history="1">
        <w:r>
          <w:rPr>
            <w:rFonts w:ascii="仿宋" w:eastAsia="仿宋" w:hAnsi="仿宋" w:cs="仿宋" w:hint="eastAsia"/>
            <w:lang w:eastAsia="zh-CN"/>
          </w:rPr>
          <w:t>(一)、环境和生态现状</w:t>
        </w:r>
        <w:r>
          <w:tab/>
        </w:r>
        <w:r>
          <w:fldChar w:fldCharType="begin"/>
        </w:r>
        <w:r>
          <w:instrText xml:space="preserve"> PAGEREF _Toc14032 \h </w:instrText>
        </w:r>
        <w:r>
          <w:fldChar w:fldCharType="separate"/>
        </w:r>
        <w:r>
          <w:t>32</w:t>
        </w:r>
        <w:r>
          <w:fldChar w:fldCharType="end"/>
        </w:r>
      </w:hyperlink>
    </w:p>
    <w:p>
      <w:pPr>
        <w:pStyle w:val="TOC2"/>
        <w:tabs>
          <w:tab w:val="right" w:leader="dot" w:pos="8306"/>
        </w:tabs>
      </w:pPr>
      <w:hyperlink w:anchor="_Toc21197" w:history="1">
        <w:r>
          <w:rPr>
            <w:rFonts w:ascii="仿宋" w:eastAsia="仿宋" w:hAnsi="仿宋" w:cs="仿宋" w:hint="eastAsia"/>
            <w:lang w:eastAsia="zh-CN"/>
          </w:rPr>
          <w:t>(二)、生态环境影响分析</w:t>
        </w:r>
        <w:r>
          <w:tab/>
        </w:r>
        <w:r>
          <w:fldChar w:fldCharType="begin"/>
        </w:r>
        <w:r>
          <w:instrText xml:space="preserve"> PAGEREF _Toc21197 \h </w:instrText>
        </w:r>
        <w:r>
          <w:fldChar w:fldCharType="separate"/>
        </w:r>
        <w:r>
          <w:t>33</w:t>
        </w:r>
        <w:r>
          <w:fldChar w:fldCharType="end"/>
        </w:r>
      </w:hyperlink>
    </w:p>
    <w:p>
      <w:pPr>
        <w:pStyle w:val="TOC2"/>
        <w:tabs>
          <w:tab w:val="right" w:leader="dot" w:pos="8306"/>
        </w:tabs>
      </w:pPr>
      <w:hyperlink w:anchor="_Toc3068" w:history="1">
        <w:r>
          <w:rPr>
            <w:rFonts w:ascii="仿宋" w:eastAsia="仿宋" w:hAnsi="仿宋" w:cs="仿宋" w:hint="eastAsia"/>
            <w:lang w:eastAsia="zh-CN"/>
          </w:rPr>
          <w:t>(三)、生态环境保护措施</w:t>
        </w:r>
        <w:r>
          <w:tab/>
        </w:r>
        <w:r>
          <w:fldChar w:fldCharType="begin"/>
        </w:r>
        <w:r>
          <w:instrText xml:space="preserve"> PAGEREF _Toc3068 \h </w:instrText>
        </w:r>
        <w:r>
          <w:fldChar w:fldCharType="separate"/>
        </w:r>
        <w:r>
          <w:t>34</w:t>
        </w:r>
        <w:r>
          <w:fldChar w:fldCharType="end"/>
        </w:r>
      </w:hyperlink>
    </w:p>
    <w:p>
      <w:pPr>
        <w:pStyle w:val="TOC2"/>
        <w:tabs>
          <w:tab w:val="right" w:leader="dot" w:pos="8306"/>
        </w:tabs>
      </w:pPr>
      <w:hyperlink w:anchor="_Toc14059" w:history="1">
        <w:r>
          <w:rPr>
            <w:rFonts w:ascii="仿宋" w:eastAsia="仿宋" w:hAnsi="仿宋" w:cs="仿宋" w:hint="eastAsia"/>
            <w:lang w:eastAsia="zh-CN"/>
          </w:rPr>
          <w:t>(四)、地质灾害影响分析</w:t>
        </w:r>
        <w:r>
          <w:tab/>
        </w:r>
        <w:r>
          <w:fldChar w:fldCharType="begin"/>
        </w:r>
        <w:r>
          <w:instrText xml:space="preserve"> PAGEREF _Toc14059 \h </w:instrText>
        </w:r>
        <w:r>
          <w:fldChar w:fldCharType="separate"/>
        </w:r>
        <w:r>
          <w:t>36</w:t>
        </w:r>
        <w:r>
          <w:fldChar w:fldCharType="end"/>
        </w:r>
      </w:hyperlink>
    </w:p>
    <w:p>
      <w:pPr>
        <w:pStyle w:val="TOC2"/>
        <w:tabs>
          <w:tab w:val="right" w:leader="dot" w:pos="8306"/>
        </w:tabs>
      </w:pPr>
      <w:hyperlink w:anchor="_Toc30939" w:history="1">
        <w:r>
          <w:rPr>
            <w:rFonts w:ascii="仿宋" w:eastAsia="仿宋" w:hAnsi="仿宋" w:cs="仿宋" w:hint="eastAsia"/>
            <w:lang w:eastAsia="zh-CN"/>
          </w:rPr>
          <w:t>(五)、特殊环境影响</w:t>
        </w:r>
        <w:r>
          <w:tab/>
        </w:r>
        <w:r>
          <w:fldChar w:fldCharType="begin"/>
        </w:r>
        <w:r>
          <w:instrText xml:space="preserve"> PAGEREF _Toc30939 \h </w:instrText>
        </w:r>
        <w:r>
          <w:fldChar w:fldCharType="separate"/>
        </w:r>
        <w:r>
          <w:t>38</w:t>
        </w:r>
        <w:r>
          <w:fldChar w:fldCharType="end"/>
        </w:r>
      </w:hyperlink>
    </w:p>
    <w:p>
      <w:pPr>
        <w:pStyle w:val="TOC1"/>
        <w:tabs>
          <w:tab w:val="right" w:leader="dot" w:pos="8306"/>
        </w:tabs>
      </w:pPr>
      <w:hyperlink w:anchor="_Toc22597" w:history="1">
        <w:r>
          <w:rPr>
            <w:rFonts w:ascii="仿宋" w:eastAsia="仿宋" w:hAnsi="仿宋" w:cs="仿宋" w:hint="eastAsia"/>
            <w:lang w:eastAsia="zh-CN"/>
          </w:rPr>
          <w:t>七、土地利用与规划方案</w:t>
        </w:r>
        <w:r>
          <w:tab/>
        </w:r>
        <w:r>
          <w:fldChar w:fldCharType="begin"/>
        </w:r>
        <w:r>
          <w:instrText xml:space="preserve"> PAGEREF _Toc22597 \h </w:instrText>
        </w:r>
        <w:r>
          <w:fldChar w:fldCharType="separate"/>
        </w:r>
        <w:r>
          <w:t>39</w:t>
        </w:r>
        <w:r>
          <w:fldChar w:fldCharType="end"/>
        </w:r>
      </w:hyperlink>
    </w:p>
    <w:p>
      <w:pPr>
        <w:pStyle w:val="TOC2"/>
        <w:tabs>
          <w:tab w:val="right" w:leader="dot" w:pos="8306"/>
        </w:tabs>
      </w:pPr>
      <w:hyperlink w:anchor="_Toc16903" w:history="1">
        <w:r>
          <w:rPr>
            <w:rFonts w:ascii="仿宋" w:eastAsia="仿宋" w:hAnsi="仿宋" w:cs="仿宋" w:hint="eastAsia"/>
            <w:lang w:eastAsia="zh-CN"/>
          </w:rPr>
          <w:t>(一)、项目用地情况分析</w:t>
        </w:r>
        <w:r>
          <w:tab/>
        </w:r>
        <w:r>
          <w:fldChar w:fldCharType="begin"/>
        </w:r>
        <w:r>
          <w:instrText xml:space="preserve"> PAGEREF _Toc16903 \h </w:instrText>
        </w:r>
        <w:r>
          <w:fldChar w:fldCharType="separate"/>
        </w:r>
        <w:r>
          <w:t>39</w:t>
        </w:r>
        <w:r>
          <w:fldChar w:fldCharType="end"/>
        </w:r>
      </w:hyperlink>
    </w:p>
    <w:p>
      <w:pPr>
        <w:pStyle w:val="TOC2"/>
        <w:tabs>
          <w:tab w:val="right" w:leader="dot" w:pos="8306"/>
        </w:tabs>
      </w:pPr>
      <w:hyperlink w:anchor="_Toc17838" w:history="1">
        <w:r>
          <w:rPr>
            <w:rFonts w:ascii="仿宋" w:eastAsia="仿宋" w:hAnsi="仿宋" w:cs="仿宋" w:hint="eastAsia"/>
            <w:lang w:eastAsia="zh-CN"/>
          </w:rPr>
          <w:t>(二)、土地利用规划方案</w:t>
        </w:r>
        <w:r>
          <w:tab/>
        </w:r>
        <w:r>
          <w:fldChar w:fldCharType="begin"/>
        </w:r>
        <w:r>
          <w:instrText xml:space="preserve"> PAGEREF _Toc17838 \h </w:instrText>
        </w:r>
        <w:r>
          <w:fldChar w:fldCharType="separate"/>
        </w:r>
        <w:r>
          <w:t>40</w:t>
        </w:r>
        <w:r>
          <w:fldChar w:fldCharType="end"/>
        </w:r>
      </w:hyperlink>
    </w:p>
    <w:p>
      <w:pPr>
        <w:pStyle w:val="TOC1"/>
        <w:tabs>
          <w:tab w:val="right" w:leader="dot" w:pos="8306"/>
        </w:tabs>
      </w:pPr>
      <w:hyperlink w:anchor="_Toc11557" w:history="1">
        <w:r>
          <w:rPr>
            <w:rFonts w:ascii="仿宋" w:eastAsia="仿宋" w:hAnsi="仿宋" w:cs="仿宋" w:hint="eastAsia"/>
            <w:lang w:eastAsia="zh-CN"/>
          </w:rPr>
          <w:t>八、项目实施与管理方案</w:t>
        </w:r>
        <w:r>
          <w:tab/>
        </w:r>
        <w:r>
          <w:fldChar w:fldCharType="begin"/>
        </w:r>
        <w:r>
          <w:instrText xml:space="preserve"> PAGEREF _Toc11557 \h </w:instrText>
        </w:r>
        <w:r>
          <w:fldChar w:fldCharType="separate"/>
        </w:r>
        <w:r>
          <w:t>41</w:t>
        </w:r>
        <w:r>
          <w:fldChar w:fldCharType="end"/>
        </w:r>
      </w:hyperlink>
    </w:p>
    <w:p>
      <w:pPr>
        <w:pStyle w:val="TOC2"/>
        <w:tabs>
          <w:tab w:val="right" w:leader="dot" w:pos="8306"/>
        </w:tabs>
      </w:pPr>
      <w:hyperlink w:anchor="_Toc16361" w:history="1">
        <w:r>
          <w:rPr>
            <w:rFonts w:ascii="仿宋" w:eastAsia="仿宋" w:hAnsi="仿宋" w:cs="仿宋" w:hint="eastAsia"/>
            <w:lang w:eastAsia="zh-CN"/>
          </w:rPr>
          <w:t>(一)、项目实施计划</w:t>
        </w:r>
        <w:r>
          <w:tab/>
        </w:r>
        <w:r>
          <w:fldChar w:fldCharType="begin"/>
        </w:r>
        <w:r>
          <w:instrText xml:space="preserve"> PAGEREF _Toc16361 \h </w:instrText>
        </w:r>
        <w:r>
          <w:fldChar w:fldCharType="separate"/>
        </w:r>
        <w:r>
          <w:t>41</w:t>
        </w:r>
        <w:r>
          <w:fldChar w:fldCharType="end"/>
        </w:r>
      </w:hyperlink>
    </w:p>
    <w:p>
      <w:pPr>
        <w:pStyle w:val="TOC2"/>
        <w:tabs>
          <w:tab w:val="right" w:leader="dot" w:pos="8306"/>
        </w:tabs>
      </w:pPr>
      <w:hyperlink w:anchor="_Toc2772" w:history="1">
        <w:r>
          <w:rPr>
            <w:rFonts w:ascii="仿宋" w:eastAsia="仿宋" w:hAnsi="仿宋" w:cs="仿宋" w:hint="eastAsia"/>
            <w:lang w:eastAsia="zh-CN"/>
          </w:rPr>
          <w:t>(二)、项目组织机构与职责</w:t>
        </w:r>
        <w:r>
          <w:tab/>
        </w:r>
        <w:r>
          <w:fldChar w:fldCharType="begin"/>
        </w:r>
        <w:r>
          <w:instrText xml:space="preserve"> PAGEREF _Toc2772 \h </w:instrText>
        </w:r>
        <w:r>
          <w:fldChar w:fldCharType="separate"/>
        </w:r>
        <w:r>
          <w:t>42</w:t>
        </w:r>
        <w:r>
          <w:fldChar w:fldCharType="end"/>
        </w:r>
      </w:hyperlink>
    </w:p>
    <w:p>
      <w:pPr>
        <w:pStyle w:val="TOC2"/>
        <w:tabs>
          <w:tab w:val="right" w:leader="dot" w:pos="8306"/>
        </w:tabs>
      </w:pPr>
      <w:hyperlink w:anchor="_Toc17500" w:history="1">
        <w:r>
          <w:rPr>
            <w:rFonts w:ascii="仿宋" w:eastAsia="仿宋" w:hAnsi="仿宋" w:cs="仿宋" w:hint="eastAsia"/>
            <w:lang w:eastAsia="zh-CN"/>
          </w:rPr>
          <w:t>(三)、项目管理与监控体系</w:t>
        </w:r>
        <w:r>
          <w:tab/>
        </w:r>
        <w:r>
          <w:fldChar w:fldCharType="begin"/>
        </w:r>
        <w:r>
          <w:instrText xml:space="preserve"> PAGEREF _Toc17500 \h </w:instrText>
        </w:r>
        <w:r>
          <w:fldChar w:fldCharType="separate"/>
        </w:r>
        <w:r>
          <w:t>45</w:t>
        </w:r>
        <w:r>
          <w:fldChar w:fldCharType="end"/>
        </w:r>
      </w:hyperlink>
    </w:p>
    <w:p>
      <w:pPr>
        <w:pStyle w:val="TOC1"/>
        <w:tabs>
          <w:tab w:val="right" w:leader="dot" w:pos="8306"/>
        </w:tabs>
      </w:pPr>
      <w:hyperlink w:anchor="_Toc7454" w:history="1">
        <w:r>
          <w:rPr>
            <w:rFonts w:ascii="仿宋" w:eastAsia="仿宋" w:hAnsi="仿宋" w:cs="仿宋" w:hint="eastAsia"/>
            <w:lang w:eastAsia="zh-CN"/>
          </w:rPr>
          <w:t>九、项目质量与标准</w:t>
        </w:r>
        <w:r>
          <w:tab/>
        </w:r>
        <w:r>
          <w:fldChar w:fldCharType="begin"/>
        </w:r>
        <w:r>
          <w:instrText xml:space="preserve"> PAGEREF _Toc7454 \h </w:instrText>
        </w:r>
        <w:r>
          <w:fldChar w:fldCharType="separate"/>
        </w:r>
        <w:r>
          <w:t>47</w:t>
        </w:r>
        <w:r>
          <w:fldChar w:fldCharType="end"/>
        </w:r>
      </w:hyperlink>
    </w:p>
    <w:p>
      <w:pPr>
        <w:pStyle w:val="TOC2"/>
        <w:tabs>
          <w:tab w:val="right" w:leader="dot" w:pos="8306"/>
        </w:tabs>
      </w:pPr>
      <w:hyperlink w:anchor="_Toc17977" w:history="1">
        <w:r>
          <w:rPr>
            <w:rFonts w:ascii="仿宋" w:eastAsia="仿宋" w:hAnsi="仿宋" w:cs="仿宋" w:hint="eastAsia"/>
            <w:lang w:eastAsia="zh-CN"/>
          </w:rPr>
          <w:t>(一)、质量保障体系</w:t>
        </w:r>
        <w:r>
          <w:tab/>
        </w:r>
        <w:r>
          <w:fldChar w:fldCharType="begin"/>
        </w:r>
        <w:r>
          <w:instrText xml:space="preserve"> PAGEREF _Toc17977 \h </w:instrText>
        </w:r>
        <w:r>
          <w:fldChar w:fldCharType="separate"/>
        </w:r>
        <w:r>
          <w:t>47</w:t>
        </w:r>
        <w:r>
          <w:fldChar w:fldCharType="end"/>
        </w:r>
      </w:hyperlink>
    </w:p>
    <w:p>
      <w:pPr>
        <w:pStyle w:val="TOC2"/>
        <w:tabs>
          <w:tab w:val="right" w:leader="dot" w:pos="8306"/>
        </w:tabs>
      </w:pPr>
      <w:hyperlink w:anchor="_Toc9843" w:history="1">
        <w:r>
          <w:rPr>
            <w:rFonts w:ascii="仿宋" w:eastAsia="仿宋" w:hAnsi="仿宋" w:cs="仿宋" w:hint="eastAsia"/>
            <w:lang w:eastAsia="zh-CN"/>
          </w:rPr>
          <w:t>(二)、标准化作业流程</w:t>
        </w:r>
        <w:r>
          <w:tab/>
        </w:r>
        <w:r>
          <w:fldChar w:fldCharType="begin"/>
        </w:r>
        <w:r>
          <w:instrText xml:space="preserve"> PAGEREF _Toc9843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2" w:history="1">
        <w:r>
          <w:rPr>
            <w:rFonts w:ascii="仿宋" w:eastAsia="仿宋" w:hAnsi="仿宋" w:cs="仿宋" w:hint="eastAsia"/>
            <w:lang w:eastAsia="zh-CN"/>
          </w:rPr>
          <w:t>(三)、质量监控与评估</w:t>
        </w:r>
        <w:r>
          <w:tab/>
        </w:r>
        <w:r>
          <w:fldChar w:fldCharType="begin"/>
        </w:r>
        <w:r>
          <w:instrText xml:space="preserve"> PAGEREF _Toc21012 \h </w:instrText>
        </w:r>
        <w:r>
          <w:fldChar w:fldCharType="separate"/>
        </w:r>
        <w:r>
          <w:t>50</w:t>
        </w:r>
        <w:r>
          <w:fldChar w:fldCharType="end"/>
        </w:r>
      </w:hyperlink>
    </w:p>
    <w:p>
      <w:pPr>
        <w:pStyle w:val="TOC2"/>
        <w:tabs>
          <w:tab w:val="right" w:leader="dot" w:pos="8306"/>
        </w:tabs>
      </w:pPr>
      <w:hyperlink w:anchor="_Toc3443" w:history="1">
        <w:r>
          <w:rPr>
            <w:rFonts w:ascii="仿宋" w:eastAsia="仿宋" w:hAnsi="仿宋" w:cs="仿宋" w:hint="eastAsia"/>
            <w:lang w:eastAsia="zh-CN"/>
          </w:rPr>
          <w:t>(四)、质量改进计划</w:t>
        </w:r>
        <w:r>
          <w:tab/>
        </w:r>
        <w:r>
          <w:fldChar w:fldCharType="begin"/>
        </w:r>
        <w:r>
          <w:instrText xml:space="preserve"> PAGEREF _Toc3443 \h </w:instrText>
        </w:r>
        <w:r>
          <w:fldChar w:fldCharType="separate"/>
        </w:r>
        <w:r>
          <w:t>51</w:t>
        </w:r>
        <w:r>
          <w:fldChar w:fldCharType="end"/>
        </w:r>
      </w:hyperlink>
    </w:p>
    <w:p>
      <w:pPr>
        <w:pStyle w:val="TOC1"/>
        <w:tabs>
          <w:tab w:val="right" w:leader="dot" w:pos="8306"/>
        </w:tabs>
      </w:pPr>
      <w:hyperlink w:anchor="_Toc30464" w:history="1">
        <w:r>
          <w:rPr>
            <w:rFonts w:ascii="仿宋" w:eastAsia="仿宋" w:hAnsi="仿宋" w:cs="仿宋" w:hint="eastAsia"/>
            <w:lang w:eastAsia="zh-CN"/>
          </w:rPr>
          <w:t>十、环境保护与治理方案</w:t>
        </w:r>
        <w:r>
          <w:tab/>
        </w:r>
        <w:r>
          <w:fldChar w:fldCharType="begin"/>
        </w:r>
        <w:r>
          <w:instrText xml:space="preserve"> PAGEREF _Toc30464 \h </w:instrText>
        </w:r>
        <w:r>
          <w:fldChar w:fldCharType="separate"/>
        </w:r>
        <w:r>
          <w:t>52</w:t>
        </w:r>
        <w:r>
          <w:fldChar w:fldCharType="end"/>
        </w:r>
      </w:hyperlink>
    </w:p>
    <w:p>
      <w:pPr>
        <w:pStyle w:val="TOC2"/>
        <w:tabs>
          <w:tab w:val="right" w:leader="dot" w:pos="8306"/>
        </w:tabs>
      </w:pPr>
      <w:hyperlink w:anchor="_Toc9234" w:history="1">
        <w:r>
          <w:rPr>
            <w:rFonts w:ascii="仿宋" w:eastAsia="仿宋" w:hAnsi="仿宋" w:cs="仿宋" w:hint="eastAsia"/>
            <w:lang w:eastAsia="zh-CN"/>
          </w:rPr>
          <w:t>(一)、项目环境影响评估</w:t>
        </w:r>
        <w:r>
          <w:tab/>
        </w:r>
        <w:r>
          <w:fldChar w:fldCharType="begin"/>
        </w:r>
        <w:r>
          <w:instrText xml:space="preserve"> PAGEREF _Toc9234 \h </w:instrText>
        </w:r>
        <w:r>
          <w:fldChar w:fldCharType="separate"/>
        </w:r>
        <w:r>
          <w:t>52</w:t>
        </w:r>
        <w:r>
          <w:fldChar w:fldCharType="end"/>
        </w:r>
      </w:hyperlink>
    </w:p>
    <w:p>
      <w:pPr>
        <w:pStyle w:val="TOC2"/>
        <w:tabs>
          <w:tab w:val="right" w:leader="dot" w:pos="8306"/>
        </w:tabs>
      </w:pPr>
      <w:hyperlink w:anchor="_Toc27039" w:history="1">
        <w:r>
          <w:rPr>
            <w:rFonts w:ascii="仿宋" w:eastAsia="仿宋" w:hAnsi="仿宋" w:cs="仿宋" w:hint="eastAsia"/>
            <w:lang w:eastAsia="zh-CN"/>
          </w:rPr>
          <w:t>(二)、环境保护措施与治理方案</w:t>
        </w:r>
        <w:r>
          <w:tab/>
        </w:r>
        <w:r>
          <w:fldChar w:fldCharType="begin"/>
        </w:r>
        <w:r>
          <w:instrText xml:space="preserve"> PAGEREF _Toc27039 \h </w:instrText>
        </w:r>
        <w:r>
          <w:fldChar w:fldCharType="separate"/>
        </w:r>
        <w:r>
          <w:t>52</w:t>
        </w:r>
        <w:r>
          <w:fldChar w:fldCharType="end"/>
        </w:r>
      </w:hyperlink>
    </w:p>
    <w:p>
      <w:pPr>
        <w:pStyle w:val="TOC1"/>
        <w:tabs>
          <w:tab w:val="right" w:leader="dot" w:pos="8306"/>
        </w:tabs>
      </w:pPr>
      <w:hyperlink w:anchor="_Toc21727" w:history="1">
        <w:r>
          <w:rPr>
            <w:rFonts w:ascii="仿宋" w:eastAsia="仿宋" w:hAnsi="仿宋" w:cs="仿宋" w:hint="eastAsia"/>
            <w:lang w:eastAsia="zh-CN"/>
          </w:rPr>
          <w:t>十一、经济效益与社会效益优化</w:t>
        </w:r>
        <w:r>
          <w:tab/>
        </w:r>
        <w:r>
          <w:fldChar w:fldCharType="begin"/>
        </w:r>
        <w:r>
          <w:instrText xml:space="preserve"> PAGEREF _Toc21727 \h </w:instrText>
        </w:r>
        <w:r>
          <w:fldChar w:fldCharType="separate"/>
        </w:r>
        <w:r>
          <w:t>53</w:t>
        </w:r>
        <w:r>
          <w:fldChar w:fldCharType="end"/>
        </w:r>
      </w:hyperlink>
    </w:p>
    <w:p>
      <w:pPr>
        <w:pStyle w:val="TOC2"/>
        <w:tabs>
          <w:tab w:val="right" w:leader="dot" w:pos="8306"/>
        </w:tabs>
      </w:pPr>
      <w:hyperlink w:anchor="_Toc14552" w:history="1">
        <w:r>
          <w:rPr>
            <w:rFonts w:ascii="仿宋" w:eastAsia="仿宋" w:hAnsi="仿宋" w:cs="仿宋" w:hint="eastAsia"/>
            <w:lang w:eastAsia="zh-CN"/>
          </w:rPr>
          <w:t>(一)、经济效益提升策略</w:t>
        </w:r>
        <w:r>
          <w:tab/>
        </w:r>
        <w:r>
          <w:fldChar w:fldCharType="begin"/>
        </w:r>
        <w:r>
          <w:instrText xml:space="preserve"> PAGEREF _Toc14552 \h </w:instrText>
        </w:r>
        <w:r>
          <w:fldChar w:fldCharType="separate"/>
        </w:r>
        <w:r>
          <w:t>53</w:t>
        </w:r>
        <w:r>
          <w:fldChar w:fldCharType="end"/>
        </w:r>
      </w:hyperlink>
    </w:p>
    <w:p>
      <w:pPr>
        <w:pStyle w:val="TOC2"/>
        <w:tabs>
          <w:tab w:val="right" w:leader="dot" w:pos="8306"/>
        </w:tabs>
      </w:pPr>
      <w:hyperlink w:anchor="_Toc20336" w:history="1">
        <w:r>
          <w:rPr>
            <w:rFonts w:ascii="仿宋" w:eastAsia="仿宋" w:hAnsi="仿宋" w:cs="仿宋" w:hint="eastAsia"/>
            <w:lang w:eastAsia="zh-CN"/>
          </w:rPr>
          <w:t>(二)、社会效益增强方案</w:t>
        </w:r>
        <w:r>
          <w:tab/>
        </w:r>
        <w:r>
          <w:fldChar w:fldCharType="begin"/>
        </w:r>
        <w:r>
          <w:instrText xml:space="preserve"> PAGEREF _Toc20336 \h </w:instrText>
        </w:r>
        <w:r>
          <w:fldChar w:fldCharType="separate"/>
        </w:r>
        <w:r>
          <w:t>54</w:t>
        </w:r>
        <w:r>
          <w:fldChar w:fldCharType="end"/>
        </w:r>
      </w:hyperlink>
    </w:p>
    <w:p>
      <w:pPr>
        <w:pStyle w:val="TOC1"/>
        <w:tabs>
          <w:tab w:val="right" w:leader="dot" w:pos="8306"/>
        </w:tabs>
      </w:pPr>
      <w:hyperlink w:anchor="_Toc26891" w:history="1">
        <w:r>
          <w:rPr>
            <w:rFonts w:ascii="仿宋" w:eastAsia="仿宋" w:hAnsi="仿宋" w:cs="仿宋" w:hint="eastAsia"/>
            <w:lang w:eastAsia="zh-CN"/>
          </w:rPr>
          <w:t>十二、客户关系管理与市场拓展</w:t>
        </w:r>
        <w:r>
          <w:tab/>
        </w:r>
        <w:r>
          <w:fldChar w:fldCharType="begin"/>
        </w:r>
        <w:r>
          <w:instrText xml:space="preserve"> PAGEREF _Toc26891 \h </w:instrText>
        </w:r>
        <w:r>
          <w:fldChar w:fldCharType="separate"/>
        </w:r>
        <w:r>
          <w:t>55</w:t>
        </w:r>
        <w:r>
          <w:fldChar w:fldCharType="end"/>
        </w:r>
      </w:hyperlink>
    </w:p>
    <w:p>
      <w:pPr>
        <w:pStyle w:val="TOC2"/>
        <w:tabs>
          <w:tab w:val="right" w:leader="dot" w:pos="8306"/>
        </w:tabs>
      </w:pPr>
      <w:hyperlink w:anchor="_Toc21828" w:history="1">
        <w:r>
          <w:rPr>
            <w:rFonts w:ascii="仿宋" w:eastAsia="仿宋" w:hAnsi="仿宋" w:cs="仿宋" w:hint="eastAsia"/>
            <w:lang w:eastAsia="zh-CN"/>
          </w:rPr>
          <w:t>(一)、客户关系管理策略</w:t>
        </w:r>
        <w:r>
          <w:tab/>
        </w:r>
        <w:r>
          <w:fldChar w:fldCharType="begin"/>
        </w:r>
        <w:r>
          <w:instrText xml:space="preserve"> PAGEREF _Toc21828 \h </w:instrText>
        </w:r>
        <w:r>
          <w:fldChar w:fldCharType="separate"/>
        </w:r>
        <w:r>
          <w:t>55</w:t>
        </w:r>
        <w:r>
          <w:fldChar w:fldCharType="end"/>
        </w:r>
      </w:hyperlink>
    </w:p>
    <w:p>
      <w:pPr>
        <w:pStyle w:val="TOC2"/>
        <w:tabs>
          <w:tab w:val="right" w:leader="dot" w:pos="8306"/>
        </w:tabs>
      </w:pPr>
      <w:hyperlink w:anchor="_Toc12784" w:history="1">
        <w:r>
          <w:rPr>
            <w:rFonts w:ascii="仿宋" w:eastAsia="仿宋" w:hAnsi="仿宋" w:cs="仿宋" w:hint="eastAsia"/>
            <w:lang w:eastAsia="zh-CN"/>
          </w:rPr>
          <w:t>(二)、市场拓展方案</w:t>
        </w:r>
        <w:r>
          <w:tab/>
        </w:r>
        <w:r>
          <w:fldChar w:fldCharType="begin"/>
        </w:r>
        <w:r>
          <w:instrText xml:space="preserve"> PAGEREF _Toc12784 \h </w:instrText>
        </w:r>
        <w:r>
          <w:fldChar w:fldCharType="separate"/>
        </w:r>
        <w:r>
          <w:t>56</w:t>
        </w:r>
        <w:r>
          <w:fldChar w:fldCharType="end"/>
        </w:r>
      </w:hyperlink>
    </w:p>
    <w:p>
      <w:pPr>
        <w:pStyle w:val="TOC1"/>
        <w:tabs>
          <w:tab w:val="right" w:leader="dot" w:pos="8306"/>
        </w:tabs>
      </w:pPr>
      <w:hyperlink w:anchor="_Toc4757" w:history="1">
        <w:r>
          <w:rPr>
            <w:rFonts w:ascii="仿宋" w:eastAsia="仿宋" w:hAnsi="仿宋" w:cs="仿宋" w:hint="eastAsia"/>
            <w:lang w:eastAsia="zh-CN"/>
          </w:rPr>
          <w:t>十三、设施与设备管理</w:t>
        </w:r>
        <w:r>
          <w:tab/>
        </w:r>
        <w:r>
          <w:fldChar w:fldCharType="begin"/>
        </w:r>
        <w:r>
          <w:instrText xml:space="preserve"> PAGEREF _Toc4757 \h </w:instrText>
        </w:r>
        <w:r>
          <w:fldChar w:fldCharType="separate"/>
        </w:r>
        <w:r>
          <w:t>57</w:t>
        </w:r>
        <w:r>
          <w:fldChar w:fldCharType="end"/>
        </w:r>
      </w:hyperlink>
    </w:p>
    <w:p>
      <w:pPr>
        <w:pStyle w:val="TOC2"/>
        <w:tabs>
          <w:tab w:val="right" w:leader="dot" w:pos="8306"/>
        </w:tabs>
      </w:pPr>
      <w:hyperlink w:anchor="_Toc15509" w:history="1">
        <w:r>
          <w:rPr>
            <w:rFonts w:ascii="仿宋" w:eastAsia="仿宋" w:hAnsi="仿宋" w:cs="仿宋" w:hint="eastAsia"/>
            <w:lang w:eastAsia="zh-CN"/>
          </w:rPr>
          <w:t>(一)、设施规划与配置</w:t>
        </w:r>
        <w:r>
          <w:tab/>
        </w:r>
        <w:r>
          <w:fldChar w:fldCharType="begin"/>
        </w:r>
        <w:r>
          <w:instrText xml:space="preserve"> PAGEREF _Toc15509 \h </w:instrText>
        </w:r>
        <w:r>
          <w:fldChar w:fldCharType="separate"/>
        </w:r>
        <w:r>
          <w:t>57</w:t>
        </w:r>
        <w:r>
          <w:fldChar w:fldCharType="end"/>
        </w:r>
      </w:hyperlink>
    </w:p>
    <w:p>
      <w:pPr>
        <w:pStyle w:val="TOC2"/>
        <w:tabs>
          <w:tab w:val="right" w:leader="dot" w:pos="8306"/>
        </w:tabs>
      </w:pPr>
      <w:hyperlink w:anchor="_Toc2810" w:history="1">
        <w:r>
          <w:rPr>
            <w:rFonts w:ascii="仿宋" w:eastAsia="仿宋" w:hAnsi="仿宋" w:cs="仿宋" w:hint="eastAsia"/>
            <w:lang w:eastAsia="zh-CN"/>
          </w:rPr>
          <w:t>(二)、设备采购与维护管理</w:t>
        </w:r>
        <w:r>
          <w:tab/>
        </w:r>
        <w:r>
          <w:fldChar w:fldCharType="begin"/>
        </w:r>
        <w:r>
          <w:instrText xml:space="preserve"> PAGEREF _Toc2810 \h </w:instrText>
        </w:r>
        <w:r>
          <w:fldChar w:fldCharType="separate"/>
        </w:r>
        <w:r>
          <w:t>58</w:t>
        </w:r>
        <w:r>
          <w:fldChar w:fldCharType="end"/>
        </w:r>
      </w:hyperlink>
    </w:p>
    <w:p>
      <w:pPr>
        <w:pStyle w:val="TOC2"/>
        <w:tabs>
          <w:tab w:val="right" w:leader="dot" w:pos="8306"/>
        </w:tabs>
      </w:pPr>
      <w:hyperlink w:anchor="_Toc27149" w:history="1">
        <w:r>
          <w:rPr>
            <w:rFonts w:ascii="仿宋" w:eastAsia="仿宋" w:hAnsi="仿宋" w:cs="仿宋" w:hint="eastAsia"/>
            <w:lang w:eastAsia="zh-CN"/>
          </w:rPr>
          <w:t>(三)、设施设备升级策略</w:t>
        </w:r>
        <w:r>
          <w:tab/>
        </w:r>
        <w:r>
          <w:fldChar w:fldCharType="begin"/>
        </w:r>
        <w:r>
          <w:instrText xml:space="preserve"> PAGEREF _Toc27149 \h </w:instrText>
        </w:r>
        <w:r>
          <w:fldChar w:fldCharType="separate"/>
        </w:r>
        <w:r>
          <w:t>59</w:t>
        </w:r>
        <w:r>
          <w:fldChar w:fldCharType="end"/>
        </w:r>
      </w:hyperlink>
    </w:p>
    <w:p>
      <w:pPr>
        <w:pStyle w:val="TOC1"/>
        <w:tabs>
          <w:tab w:val="right" w:leader="dot" w:pos="8306"/>
        </w:tabs>
      </w:pPr>
      <w:hyperlink w:anchor="_Toc8129" w:history="1">
        <w:r>
          <w:rPr>
            <w:rFonts w:ascii="仿宋" w:eastAsia="仿宋" w:hAnsi="仿宋" w:cs="仿宋" w:hint="eastAsia"/>
            <w:lang w:eastAsia="zh-CN"/>
          </w:rPr>
          <w:t>十四、项目施工方案</w:t>
        </w:r>
        <w:r>
          <w:tab/>
        </w:r>
        <w:r>
          <w:fldChar w:fldCharType="begin"/>
        </w:r>
        <w:r>
          <w:instrText xml:space="preserve"> PAGEREF _Toc8129 \h </w:instrText>
        </w:r>
        <w:r>
          <w:fldChar w:fldCharType="separate"/>
        </w:r>
        <w:r>
          <w:t>60</w:t>
        </w:r>
        <w:r>
          <w:fldChar w:fldCharType="end"/>
        </w:r>
      </w:hyperlink>
    </w:p>
    <w:p>
      <w:pPr>
        <w:pStyle w:val="TOC2"/>
        <w:tabs>
          <w:tab w:val="right" w:leader="dot" w:pos="8306"/>
        </w:tabs>
      </w:pPr>
      <w:hyperlink w:anchor="_Toc12493" w:history="1">
        <w:r>
          <w:rPr>
            <w:rFonts w:ascii="仿宋" w:eastAsia="仿宋" w:hAnsi="仿宋" w:cs="仿宋" w:hint="eastAsia"/>
            <w:lang w:eastAsia="zh-CN"/>
          </w:rPr>
          <w:t>(一)、施工组织设计</w:t>
        </w:r>
        <w:r>
          <w:tab/>
        </w:r>
        <w:r>
          <w:fldChar w:fldCharType="begin"/>
        </w:r>
        <w:r>
          <w:instrText xml:space="preserve"> PAGEREF _Toc12493 \h </w:instrText>
        </w:r>
        <w:r>
          <w:fldChar w:fldCharType="separate"/>
        </w:r>
        <w:r>
          <w:t>60</w:t>
        </w:r>
        <w:r>
          <w:fldChar w:fldCharType="end"/>
        </w:r>
      </w:hyperlink>
    </w:p>
    <w:p>
      <w:pPr>
        <w:pStyle w:val="TOC2"/>
        <w:tabs>
          <w:tab w:val="right" w:leader="dot" w:pos="8306"/>
        </w:tabs>
      </w:pPr>
      <w:hyperlink w:anchor="_Toc9830" w:history="1">
        <w:r>
          <w:rPr>
            <w:rFonts w:ascii="仿宋" w:eastAsia="仿宋" w:hAnsi="仿宋" w:cs="仿宋" w:hint="eastAsia"/>
            <w:lang w:eastAsia="zh-CN"/>
          </w:rPr>
          <w:t>(二)、施工工艺与技术路线</w:t>
        </w:r>
        <w:r>
          <w:tab/>
        </w:r>
        <w:r>
          <w:fldChar w:fldCharType="begin"/>
        </w:r>
        <w:r>
          <w:instrText xml:space="preserve"> PAGEREF _Toc9830 \h </w:instrText>
        </w:r>
        <w:r>
          <w:fldChar w:fldCharType="separate"/>
        </w:r>
        <w:r>
          <w:t>61</w:t>
        </w:r>
        <w:r>
          <w:fldChar w:fldCharType="end"/>
        </w:r>
      </w:hyperlink>
    </w:p>
    <w:p>
      <w:pPr>
        <w:pStyle w:val="TOC2"/>
        <w:tabs>
          <w:tab w:val="right" w:leader="dot" w:pos="8306"/>
        </w:tabs>
      </w:pPr>
      <w:hyperlink w:anchor="_Toc19919" w:history="1">
        <w:r>
          <w:rPr>
            <w:rFonts w:ascii="仿宋" w:eastAsia="仿宋" w:hAnsi="仿宋" w:cs="仿宋" w:hint="eastAsia"/>
            <w:lang w:eastAsia="zh-CN"/>
          </w:rPr>
          <w:t>(三)、关键节点施工计划</w:t>
        </w:r>
        <w:r>
          <w:tab/>
        </w:r>
        <w:r>
          <w:fldChar w:fldCharType="begin"/>
        </w:r>
        <w:r>
          <w:instrText xml:space="preserve"> PAGEREF _Toc19919 \h </w:instrText>
        </w:r>
        <w:r>
          <w:fldChar w:fldCharType="separate"/>
        </w:r>
        <w:r>
          <w:t>62</w:t>
        </w:r>
        <w:r>
          <w:fldChar w:fldCharType="end"/>
        </w:r>
      </w:hyperlink>
    </w:p>
    <w:p>
      <w:pPr>
        <w:pStyle w:val="TOC2"/>
        <w:tabs>
          <w:tab w:val="right" w:leader="dot" w:pos="8306"/>
        </w:tabs>
      </w:pPr>
      <w:hyperlink w:anchor="_Toc30626" w:history="1">
        <w:r>
          <w:rPr>
            <w:rFonts w:ascii="仿宋" w:eastAsia="仿宋" w:hAnsi="仿宋" w:cs="仿宋" w:hint="eastAsia"/>
            <w:lang w:eastAsia="zh-CN"/>
          </w:rPr>
          <w:t>(四)、施工现场管理</w:t>
        </w:r>
        <w:r>
          <w:tab/>
        </w:r>
        <w:r>
          <w:fldChar w:fldCharType="begin"/>
        </w:r>
        <w:r>
          <w:instrText xml:space="preserve"> PAGEREF _Toc30626 \h </w:instrText>
        </w:r>
        <w:r>
          <w:fldChar w:fldCharType="separate"/>
        </w:r>
        <w:r>
          <w:t>64</w:t>
        </w:r>
        <w:r>
          <w:fldChar w:fldCharType="end"/>
        </w:r>
      </w:hyperlink>
    </w:p>
    <w:p>
      <w:pPr>
        <w:pStyle w:val="TOC1"/>
        <w:tabs>
          <w:tab w:val="right" w:leader="dot" w:pos="8306"/>
        </w:tabs>
      </w:pPr>
      <w:hyperlink w:anchor="_Toc12276" w:history="1">
        <w:r>
          <w:rPr>
            <w:rFonts w:ascii="仿宋" w:eastAsia="仿宋" w:hAnsi="仿宋" w:cs="仿宋" w:hint="eastAsia"/>
            <w:lang w:eastAsia="zh-CN"/>
          </w:rPr>
          <w:t>十五、创新驱动与持续发展</w:t>
        </w:r>
        <w:r>
          <w:tab/>
        </w:r>
        <w:r>
          <w:fldChar w:fldCharType="begin"/>
        </w:r>
        <w:r>
          <w:instrText xml:space="preserve"> PAGEREF _Toc12276 \h </w:instrText>
        </w:r>
        <w:r>
          <w:fldChar w:fldCharType="separate"/>
        </w:r>
        <w:r>
          <w:t>66</w:t>
        </w:r>
        <w:r>
          <w:fldChar w:fldCharType="end"/>
        </w:r>
      </w:hyperlink>
    </w:p>
    <w:p>
      <w:pPr>
        <w:pStyle w:val="TOC2"/>
        <w:tabs>
          <w:tab w:val="right" w:leader="dot" w:pos="8306"/>
        </w:tabs>
      </w:pPr>
      <w:hyperlink w:anchor="_Toc25551" w:history="1">
        <w:r>
          <w:rPr>
            <w:rFonts w:ascii="仿宋" w:eastAsia="仿宋" w:hAnsi="仿宋" w:cs="仿宋" w:hint="eastAsia"/>
            <w:lang w:eastAsia="zh-CN"/>
          </w:rPr>
          <w:t>(一)、创新驱动战略实施</w:t>
        </w:r>
        <w:r>
          <w:tab/>
        </w:r>
        <w:r>
          <w:fldChar w:fldCharType="begin"/>
        </w:r>
        <w:r>
          <w:instrText xml:space="preserve"> PAGEREF _Toc25551 \h </w:instrText>
        </w:r>
        <w:r>
          <w:fldChar w:fldCharType="separate"/>
        </w:r>
        <w:r>
          <w:t>66</w:t>
        </w:r>
        <w:r>
          <w:fldChar w:fldCharType="end"/>
        </w:r>
      </w:hyperlink>
    </w:p>
    <w:p>
      <w:pPr>
        <w:pStyle w:val="TOC2"/>
        <w:tabs>
          <w:tab w:val="right" w:leader="dot" w:pos="8306"/>
        </w:tabs>
      </w:pPr>
      <w:hyperlink w:anchor="_Toc30518" w:history="1">
        <w:r>
          <w:rPr>
            <w:rFonts w:ascii="仿宋" w:eastAsia="仿宋" w:hAnsi="仿宋" w:cs="仿宋" w:hint="eastAsia"/>
            <w:lang w:eastAsia="zh-CN"/>
          </w:rPr>
          <w:t>(二)、持续发展路径探索</w:t>
        </w:r>
        <w:r>
          <w:tab/>
        </w:r>
        <w:r>
          <w:fldChar w:fldCharType="begin"/>
        </w:r>
        <w:r>
          <w:instrText xml:space="preserve"> PAGEREF _Toc30518 \h </w:instrText>
        </w:r>
        <w:r>
          <w:fldChar w:fldCharType="separate"/>
        </w:r>
        <w:r>
          <w:t>68</w:t>
        </w:r>
        <w:r>
          <w:fldChar w:fldCharType="end"/>
        </w:r>
      </w:hyperlink>
    </w:p>
    <w:p>
      <w:pPr>
        <w:pStyle w:val="TOC1"/>
        <w:tabs>
          <w:tab w:val="right" w:leader="dot" w:pos="8306"/>
        </w:tabs>
      </w:pPr>
      <w:hyperlink w:anchor="_Toc8137" w:history="1">
        <w:r>
          <w:rPr>
            <w:rFonts w:ascii="仿宋" w:eastAsia="仿宋" w:hAnsi="仿宋" w:cs="仿宋" w:hint="eastAsia"/>
            <w:lang w:eastAsia="zh-CN"/>
          </w:rPr>
          <w:t>十六、成果转化与推广应用</w:t>
        </w:r>
        <w:r>
          <w:tab/>
        </w:r>
        <w:r>
          <w:fldChar w:fldCharType="begin"/>
        </w:r>
        <w:r>
          <w:instrText xml:space="preserve"> PAGEREF _Toc8137 \h </w:instrText>
        </w:r>
        <w:r>
          <w:fldChar w:fldCharType="separate"/>
        </w:r>
        <w:r>
          <w:t>72</w:t>
        </w:r>
        <w:r>
          <w:fldChar w:fldCharType="end"/>
        </w:r>
      </w:hyperlink>
    </w:p>
    <w:p>
      <w:pPr>
        <w:pStyle w:val="TOC2"/>
        <w:tabs>
          <w:tab w:val="right" w:leader="dot" w:pos="8306"/>
        </w:tabs>
      </w:pPr>
      <w:hyperlink w:anchor="_Toc28329" w:history="1">
        <w:r>
          <w:rPr>
            <w:rFonts w:ascii="仿宋" w:eastAsia="仿宋" w:hAnsi="仿宋" w:cs="仿宋" w:hint="eastAsia"/>
            <w:lang w:eastAsia="zh-CN"/>
          </w:rPr>
          <w:t>(一)、成果转化策略制定</w:t>
        </w:r>
        <w:r>
          <w:tab/>
        </w:r>
        <w:r>
          <w:fldChar w:fldCharType="begin"/>
        </w:r>
        <w:r>
          <w:instrText xml:space="preserve"> PAGEREF _Toc28329 \h </w:instrText>
        </w:r>
        <w:r>
          <w:fldChar w:fldCharType="separate"/>
        </w:r>
        <w:r>
          <w:t>72</w:t>
        </w:r>
        <w:r>
          <w:fldChar w:fldCharType="end"/>
        </w:r>
      </w:hyperlink>
    </w:p>
    <w:p>
      <w:pPr>
        <w:pStyle w:val="TOC2"/>
        <w:tabs>
          <w:tab w:val="right" w:leader="dot" w:pos="8306"/>
        </w:tabs>
      </w:pPr>
      <w:hyperlink w:anchor="_Toc5486" w:history="1">
        <w:r>
          <w:rPr>
            <w:rFonts w:ascii="仿宋" w:eastAsia="仿宋" w:hAnsi="仿宋" w:cs="仿宋" w:hint="eastAsia"/>
            <w:lang w:eastAsia="zh-CN"/>
          </w:rPr>
          <w:t>(二)、成果推广应用方案</w:t>
        </w:r>
        <w:r>
          <w:tab/>
        </w:r>
        <w:r>
          <w:fldChar w:fldCharType="begin"/>
        </w:r>
        <w:r>
          <w:instrText xml:space="preserve"> PAGEREF _Toc5486 \h </w:instrText>
        </w:r>
        <w:r>
          <w:fldChar w:fldCharType="separate"/>
        </w:r>
        <w:r>
          <w:t>73</w:t>
        </w:r>
        <w:r>
          <w:fldChar w:fldCharType="end"/>
        </w:r>
      </w:hyperlink>
    </w:p>
    <w:p>
      <w:pPr>
        <w:pStyle w:val="TOC1"/>
        <w:tabs>
          <w:tab w:val="right" w:leader="dot" w:pos="8306"/>
        </w:tabs>
      </w:pPr>
      <w:hyperlink w:anchor="_Toc24420" w:history="1">
        <w:r>
          <w:rPr>
            <w:rFonts w:ascii="仿宋" w:eastAsia="仿宋" w:hAnsi="仿宋" w:cs="仿宋" w:hint="eastAsia"/>
            <w:lang w:eastAsia="zh-CN"/>
          </w:rPr>
          <w:t>十七、合作与交流机制建立</w:t>
        </w:r>
        <w:r>
          <w:tab/>
        </w:r>
        <w:r>
          <w:fldChar w:fldCharType="begin"/>
        </w:r>
        <w:r>
          <w:instrText xml:space="preserve"> PAGEREF _Toc24420 \h </w:instrText>
        </w:r>
        <w:r>
          <w:fldChar w:fldCharType="separate"/>
        </w:r>
        <w:r>
          <w:t>75</w:t>
        </w:r>
        <w:r>
          <w:fldChar w:fldCharType="end"/>
        </w:r>
      </w:hyperlink>
    </w:p>
    <w:p>
      <w:pPr>
        <w:pStyle w:val="TOC2"/>
        <w:tabs>
          <w:tab w:val="right" w:leader="dot" w:pos="8306"/>
        </w:tabs>
      </w:pPr>
      <w:hyperlink w:anchor="_Toc7519" w:history="1">
        <w:r>
          <w:rPr>
            <w:rFonts w:ascii="仿宋" w:eastAsia="仿宋" w:hAnsi="仿宋" w:cs="仿宋" w:hint="eastAsia"/>
            <w:lang w:eastAsia="zh-CN"/>
          </w:rPr>
          <w:t>(一)、合作伙伴选择与合作方式</w:t>
        </w:r>
        <w:r>
          <w:tab/>
        </w:r>
        <w:r>
          <w:fldChar w:fldCharType="begin"/>
        </w:r>
        <w:r>
          <w:instrText xml:space="preserve"> PAGEREF _Toc7519 \h </w:instrText>
        </w:r>
        <w:r>
          <w:fldChar w:fldCharType="separate"/>
        </w:r>
        <w:r>
          <w:t>75</w:t>
        </w:r>
        <w:r>
          <w:fldChar w:fldCharType="end"/>
        </w:r>
      </w:hyperlink>
    </w:p>
    <w:p>
      <w:pPr>
        <w:pStyle w:val="TOC2"/>
        <w:tabs>
          <w:tab w:val="right" w:leader="dot" w:pos="8306"/>
        </w:tabs>
      </w:pPr>
      <w:hyperlink w:anchor="_Toc19397" w:history="1">
        <w:r>
          <w:rPr>
            <w:rFonts w:ascii="仿宋" w:eastAsia="仿宋" w:hAnsi="仿宋" w:cs="仿宋" w:hint="eastAsia"/>
            <w:lang w:eastAsia="zh-CN"/>
          </w:rPr>
          <w:t>(二)、交流与合作平台搭建</w:t>
        </w:r>
        <w:r>
          <w:tab/>
        </w:r>
        <w:r>
          <w:fldChar w:fldCharType="begin"/>
        </w:r>
        <w:r>
          <w:instrText xml:space="preserve"> PAGEREF _Toc19397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4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麦免耕播种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麦免耕播种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75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麦免耕播种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小麦免耕播种机项目在其专注的领域内，特别是在人工智能和数据科学方面，有望推动显著的技术革新。项目的研发活动不仅有望孕育出改变行业运作方式的新技术，还可能在长远中影响整个技术生态系统。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小麦免耕播种机项目还致力于提升当地居民的技能和就业能力，通过与当地教育机构合作提供培训和教育机会，从而提高社区整体的生活水平和社会福祉。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麦免耕播种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3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麦免耕播种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麦免耕播种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6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19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55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82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62"/>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4633"/>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一、小麦免耕播种机项目的技术资源开发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二、小麦免耕播种机项目的人力资源管理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麦免耕播种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三、小麦免耕播种机项目的资金资源筹措与优化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麦免耕播种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151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麦免耕播种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麦免耕播种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麦免耕播种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21235"/>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麦免耕播种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https://d.book118.com/858022127122006035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E0764"/>
    <w:rsid w:val="79EE0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22127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2024-02-02T07:43:00Z</dcterms:created>
  <dcterms:modified xsi:type="dcterms:W3CDTF">2024-02-02T07:44:08Z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3EEB66431F8B4285BFA1D72614BEC1CF_11</vt:lpwstr>
  </property>
  <property fmtid="{D5CDD505-2E9C-101B-9397-08002B2CF9AE}" pid="3" name="KSOProductBuildVer">
    <vt:lpwstr>2052-12.1.0.16250</vt:lpwstr>
  </property>
</Properties>
</file>