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HITECOAT高耐蚀，耐磨化学镀镍磷合金钢板材项目建设总纲及方案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43" w:history="1">
        <w:r>
          <w:rPr>
            <w:rFonts w:ascii="仿宋" w:eastAsia="仿宋" w:hAnsi="仿宋" w:cs="仿宋" w:hint="eastAsia"/>
            <w:lang w:eastAsia="zh-CN"/>
          </w:rPr>
          <w:t>序言</w:t>
        </w:r>
        <w:r>
          <w:tab/>
        </w:r>
        <w:r>
          <w:fldChar w:fldCharType="begin"/>
        </w:r>
        <w:r>
          <w:instrText xml:space="preserve"> PAGEREF _Toc14343 \h </w:instrText>
        </w:r>
        <w:r>
          <w:fldChar w:fldCharType="separate"/>
        </w:r>
        <w:r>
          <w:t>3</w:t>
        </w:r>
        <w:r>
          <w:fldChar w:fldCharType="end"/>
        </w:r>
      </w:hyperlink>
    </w:p>
    <w:p>
      <w:pPr>
        <w:pStyle w:val="TOC1"/>
        <w:tabs>
          <w:tab w:val="right" w:leader="dot" w:pos="8306"/>
        </w:tabs>
      </w:pPr>
      <w:hyperlink w:anchor="_Toc29366" w:history="1">
        <w:r>
          <w:rPr>
            <w:rFonts w:ascii="仿宋" w:eastAsia="仿宋" w:hAnsi="仿宋" w:cs="仿宋" w:hint="eastAsia"/>
            <w:lang w:eastAsia="zh-CN"/>
          </w:rPr>
          <w:t>一、经济影响分析</w:t>
        </w:r>
        <w:r>
          <w:tab/>
        </w:r>
        <w:r>
          <w:fldChar w:fldCharType="begin"/>
        </w:r>
        <w:r>
          <w:instrText xml:space="preserve"> PAGEREF _Toc29366 \h </w:instrText>
        </w:r>
        <w:r>
          <w:fldChar w:fldCharType="separate"/>
        </w:r>
        <w:r>
          <w:t>3</w:t>
        </w:r>
        <w:r>
          <w:fldChar w:fldCharType="end"/>
        </w:r>
      </w:hyperlink>
    </w:p>
    <w:p>
      <w:pPr>
        <w:pStyle w:val="TOC2"/>
        <w:tabs>
          <w:tab w:val="right" w:leader="dot" w:pos="8306"/>
        </w:tabs>
      </w:pPr>
      <w:hyperlink w:anchor="_Toc32483" w:history="1">
        <w:r>
          <w:rPr>
            <w:rFonts w:ascii="仿宋" w:eastAsia="仿宋" w:hAnsi="仿宋" w:cs="仿宋" w:hint="eastAsia"/>
            <w:lang w:eastAsia="zh-CN"/>
          </w:rPr>
          <w:t>(一)、经济费用效益或费用效果分析</w:t>
        </w:r>
        <w:r>
          <w:tab/>
        </w:r>
        <w:r>
          <w:fldChar w:fldCharType="begin"/>
        </w:r>
        <w:r>
          <w:instrText xml:space="preserve"> PAGEREF _Toc32483 \h </w:instrText>
        </w:r>
        <w:r>
          <w:fldChar w:fldCharType="separate"/>
        </w:r>
        <w:r>
          <w:t>3</w:t>
        </w:r>
        <w:r>
          <w:fldChar w:fldCharType="end"/>
        </w:r>
      </w:hyperlink>
    </w:p>
    <w:p>
      <w:pPr>
        <w:pStyle w:val="TOC2"/>
        <w:tabs>
          <w:tab w:val="right" w:leader="dot" w:pos="8306"/>
        </w:tabs>
      </w:pPr>
      <w:hyperlink w:anchor="_Toc28252" w:history="1">
        <w:r>
          <w:rPr>
            <w:rFonts w:ascii="仿宋" w:eastAsia="仿宋" w:hAnsi="仿宋" w:cs="仿宋" w:hint="eastAsia"/>
            <w:lang w:eastAsia="zh-CN"/>
          </w:rPr>
          <w:t>(二)、行业影响分析</w:t>
        </w:r>
        <w:r>
          <w:tab/>
        </w:r>
        <w:r>
          <w:fldChar w:fldCharType="begin"/>
        </w:r>
        <w:r>
          <w:instrText xml:space="preserve"> PAGEREF _Toc28252 \h </w:instrText>
        </w:r>
        <w:r>
          <w:fldChar w:fldCharType="separate"/>
        </w:r>
        <w:r>
          <w:t>5</w:t>
        </w:r>
        <w:r>
          <w:fldChar w:fldCharType="end"/>
        </w:r>
      </w:hyperlink>
    </w:p>
    <w:p>
      <w:pPr>
        <w:pStyle w:val="TOC2"/>
        <w:tabs>
          <w:tab w:val="right" w:leader="dot" w:pos="8306"/>
        </w:tabs>
      </w:pPr>
      <w:hyperlink w:anchor="_Toc18911" w:history="1">
        <w:r>
          <w:rPr>
            <w:rFonts w:ascii="仿宋" w:eastAsia="仿宋" w:hAnsi="仿宋" w:cs="仿宋" w:hint="eastAsia"/>
            <w:lang w:eastAsia="zh-CN"/>
          </w:rPr>
          <w:t>(三)、区域经济影响分析</w:t>
        </w:r>
        <w:r>
          <w:tab/>
        </w:r>
        <w:r>
          <w:fldChar w:fldCharType="begin"/>
        </w:r>
        <w:r>
          <w:instrText xml:space="preserve"> PAGEREF _Toc18911 \h </w:instrText>
        </w:r>
        <w:r>
          <w:fldChar w:fldCharType="separate"/>
        </w:r>
        <w:r>
          <w:t>7</w:t>
        </w:r>
        <w:r>
          <w:fldChar w:fldCharType="end"/>
        </w:r>
      </w:hyperlink>
    </w:p>
    <w:p>
      <w:pPr>
        <w:pStyle w:val="TOC2"/>
        <w:tabs>
          <w:tab w:val="right" w:leader="dot" w:pos="8306"/>
        </w:tabs>
      </w:pPr>
      <w:hyperlink w:anchor="_Toc18366" w:history="1">
        <w:r>
          <w:rPr>
            <w:rFonts w:ascii="仿宋" w:eastAsia="仿宋" w:hAnsi="仿宋" w:cs="仿宋" w:hint="eastAsia"/>
            <w:lang w:eastAsia="zh-CN"/>
          </w:rPr>
          <w:t>(四)、宏观经济影响分析</w:t>
        </w:r>
        <w:r>
          <w:tab/>
        </w:r>
        <w:r>
          <w:fldChar w:fldCharType="begin"/>
        </w:r>
        <w:r>
          <w:instrText xml:space="preserve"> PAGEREF _Toc18366 \h </w:instrText>
        </w:r>
        <w:r>
          <w:fldChar w:fldCharType="separate"/>
        </w:r>
        <w:r>
          <w:t>8</w:t>
        </w:r>
        <w:r>
          <w:fldChar w:fldCharType="end"/>
        </w:r>
      </w:hyperlink>
    </w:p>
    <w:p>
      <w:pPr>
        <w:pStyle w:val="TOC1"/>
        <w:tabs>
          <w:tab w:val="right" w:leader="dot" w:pos="8306"/>
        </w:tabs>
      </w:pPr>
      <w:hyperlink w:anchor="_Toc12892" w:history="1">
        <w:r>
          <w:rPr>
            <w:rFonts w:ascii="仿宋" w:eastAsia="仿宋" w:hAnsi="仿宋" w:cs="仿宋" w:hint="eastAsia"/>
            <w:lang w:eastAsia="zh-CN"/>
          </w:rPr>
          <w:t>二、资源开发及综合利用分析</w:t>
        </w:r>
        <w:r>
          <w:tab/>
        </w:r>
        <w:r>
          <w:fldChar w:fldCharType="begin"/>
        </w:r>
        <w:r>
          <w:instrText xml:space="preserve"> PAGEREF _Toc12892 \h </w:instrText>
        </w:r>
        <w:r>
          <w:fldChar w:fldCharType="separate"/>
        </w:r>
        <w:r>
          <w:t>10</w:t>
        </w:r>
        <w:r>
          <w:fldChar w:fldCharType="end"/>
        </w:r>
      </w:hyperlink>
    </w:p>
    <w:p>
      <w:pPr>
        <w:pStyle w:val="TOC2"/>
        <w:tabs>
          <w:tab w:val="right" w:leader="dot" w:pos="8306"/>
        </w:tabs>
      </w:pPr>
      <w:hyperlink w:anchor="_Toc17792" w:history="1">
        <w:r>
          <w:rPr>
            <w:rFonts w:ascii="仿宋" w:eastAsia="仿宋" w:hAnsi="仿宋" w:cs="仿宋" w:hint="eastAsia"/>
            <w:lang w:eastAsia="zh-CN"/>
          </w:rPr>
          <w:t>(一)、资源开发方案</w:t>
        </w:r>
        <w:r>
          <w:tab/>
        </w:r>
        <w:r>
          <w:fldChar w:fldCharType="begin"/>
        </w:r>
        <w:r>
          <w:instrText xml:space="preserve"> PAGEREF _Toc17792 \h </w:instrText>
        </w:r>
        <w:r>
          <w:fldChar w:fldCharType="separate"/>
        </w:r>
        <w:r>
          <w:t>10</w:t>
        </w:r>
        <w:r>
          <w:fldChar w:fldCharType="end"/>
        </w:r>
      </w:hyperlink>
    </w:p>
    <w:p>
      <w:pPr>
        <w:pStyle w:val="TOC2"/>
        <w:tabs>
          <w:tab w:val="right" w:leader="dot" w:pos="8306"/>
        </w:tabs>
      </w:pPr>
      <w:hyperlink w:anchor="_Toc21521" w:history="1">
        <w:r>
          <w:rPr>
            <w:rFonts w:ascii="仿宋" w:eastAsia="仿宋" w:hAnsi="仿宋" w:cs="仿宋" w:hint="eastAsia"/>
            <w:lang w:eastAsia="zh-CN"/>
          </w:rPr>
          <w:t>(二)、资源利用方案</w:t>
        </w:r>
        <w:r>
          <w:tab/>
        </w:r>
        <w:r>
          <w:fldChar w:fldCharType="begin"/>
        </w:r>
        <w:r>
          <w:instrText xml:space="preserve"> PAGEREF _Toc21521 \h </w:instrText>
        </w:r>
        <w:r>
          <w:fldChar w:fldCharType="separate"/>
        </w:r>
        <w:r>
          <w:t>11</w:t>
        </w:r>
        <w:r>
          <w:fldChar w:fldCharType="end"/>
        </w:r>
      </w:hyperlink>
    </w:p>
    <w:p>
      <w:pPr>
        <w:pStyle w:val="TOC2"/>
        <w:tabs>
          <w:tab w:val="right" w:leader="dot" w:pos="8306"/>
        </w:tabs>
      </w:pPr>
      <w:hyperlink w:anchor="_Toc19859" w:history="1">
        <w:r>
          <w:rPr>
            <w:rFonts w:ascii="仿宋" w:eastAsia="仿宋" w:hAnsi="仿宋" w:cs="仿宋" w:hint="eastAsia"/>
            <w:lang w:eastAsia="zh-CN"/>
          </w:rPr>
          <w:t>(三)、资源节约措施</w:t>
        </w:r>
        <w:r>
          <w:tab/>
        </w:r>
        <w:r>
          <w:fldChar w:fldCharType="begin"/>
        </w:r>
        <w:r>
          <w:instrText xml:space="preserve"> PAGEREF _Toc19859 \h </w:instrText>
        </w:r>
        <w:r>
          <w:fldChar w:fldCharType="separate"/>
        </w:r>
        <w:r>
          <w:t>12</w:t>
        </w:r>
        <w:r>
          <w:fldChar w:fldCharType="end"/>
        </w:r>
      </w:hyperlink>
    </w:p>
    <w:p>
      <w:pPr>
        <w:pStyle w:val="TOC1"/>
        <w:tabs>
          <w:tab w:val="right" w:leader="dot" w:pos="8306"/>
        </w:tabs>
      </w:pPr>
      <w:hyperlink w:anchor="_Toc14807" w:history="1">
        <w:r>
          <w:rPr>
            <w:rFonts w:ascii="仿宋" w:eastAsia="仿宋" w:hAnsi="仿宋" w:cs="仿宋" w:hint="eastAsia"/>
            <w:lang w:eastAsia="zh-CN"/>
          </w:rPr>
          <w:t>三、HITECOAT高耐蚀，耐磨化学镀镍磷合金钢板材项目概论</w:t>
        </w:r>
        <w:r>
          <w:tab/>
        </w:r>
        <w:r>
          <w:fldChar w:fldCharType="begin"/>
        </w:r>
        <w:r>
          <w:instrText xml:space="preserve"> PAGEREF _Toc14807 \h </w:instrText>
        </w:r>
        <w:r>
          <w:fldChar w:fldCharType="separate"/>
        </w:r>
        <w:r>
          <w:t>13</w:t>
        </w:r>
        <w:r>
          <w:fldChar w:fldCharType="end"/>
        </w:r>
      </w:hyperlink>
    </w:p>
    <w:p>
      <w:pPr>
        <w:pStyle w:val="TOC2"/>
        <w:tabs>
          <w:tab w:val="right" w:leader="dot" w:pos="8306"/>
        </w:tabs>
      </w:pPr>
      <w:hyperlink w:anchor="_Toc20829" w:history="1">
        <w:r>
          <w:rPr>
            <w:rFonts w:ascii="仿宋" w:eastAsia="仿宋" w:hAnsi="仿宋" w:cs="仿宋" w:hint="eastAsia"/>
            <w:lang w:eastAsia="zh-CN"/>
          </w:rPr>
          <w:t>(一)、项目申报单位概况</w:t>
        </w:r>
        <w:r>
          <w:tab/>
        </w:r>
        <w:r>
          <w:fldChar w:fldCharType="begin"/>
        </w:r>
        <w:r>
          <w:instrText xml:space="preserve"> PAGEREF _Toc20829 \h </w:instrText>
        </w:r>
        <w:r>
          <w:fldChar w:fldCharType="separate"/>
        </w:r>
        <w:r>
          <w:t>13</w:t>
        </w:r>
        <w:r>
          <w:fldChar w:fldCharType="end"/>
        </w:r>
      </w:hyperlink>
    </w:p>
    <w:p>
      <w:pPr>
        <w:pStyle w:val="TOC2"/>
        <w:tabs>
          <w:tab w:val="right" w:leader="dot" w:pos="8306"/>
        </w:tabs>
      </w:pPr>
      <w:hyperlink w:anchor="_Toc453" w:history="1">
        <w:r>
          <w:rPr>
            <w:rFonts w:ascii="仿宋" w:eastAsia="仿宋" w:hAnsi="仿宋" w:cs="仿宋" w:hint="eastAsia"/>
            <w:lang w:eastAsia="zh-CN"/>
          </w:rPr>
          <w:t>(二)、项目概况</w:t>
        </w:r>
        <w:r>
          <w:tab/>
        </w:r>
        <w:r>
          <w:fldChar w:fldCharType="begin"/>
        </w:r>
        <w:r>
          <w:instrText xml:space="preserve"> PAGEREF _Toc453 \h </w:instrText>
        </w:r>
        <w:r>
          <w:fldChar w:fldCharType="separate"/>
        </w:r>
        <w:r>
          <w:t>15</w:t>
        </w:r>
        <w:r>
          <w:fldChar w:fldCharType="end"/>
        </w:r>
      </w:hyperlink>
    </w:p>
    <w:p>
      <w:pPr>
        <w:pStyle w:val="TOC1"/>
        <w:tabs>
          <w:tab w:val="right" w:leader="dot" w:pos="8306"/>
        </w:tabs>
      </w:pPr>
      <w:hyperlink w:anchor="_Toc10195" w:history="1">
        <w:r>
          <w:rPr>
            <w:rFonts w:ascii="仿宋" w:eastAsia="仿宋" w:hAnsi="仿宋" w:cs="仿宋" w:hint="eastAsia"/>
            <w:lang w:eastAsia="zh-CN"/>
          </w:rPr>
          <w:t>四、项目监理与质量保证</w:t>
        </w:r>
        <w:r>
          <w:tab/>
        </w:r>
        <w:r>
          <w:fldChar w:fldCharType="begin"/>
        </w:r>
        <w:r>
          <w:instrText xml:space="preserve"> PAGEREF _Toc10195 \h </w:instrText>
        </w:r>
        <w:r>
          <w:fldChar w:fldCharType="separate"/>
        </w:r>
        <w:r>
          <w:t>18</w:t>
        </w:r>
        <w:r>
          <w:fldChar w:fldCharType="end"/>
        </w:r>
      </w:hyperlink>
    </w:p>
    <w:p>
      <w:pPr>
        <w:pStyle w:val="TOC2"/>
        <w:tabs>
          <w:tab w:val="right" w:leader="dot" w:pos="8306"/>
        </w:tabs>
      </w:pPr>
      <w:hyperlink w:anchor="_Toc31565" w:history="1">
        <w:r>
          <w:rPr>
            <w:rFonts w:ascii="仿宋" w:eastAsia="仿宋" w:hAnsi="仿宋" w:cs="仿宋" w:hint="eastAsia"/>
            <w:lang w:eastAsia="zh-CN"/>
          </w:rPr>
          <w:t>(一)、监理体系构建</w:t>
        </w:r>
        <w:r>
          <w:tab/>
        </w:r>
        <w:r>
          <w:fldChar w:fldCharType="begin"/>
        </w:r>
        <w:r>
          <w:instrText xml:space="preserve"> PAGEREF _Toc31565 \h </w:instrText>
        </w:r>
        <w:r>
          <w:fldChar w:fldCharType="separate"/>
        </w:r>
        <w:r>
          <w:t>18</w:t>
        </w:r>
        <w:r>
          <w:fldChar w:fldCharType="end"/>
        </w:r>
      </w:hyperlink>
    </w:p>
    <w:p>
      <w:pPr>
        <w:pStyle w:val="TOC2"/>
        <w:tabs>
          <w:tab w:val="right" w:leader="dot" w:pos="8306"/>
        </w:tabs>
      </w:pPr>
      <w:hyperlink w:anchor="_Toc11683" w:history="1">
        <w:r>
          <w:rPr>
            <w:rFonts w:ascii="仿宋" w:eastAsia="仿宋" w:hAnsi="仿宋" w:cs="仿宋" w:hint="eastAsia"/>
            <w:lang w:eastAsia="zh-CN"/>
          </w:rPr>
          <w:t>(二)、质量保证体系实施</w:t>
        </w:r>
        <w:r>
          <w:tab/>
        </w:r>
        <w:r>
          <w:fldChar w:fldCharType="begin"/>
        </w:r>
        <w:r>
          <w:instrText xml:space="preserve"> PAGEREF _Toc11683 \h </w:instrText>
        </w:r>
        <w:r>
          <w:fldChar w:fldCharType="separate"/>
        </w:r>
        <w:r>
          <w:t>18</w:t>
        </w:r>
        <w:r>
          <w:fldChar w:fldCharType="end"/>
        </w:r>
      </w:hyperlink>
    </w:p>
    <w:p>
      <w:pPr>
        <w:pStyle w:val="TOC2"/>
        <w:tabs>
          <w:tab w:val="right" w:leader="dot" w:pos="8306"/>
        </w:tabs>
      </w:pPr>
      <w:hyperlink w:anchor="_Toc22336" w:history="1">
        <w:r>
          <w:rPr>
            <w:rFonts w:ascii="仿宋" w:eastAsia="仿宋" w:hAnsi="仿宋" w:cs="仿宋" w:hint="eastAsia"/>
            <w:lang w:eastAsia="zh-CN"/>
          </w:rPr>
          <w:t>(三)、监理与质量控制流程</w:t>
        </w:r>
        <w:r>
          <w:tab/>
        </w:r>
        <w:r>
          <w:fldChar w:fldCharType="begin"/>
        </w:r>
        <w:r>
          <w:instrText xml:space="preserve"> PAGEREF _Toc22336 \h </w:instrText>
        </w:r>
        <w:r>
          <w:fldChar w:fldCharType="separate"/>
        </w:r>
        <w:r>
          <w:t>19</w:t>
        </w:r>
        <w:r>
          <w:fldChar w:fldCharType="end"/>
        </w:r>
      </w:hyperlink>
    </w:p>
    <w:p>
      <w:pPr>
        <w:pStyle w:val="TOC1"/>
        <w:tabs>
          <w:tab w:val="right" w:leader="dot" w:pos="8306"/>
        </w:tabs>
      </w:pPr>
      <w:hyperlink w:anchor="_Toc951" w:history="1">
        <w:r>
          <w:rPr>
            <w:rFonts w:ascii="仿宋" w:eastAsia="仿宋" w:hAnsi="仿宋" w:cs="仿宋" w:hint="eastAsia"/>
            <w:lang w:eastAsia="zh-CN"/>
          </w:rPr>
          <w:t>五、项目选址研究</w:t>
        </w:r>
        <w:r>
          <w:tab/>
        </w:r>
        <w:r>
          <w:fldChar w:fldCharType="begin"/>
        </w:r>
        <w:r>
          <w:instrText xml:space="preserve"> PAGEREF _Toc951 \h </w:instrText>
        </w:r>
        <w:r>
          <w:fldChar w:fldCharType="separate"/>
        </w:r>
        <w:r>
          <w:t>20</w:t>
        </w:r>
        <w:r>
          <w:fldChar w:fldCharType="end"/>
        </w:r>
      </w:hyperlink>
    </w:p>
    <w:p>
      <w:pPr>
        <w:pStyle w:val="TOC2"/>
        <w:tabs>
          <w:tab w:val="right" w:leader="dot" w:pos="8306"/>
        </w:tabs>
      </w:pPr>
      <w:hyperlink w:anchor="_Toc221" w:history="1">
        <w:r>
          <w:rPr>
            <w:rFonts w:ascii="仿宋" w:eastAsia="仿宋" w:hAnsi="仿宋" w:cs="仿宋" w:hint="eastAsia"/>
            <w:lang w:eastAsia="zh-CN"/>
          </w:rPr>
          <w:t>(一)、项目选址原则</w:t>
        </w:r>
        <w:r>
          <w:tab/>
        </w:r>
        <w:r>
          <w:fldChar w:fldCharType="begin"/>
        </w:r>
        <w:r>
          <w:instrText xml:space="preserve"> PAGEREF _Toc221 \h </w:instrText>
        </w:r>
        <w:r>
          <w:fldChar w:fldCharType="separate"/>
        </w:r>
        <w:r>
          <w:t>20</w:t>
        </w:r>
        <w:r>
          <w:fldChar w:fldCharType="end"/>
        </w:r>
      </w:hyperlink>
    </w:p>
    <w:p>
      <w:pPr>
        <w:pStyle w:val="TOC2"/>
        <w:tabs>
          <w:tab w:val="right" w:leader="dot" w:pos="8306"/>
        </w:tabs>
      </w:pPr>
      <w:hyperlink w:anchor="_Toc18046" w:history="1">
        <w:r>
          <w:rPr>
            <w:rFonts w:ascii="仿宋" w:eastAsia="仿宋" w:hAnsi="仿宋" w:cs="仿宋" w:hint="eastAsia"/>
            <w:lang w:eastAsia="zh-CN"/>
          </w:rPr>
          <w:t>(二)、项目选址</w:t>
        </w:r>
        <w:r>
          <w:tab/>
        </w:r>
        <w:r>
          <w:fldChar w:fldCharType="begin"/>
        </w:r>
        <w:r>
          <w:instrText xml:space="preserve"> PAGEREF _Toc18046 \h </w:instrText>
        </w:r>
        <w:r>
          <w:fldChar w:fldCharType="separate"/>
        </w:r>
        <w:r>
          <w:t>23</w:t>
        </w:r>
        <w:r>
          <w:fldChar w:fldCharType="end"/>
        </w:r>
      </w:hyperlink>
    </w:p>
    <w:p>
      <w:pPr>
        <w:pStyle w:val="TOC2"/>
        <w:tabs>
          <w:tab w:val="right" w:leader="dot" w:pos="8306"/>
        </w:tabs>
      </w:pPr>
      <w:hyperlink w:anchor="_Toc12368" w:history="1">
        <w:r>
          <w:rPr>
            <w:rFonts w:ascii="仿宋" w:eastAsia="仿宋" w:hAnsi="仿宋" w:cs="仿宋" w:hint="eastAsia"/>
            <w:lang w:eastAsia="zh-CN"/>
          </w:rPr>
          <w:t>(三)、建设条件分析</w:t>
        </w:r>
        <w:r>
          <w:tab/>
        </w:r>
        <w:r>
          <w:fldChar w:fldCharType="begin"/>
        </w:r>
        <w:r>
          <w:instrText xml:space="preserve"> PAGEREF _Toc12368 \h </w:instrText>
        </w:r>
        <w:r>
          <w:fldChar w:fldCharType="separate"/>
        </w:r>
        <w:r>
          <w:t>25</w:t>
        </w:r>
        <w:r>
          <w:fldChar w:fldCharType="end"/>
        </w:r>
      </w:hyperlink>
    </w:p>
    <w:p>
      <w:pPr>
        <w:pStyle w:val="TOC2"/>
        <w:tabs>
          <w:tab w:val="right" w:leader="dot" w:pos="8306"/>
        </w:tabs>
      </w:pPr>
      <w:hyperlink w:anchor="_Toc11498" w:history="1">
        <w:r>
          <w:rPr>
            <w:rFonts w:ascii="仿宋" w:eastAsia="仿宋" w:hAnsi="仿宋" w:cs="仿宋" w:hint="eastAsia"/>
            <w:lang w:eastAsia="zh-CN"/>
          </w:rPr>
          <w:t>(四)、用地控制指标</w:t>
        </w:r>
        <w:r>
          <w:tab/>
        </w:r>
        <w:r>
          <w:fldChar w:fldCharType="begin"/>
        </w:r>
        <w:r>
          <w:instrText xml:space="preserve"> PAGEREF _Toc11498 \h </w:instrText>
        </w:r>
        <w:r>
          <w:fldChar w:fldCharType="separate"/>
        </w:r>
        <w:r>
          <w:t>26</w:t>
        </w:r>
        <w:r>
          <w:fldChar w:fldCharType="end"/>
        </w:r>
      </w:hyperlink>
    </w:p>
    <w:p>
      <w:pPr>
        <w:pStyle w:val="TOC2"/>
        <w:tabs>
          <w:tab w:val="right" w:leader="dot" w:pos="8306"/>
        </w:tabs>
      </w:pPr>
      <w:hyperlink w:anchor="_Toc2649" w:history="1">
        <w:r>
          <w:rPr>
            <w:rFonts w:ascii="仿宋" w:eastAsia="仿宋" w:hAnsi="仿宋" w:cs="仿宋" w:hint="eastAsia"/>
            <w:lang w:eastAsia="zh-CN"/>
          </w:rPr>
          <w:t>(五)、地总体要求</w:t>
        </w:r>
        <w:r>
          <w:tab/>
        </w:r>
        <w:r>
          <w:fldChar w:fldCharType="begin"/>
        </w:r>
        <w:r>
          <w:instrText xml:space="preserve"> PAGEREF _Toc2649 \h </w:instrText>
        </w:r>
        <w:r>
          <w:fldChar w:fldCharType="separate"/>
        </w:r>
        <w:r>
          <w:t>28</w:t>
        </w:r>
        <w:r>
          <w:fldChar w:fldCharType="end"/>
        </w:r>
      </w:hyperlink>
    </w:p>
    <w:p>
      <w:pPr>
        <w:pStyle w:val="TOC2"/>
        <w:tabs>
          <w:tab w:val="right" w:leader="dot" w:pos="8306"/>
        </w:tabs>
      </w:pPr>
      <w:hyperlink w:anchor="_Toc13322" w:history="1">
        <w:r>
          <w:rPr>
            <w:rFonts w:ascii="仿宋" w:eastAsia="仿宋" w:hAnsi="仿宋" w:cs="仿宋" w:hint="eastAsia"/>
            <w:lang w:eastAsia="zh-CN"/>
          </w:rPr>
          <w:t>(六)、节约用地措施</w:t>
        </w:r>
        <w:r>
          <w:tab/>
        </w:r>
        <w:r>
          <w:fldChar w:fldCharType="begin"/>
        </w:r>
        <w:r>
          <w:instrText xml:space="preserve"> PAGEREF _Toc13322 \h </w:instrText>
        </w:r>
        <w:r>
          <w:fldChar w:fldCharType="separate"/>
        </w:r>
        <w:r>
          <w:t>29</w:t>
        </w:r>
        <w:r>
          <w:fldChar w:fldCharType="end"/>
        </w:r>
      </w:hyperlink>
    </w:p>
    <w:p>
      <w:pPr>
        <w:pStyle w:val="TOC2"/>
        <w:tabs>
          <w:tab w:val="right" w:leader="dot" w:pos="8306"/>
        </w:tabs>
      </w:pPr>
      <w:hyperlink w:anchor="_Toc32235" w:history="1">
        <w:r>
          <w:rPr>
            <w:rFonts w:ascii="仿宋" w:eastAsia="仿宋" w:hAnsi="仿宋" w:cs="仿宋" w:hint="eastAsia"/>
            <w:lang w:eastAsia="zh-CN"/>
          </w:rPr>
          <w:t>(七)、选址综合评价</w:t>
        </w:r>
        <w:r>
          <w:tab/>
        </w:r>
        <w:r>
          <w:fldChar w:fldCharType="begin"/>
        </w:r>
        <w:r>
          <w:instrText xml:space="preserve"> PAGEREF _Toc32235 \h </w:instrText>
        </w:r>
        <w:r>
          <w:fldChar w:fldCharType="separate"/>
        </w:r>
        <w:r>
          <w:t>31</w:t>
        </w:r>
        <w:r>
          <w:fldChar w:fldCharType="end"/>
        </w:r>
      </w:hyperlink>
    </w:p>
    <w:p>
      <w:pPr>
        <w:pStyle w:val="TOC1"/>
        <w:tabs>
          <w:tab w:val="right" w:leader="dot" w:pos="8306"/>
        </w:tabs>
      </w:pPr>
      <w:hyperlink w:anchor="_Toc25755" w:history="1">
        <w:r>
          <w:rPr>
            <w:rFonts w:ascii="仿宋" w:eastAsia="仿宋" w:hAnsi="仿宋" w:cs="仿宋" w:hint="eastAsia"/>
            <w:lang w:eastAsia="zh-CN"/>
          </w:rPr>
          <w:t>六、建设风险评估分析</w:t>
        </w:r>
        <w:r>
          <w:tab/>
        </w:r>
        <w:r>
          <w:fldChar w:fldCharType="begin"/>
        </w:r>
        <w:r>
          <w:instrText xml:space="preserve"> PAGEREF _Toc25755 \h </w:instrText>
        </w:r>
        <w:r>
          <w:fldChar w:fldCharType="separate"/>
        </w:r>
        <w:r>
          <w:t>32</w:t>
        </w:r>
        <w:r>
          <w:fldChar w:fldCharType="end"/>
        </w:r>
      </w:hyperlink>
    </w:p>
    <w:p>
      <w:pPr>
        <w:pStyle w:val="TOC2"/>
        <w:tabs>
          <w:tab w:val="right" w:leader="dot" w:pos="8306"/>
        </w:tabs>
      </w:pPr>
      <w:hyperlink w:anchor="_Toc22532" w:history="1">
        <w:r>
          <w:rPr>
            <w:rFonts w:ascii="仿宋" w:eastAsia="仿宋" w:hAnsi="仿宋" w:cs="仿宋" w:hint="eastAsia"/>
            <w:lang w:eastAsia="zh-CN"/>
          </w:rPr>
          <w:t>(一)、政策风险分析</w:t>
        </w:r>
        <w:r>
          <w:tab/>
        </w:r>
        <w:r>
          <w:fldChar w:fldCharType="begin"/>
        </w:r>
        <w:r>
          <w:instrText xml:space="preserve"> PAGEREF _Toc22532 \h </w:instrText>
        </w:r>
        <w:r>
          <w:fldChar w:fldCharType="separate"/>
        </w:r>
        <w:r>
          <w:t>32</w:t>
        </w:r>
        <w:r>
          <w:fldChar w:fldCharType="end"/>
        </w:r>
      </w:hyperlink>
    </w:p>
    <w:p>
      <w:pPr>
        <w:pStyle w:val="TOC2"/>
        <w:tabs>
          <w:tab w:val="right" w:leader="dot" w:pos="8306"/>
        </w:tabs>
      </w:pPr>
      <w:hyperlink w:anchor="_Toc27149" w:history="1">
        <w:r>
          <w:rPr>
            <w:rFonts w:ascii="仿宋" w:eastAsia="仿宋" w:hAnsi="仿宋" w:cs="仿宋" w:hint="eastAsia"/>
            <w:lang w:eastAsia="zh-CN"/>
          </w:rPr>
          <w:t>(二)、社会风险分析</w:t>
        </w:r>
        <w:r>
          <w:tab/>
        </w:r>
        <w:r>
          <w:fldChar w:fldCharType="begin"/>
        </w:r>
        <w:r>
          <w:instrText xml:space="preserve"> PAGEREF _Toc27149 \h </w:instrText>
        </w:r>
        <w:r>
          <w:fldChar w:fldCharType="separate"/>
        </w:r>
        <w:r>
          <w:t>33</w:t>
        </w:r>
        <w:r>
          <w:fldChar w:fldCharType="end"/>
        </w:r>
      </w:hyperlink>
    </w:p>
    <w:p>
      <w:pPr>
        <w:pStyle w:val="TOC2"/>
        <w:tabs>
          <w:tab w:val="right" w:leader="dot" w:pos="8306"/>
        </w:tabs>
      </w:pPr>
      <w:hyperlink w:anchor="_Toc1811" w:history="1">
        <w:r>
          <w:rPr>
            <w:rFonts w:ascii="仿宋" w:eastAsia="仿宋" w:hAnsi="仿宋" w:cs="仿宋" w:hint="eastAsia"/>
            <w:lang w:eastAsia="zh-CN"/>
          </w:rPr>
          <w:t>(三)、市场风险分析</w:t>
        </w:r>
        <w:r>
          <w:tab/>
        </w:r>
        <w:r>
          <w:fldChar w:fldCharType="begin"/>
        </w:r>
        <w:r>
          <w:instrText xml:space="preserve"> PAGEREF _Toc1811 \h </w:instrText>
        </w:r>
        <w:r>
          <w:fldChar w:fldCharType="separate"/>
        </w:r>
        <w:r>
          <w:t>34</w:t>
        </w:r>
        <w:r>
          <w:fldChar w:fldCharType="end"/>
        </w:r>
      </w:hyperlink>
    </w:p>
    <w:p>
      <w:pPr>
        <w:pStyle w:val="TOC2"/>
        <w:tabs>
          <w:tab w:val="right" w:leader="dot" w:pos="8306"/>
        </w:tabs>
      </w:pPr>
      <w:hyperlink w:anchor="_Toc11985" w:history="1">
        <w:r>
          <w:rPr>
            <w:rFonts w:ascii="仿宋" w:eastAsia="仿宋" w:hAnsi="仿宋" w:cs="仿宋" w:hint="eastAsia"/>
            <w:lang w:eastAsia="zh-CN"/>
          </w:rPr>
          <w:t>(四)、资金风险分析</w:t>
        </w:r>
        <w:r>
          <w:tab/>
        </w:r>
        <w:r>
          <w:fldChar w:fldCharType="begin"/>
        </w:r>
        <w:r>
          <w:instrText xml:space="preserve"> PAGEREF _Toc11985 \h </w:instrText>
        </w:r>
        <w:r>
          <w:fldChar w:fldCharType="separate"/>
        </w:r>
        <w:r>
          <w:t>35</w:t>
        </w:r>
        <w:r>
          <w:fldChar w:fldCharType="end"/>
        </w:r>
      </w:hyperlink>
    </w:p>
    <w:p>
      <w:pPr>
        <w:pStyle w:val="TOC2"/>
        <w:tabs>
          <w:tab w:val="right" w:leader="dot" w:pos="8306"/>
        </w:tabs>
      </w:pPr>
      <w:hyperlink w:anchor="_Toc4762" w:history="1">
        <w:r>
          <w:rPr>
            <w:rFonts w:ascii="仿宋" w:eastAsia="仿宋" w:hAnsi="仿宋" w:cs="仿宋" w:hint="eastAsia"/>
            <w:lang w:eastAsia="zh-CN"/>
          </w:rPr>
          <w:t>(五)、技术风险分析</w:t>
        </w:r>
        <w:r>
          <w:tab/>
        </w:r>
        <w:r>
          <w:fldChar w:fldCharType="begin"/>
        </w:r>
        <w:r>
          <w:instrText xml:space="preserve"> PAGEREF _Toc4762 \h </w:instrText>
        </w:r>
        <w:r>
          <w:fldChar w:fldCharType="separate"/>
        </w:r>
        <w:r>
          <w:t>36</w:t>
        </w:r>
        <w:r>
          <w:fldChar w:fldCharType="end"/>
        </w:r>
      </w:hyperlink>
    </w:p>
    <w:p>
      <w:pPr>
        <w:pStyle w:val="TOC2"/>
        <w:tabs>
          <w:tab w:val="right" w:leader="dot" w:pos="8306"/>
        </w:tabs>
      </w:pPr>
      <w:hyperlink w:anchor="_Toc4069" w:history="1">
        <w:r>
          <w:rPr>
            <w:rFonts w:ascii="仿宋" w:eastAsia="仿宋" w:hAnsi="仿宋" w:cs="仿宋" w:hint="eastAsia"/>
            <w:lang w:eastAsia="zh-CN"/>
          </w:rPr>
          <w:t>(六)、财务风险分析</w:t>
        </w:r>
        <w:r>
          <w:tab/>
        </w:r>
        <w:r>
          <w:fldChar w:fldCharType="begin"/>
        </w:r>
        <w:r>
          <w:instrText xml:space="preserve"> PAGEREF _Toc4069 \h </w:instrText>
        </w:r>
        <w:r>
          <w:fldChar w:fldCharType="separate"/>
        </w:r>
        <w:r>
          <w:t>38</w:t>
        </w:r>
        <w:r>
          <w:fldChar w:fldCharType="end"/>
        </w:r>
      </w:hyperlink>
    </w:p>
    <w:p>
      <w:pPr>
        <w:pStyle w:val="TOC2"/>
        <w:tabs>
          <w:tab w:val="right" w:leader="dot" w:pos="8306"/>
        </w:tabs>
      </w:pPr>
      <w:hyperlink w:anchor="_Toc12540" w:history="1">
        <w:r>
          <w:rPr>
            <w:rFonts w:ascii="仿宋" w:eastAsia="仿宋" w:hAnsi="仿宋" w:cs="仿宋" w:hint="eastAsia"/>
            <w:lang w:eastAsia="zh-CN"/>
          </w:rPr>
          <w:t>(七)、管理风险分析</w:t>
        </w:r>
        <w:r>
          <w:tab/>
        </w:r>
        <w:r>
          <w:fldChar w:fldCharType="begin"/>
        </w:r>
        <w:r>
          <w:instrText xml:space="preserve"> PAGEREF _Toc12540 \h </w:instrText>
        </w:r>
        <w:r>
          <w:fldChar w:fldCharType="separate"/>
        </w:r>
        <w:r>
          <w:t>39</w:t>
        </w:r>
        <w:r>
          <w:fldChar w:fldCharType="end"/>
        </w:r>
      </w:hyperlink>
    </w:p>
    <w:p>
      <w:pPr>
        <w:pStyle w:val="TOC2"/>
        <w:tabs>
          <w:tab w:val="right" w:leader="dot" w:pos="8306"/>
        </w:tabs>
      </w:pPr>
      <w:hyperlink w:anchor="_Toc2558" w:history="1">
        <w:r>
          <w:rPr>
            <w:rFonts w:ascii="仿宋" w:eastAsia="仿宋" w:hAnsi="仿宋" w:cs="仿宋" w:hint="eastAsia"/>
            <w:lang w:eastAsia="zh-CN"/>
          </w:rPr>
          <w:t>(八)、其它风险分析</w:t>
        </w:r>
        <w:r>
          <w:tab/>
        </w:r>
        <w:r>
          <w:fldChar w:fldCharType="begin"/>
        </w:r>
        <w:r>
          <w:instrText xml:space="preserve"> PAGEREF _Toc2558 \h </w:instrText>
        </w:r>
        <w:r>
          <w:fldChar w:fldCharType="separate"/>
        </w:r>
        <w:r>
          <w:t>41</w:t>
        </w:r>
        <w:r>
          <w:fldChar w:fldCharType="end"/>
        </w:r>
      </w:hyperlink>
    </w:p>
    <w:p>
      <w:pPr>
        <w:pStyle w:val="TOC2"/>
        <w:tabs>
          <w:tab w:val="right" w:leader="dot" w:pos="8306"/>
        </w:tabs>
      </w:pPr>
      <w:hyperlink w:anchor="_Toc29841" w:history="1">
        <w:r>
          <w:rPr>
            <w:rFonts w:ascii="仿宋" w:eastAsia="仿宋" w:hAnsi="仿宋" w:cs="仿宋" w:hint="eastAsia"/>
            <w:lang w:eastAsia="zh-CN"/>
          </w:rPr>
          <w:t>(九)、社会影响评估</w:t>
        </w:r>
        <w:r>
          <w:tab/>
        </w:r>
        <w:r>
          <w:fldChar w:fldCharType="begin"/>
        </w:r>
        <w:r>
          <w:instrText xml:space="preserve"> PAGEREF _Toc29841 \h </w:instrText>
        </w:r>
        <w:r>
          <w:fldChar w:fldCharType="separate"/>
        </w:r>
        <w:r>
          <w:t>42</w:t>
        </w:r>
        <w:r>
          <w:fldChar w:fldCharType="end"/>
        </w:r>
      </w:hyperlink>
    </w:p>
    <w:p>
      <w:pPr>
        <w:pStyle w:val="TOC1"/>
        <w:tabs>
          <w:tab w:val="right" w:leader="dot" w:pos="8306"/>
        </w:tabs>
      </w:pPr>
      <w:hyperlink w:anchor="_Toc5311" w:history="1">
        <w:r>
          <w:rPr>
            <w:rFonts w:ascii="仿宋" w:eastAsia="仿宋" w:hAnsi="仿宋" w:cs="仿宋" w:hint="eastAsia"/>
            <w:lang w:eastAsia="zh-CN"/>
          </w:rPr>
          <w:t>七、安全与应急管理</w:t>
        </w:r>
        <w:r>
          <w:tab/>
        </w:r>
        <w:r>
          <w:fldChar w:fldCharType="begin"/>
        </w:r>
        <w:r>
          <w:instrText xml:space="preserve"> PAGEREF _Toc5311 \h </w:instrText>
        </w:r>
        <w:r>
          <w:fldChar w:fldCharType="separate"/>
        </w:r>
        <w:r>
          <w:t>44</w:t>
        </w:r>
        <w:r>
          <w:fldChar w:fldCharType="end"/>
        </w:r>
      </w:hyperlink>
    </w:p>
    <w:p>
      <w:pPr>
        <w:pStyle w:val="TOC2"/>
        <w:tabs>
          <w:tab w:val="right" w:leader="dot" w:pos="8306"/>
        </w:tabs>
      </w:pPr>
      <w:hyperlink w:anchor="_Toc4721" w:history="1">
        <w:r>
          <w:rPr>
            <w:rFonts w:ascii="仿宋" w:eastAsia="仿宋" w:hAnsi="仿宋" w:cs="仿宋" w:hint="eastAsia"/>
            <w:lang w:eastAsia="zh-CN"/>
          </w:rPr>
          <w:t>(一)、安全生产管理</w:t>
        </w:r>
        <w:r>
          <w:tab/>
        </w:r>
        <w:r>
          <w:fldChar w:fldCharType="begin"/>
        </w:r>
        <w:r>
          <w:instrText xml:space="preserve"> PAGEREF _Toc4721 \h </w:instrText>
        </w:r>
        <w:r>
          <w:fldChar w:fldCharType="separate"/>
        </w:r>
        <w:r>
          <w:t>44</w:t>
        </w:r>
        <w:r>
          <w:fldChar w:fldCharType="end"/>
        </w:r>
      </w:hyperlink>
    </w:p>
    <w:p>
      <w:pPr>
        <w:pStyle w:val="TOC2"/>
        <w:tabs>
          <w:tab w:val="right" w:leader="dot" w:pos="8306"/>
        </w:tabs>
      </w:pPr>
      <w:hyperlink w:anchor="_Toc17624" w:history="1">
        <w:r>
          <w:rPr>
            <w:rFonts w:ascii="仿宋" w:eastAsia="仿宋" w:hAnsi="仿宋" w:cs="仿宋" w:hint="eastAsia"/>
            <w:lang w:eastAsia="zh-CN"/>
          </w:rPr>
          <w:t>(二)、应急预案与响应</w:t>
        </w:r>
        <w:r>
          <w:tab/>
        </w:r>
        <w:r>
          <w:fldChar w:fldCharType="begin"/>
        </w:r>
        <w:r>
          <w:instrText xml:space="preserve"> PAGEREF _Toc17624 \h </w:instrText>
        </w:r>
        <w:r>
          <w:fldChar w:fldCharType="separate"/>
        </w:r>
        <w:r>
          <w:t>46</w:t>
        </w:r>
        <w:r>
          <w:fldChar w:fldCharType="end"/>
        </w:r>
      </w:hyperlink>
    </w:p>
    <w:p>
      <w:pPr>
        <w:pStyle w:val="TOC1"/>
        <w:tabs>
          <w:tab w:val="right" w:leader="dot" w:pos="8306"/>
        </w:tabs>
      </w:pPr>
      <w:hyperlink w:anchor="_Toc6303" w:history="1">
        <w:r>
          <w:rPr>
            <w:rFonts w:ascii="仿宋" w:eastAsia="仿宋" w:hAnsi="仿宋" w:cs="仿宋" w:hint="eastAsia"/>
            <w:lang w:eastAsia="zh-CN"/>
          </w:rPr>
          <w:t>八、土地利用与规划方案</w:t>
        </w:r>
        <w:r>
          <w:tab/>
        </w:r>
        <w:r>
          <w:fldChar w:fldCharType="begin"/>
        </w:r>
        <w:r>
          <w:instrText xml:space="preserve"> PAGEREF _Toc6303 \h </w:instrText>
        </w:r>
        <w:r>
          <w:fldChar w:fldCharType="separate"/>
        </w:r>
        <w:r>
          <w:t>47</w:t>
        </w:r>
        <w:r>
          <w:fldChar w:fldCharType="end"/>
        </w:r>
      </w:hyperlink>
    </w:p>
    <w:p>
      <w:pPr>
        <w:pStyle w:val="TOC2"/>
        <w:tabs>
          <w:tab w:val="right" w:leader="dot" w:pos="8306"/>
        </w:tabs>
      </w:pPr>
      <w:hyperlink w:anchor="_Toc21514" w:history="1">
        <w:r>
          <w:rPr>
            <w:rFonts w:ascii="仿宋" w:eastAsia="仿宋" w:hAnsi="仿宋" w:cs="仿宋" w:hint="eastAsia"/>
            <w:lang w:eastAsia="zh-CN"/>
          </w:rPr>
          <w:t>(一)、项目用地情况分析</w:t>
        </w:r>
        <w:r>
          <w:tab/>
        </w:r>
        <w:r>
          <w:fldChar w:fldCharType="begin"/>
        </w:r>
        <w:r>
          <w:instrText xml:space="preserve"> PAGEREF _Toc21514 \h </w:instrText>
        </w:r>
        <w:r>
          <w:fldChar w:fldCharType="separate"/>
        </w:r>
        <w:r>
          <w:t>47</w:t>
        </w:r>
        <w:r>
          <w:fldChar w:fldCharType="end"/>
        </w:r>
      </w:hyperlink>
    </w:p>
    <w:p>
      <w:pPr>
        <w:pStyle w:val="TOC2"/>
        <w:tabs>
          <w:tab w:val="right" w:leader="dot" w:pos="8306"/>
        </w:tabs>
      </w:pPr>
      <w:hyperlink w:anchor="_Toc22132" w:history="1">
        <w:r>
          <w:rPr>
            <w:rFonts w:ascii="仿宋" w:eastAsia="仿宋" w:hAnsi="仿宋" w:cs="仿宋" w:hint="eastAsia"/>
            <w:lang w:eastAsia="zh-CN"/>
          </w:rPr>
          <w:t>(二)、土地利用规划方案</w:t>
        </w:r>
        <w:r>
          <w:tab/>
        </w:r>
        <w:r>
          <w:fldChar w:fldCharType="begin"/>
        </w:r>
        <w:r>
          <w:instrText xml:space="preserve"> PAGEREF _Toc22132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2" w:history="1">
        <w:r>
          <w:rPr>
            <w:rFonts w:ascii="仿宋" w:eastAsia="仿宋" w:hAnsi="仿宋" w:cs="仿宋" w:hint="eastAsia"/>
            <w:lang w:eastAsia="zh-CN"/>
          </w:rPr>
          <w:t>九、环境保护与绿色发展</w:t>
        </w:r>
        <w:r>
          <w:tab/>
        </w:r>
        <w:r>
          <w:fldChar w:fldCharType="begin"/>
        </w:r>
        <w:r>
          <w:instrText xml:space="preserve"> PAGEREF _Toc26212 \h </w:instrText>
        </w:r>
        <w:r>
          <w:fldChar w:fldCharType="separate"/>
        </w:r>
        <w:r>
          <w:t>50</w:t>
        </w:r>
        <w:r>
          <w:fldChar w:fldCharType="end"/>
        </w:r>
      </w:hyperlink>
    </w:p>
    <w:p>
      <w:pPr>
        <w:pStyle w:val="TOC2"/>
        <w:tabs>
          <w:tab w:val="right" w:leader="dot" w:pos="8306"/>
        </w:tabs>
      </w:pPr>
      <w:hyperlink w:anchor="_Toc4476" w:history="1">
        <w:r>
          <w:rPr>
            <w:rFonts w:ascii="仿宋" w:eastAsia="仿宋" w:hAnsi="仿宋" w:cs="仿宋" w:hint="eastAsia"/>
            <w:lang w:eastAsia="zh-CN"/>
          </w:rPr>
          <w:t>(一)、环境保护措施</w:t>
        </w:r>
        <w:r>
          <w:tab/>
        </w:r>
        <w:r>
          <w:fldChar w:fldCharType="begin"/>
        </w:r>
        <w:r>
          <w:instrText xml:space="preserve"> PAGEREF _Toc4476 \h </w:instrText>
        </w:r>
        <w:r>
          <w:fldChar w:fldCharType="separate"/>
        </w:r>
        <w:r>
          <w:t>50</w:t>
        </w:r>
        <w:r>
          <w:fldChar w:fldCharType="end"/>
        </w:r>
      </w:hyperlink>
    </w:p>
    <w:p>
      <w:pPr>
        <w:pStyle w:val="TOC2"/>
        <w:tabs>
          <w:tab w:val="right" w:leader="dot" w:pos="8306"/>
        </w:tabs>
      </w:pPr>
      <w:hyperlink w:anchor="_Toc24108" w:history="1">
        <w:r>
          <w:rPr>
            <w:rFonts w:ascii="仿宋" w:eastAsia="仿宋" w:hAnsi="仿宋" w:cs="仿宋" w:hint="eastAsia"/>
            <w:lang w:eastAsia="zh-CN"/>
          </w:rPr>
          <w:t>(二)、绿色发展与可持续发展策略</w:t>
        </w:r>
        <w:r>
          <w:tab/>
        </w:r>
        <w:r>
          <w:fldChar w:fldCharType="begin"/>
        </w:r>
        <w:r>
          <w:instrText xml:space="preserve"> PAGEREF _Toc24108 \h </w:instrText>
        </w:r>
        <w:r>
          <w:fldChar w:fldCharType="separate"/>
        </w:r>
        <w:r>
          <w:t>51</w:t>
        </w:r>
        <w:r>
          <w:fldChar w:fldCharType="end"/>
        </w:r>
      </w:hyperlink>
    </w:p>
    <w:p>
      <w:pPr>
        <w:pStyle w:val="TOC1"/>
        <w:tabs>
          <w:tab w:val="right" w:leader="dot" w:pos="8306"/>
        </w:tabs>
      </w:pPr>
      <w:hyperlink w:anchor="_Toc12837" w:history="1">
        <w:r>
          <w:rPr>
            <w:rFonts w:ascii="仿宋" w:eastAsia="仿宋" w:hAnsi="仿宋" w:cs="仿宋" w:hint="eastAsia"/>
            <w:lang w:eastAsia="zh-CN"/>
          </w:rPr>
          <w:t>十、经济效益与社会效益优化</w:t>
        </w:r>
        <w:r>
          <w:tab/>
        </w:r>
        <w:r>
          <w:fldChar w:fldCharType="begin"/>
        </w:r>
        <w:r>
          <w:instrText xml:space="preserve"> PAGEREF _Toc12837 \h </w:instrText>
        </w:r>
        <w:r>
          <w:fldChar w:fldCharType="separate"/>
        </w:r>
        <w:r>
          <w:t>53</w:t>
        </w:r>
        <w:r>
          <w:fldChar w:fldCharType="end"/>
        </w:r>
      </w:hyperlink>
    </w:p>
    <w:p>
      <w:pPr>
        <w:pStyle w:val="TOC2"/>
        <w:tabs>
          <w:tab w:val="right" w:leader="dot" w:pos="8306"/>
        </w:tabs>
      </w:pPr>
      <w:hyperlink w:anchor="_Toc23635" w:history="1">
        <w:r>
          <w:rPr>
            <w:rFonts w:ascii="仿宋" w:eastAsia="仿宋" w:hAnsi="仿宋" w:cs="仿宋" w:hint="eastAsia"/>
            <w:lang w:eastAsia="zh-CN"/>
          </w:rPr>
          <w:t>(一)、经济效益提升策略</w:t>
        </w:r>
        <w:r>
          <w:tab/>
        </w:r>
        <w:r>
          <w:fldChar w:fldCharType="begin"/>
        </w:r>
        <w:r>
          <w:instrText xml:space="preserve"> PAGEREF _Toc23635 \h </w:instrText>
        </w:r>
        <w:r>
          <w:fldChar w:fldCharType="separate"/>
        </w:r>
        <w:r>
          <w:t>53</w:t>
        </w:r>
        <w:r>
          <w:fldChar w:fldCharType="end"/>
        </w:r>
      </w:hyperlink>
    </w:p>
    <w:p>
      <w:pPr>
        <w:pStyle w:val="TOC2"/>
        <w:tabs>
          <w:tab w:val="right" w:leader="dot" w:pos="8306"/>
        </w:tabs>
      </w:pPr>
      <w:hyperlink w:anchor="_Toc12009" w:history="1">
        <w:r>
          <w:rPr>
            <w:rFonts w:ascii="仿宋" w:eastAsia="仿宋" w:hAnsi="仿宋" w:cs="仿宋" w:hint="eastAsia"/>
            <w:lang w:eastAsia="zh-CN"/>
          </w:rPr>
          <w:t>(二)、社会效益增强方案</w:t>
        </w:r>
        <w:r>
          <w:tab/>
        </w:r>
        <w:r>
          <w:fldChar w:fldCharType="begin"/>
        </w:r>
        <w:r>
          <w:instrText xml:space="preserve"> PAGEREF _Toc12009 \h </w:instrText>
        </w:r>
        <w:r>
          <w:fldChar w:fldCharType="separate"/>
        </w:r>
        <w:r>
          <w:t>54</w:t>
        </w:r>
        <w:r>
          <w:fldChar w:fldCharType="end"/>
        </w:r>
      </w:hyperlink>
    </w:p>
    <w:p>
      <w:pPr>
        <w:pStyle w:val="TOC1"/>
        <w:tabs>
          <w:tab w:val="right" w:leader="dot" w:pos="8306"/>
        </w:tabs>
      </w:pPr>
      <w:hyperlink w:anchor="_Toc14707" w:history="1">
        <w:r>
          <w:rPr>
            <w:rFonts w:ascii="仿宋" w:eastAsia="仿宋" w:hAnsi="仿宋" w:cs="仿宋" w:hint="eastAsia"/>
            <w:lang w:eastAsia="zh-CN"/>
          </w:rPr>
          <w:t>十一、技术创新与产业升级</w:t>
        </w:r>
        <w:r>
          <w:tab/>
        </w:r>
        <w:r>
          <w:fldChar w:fldCharType="begin"/>
        </w:r>
        <w:r>
          <w:instrText xml:space="preserve"> PAGEREF _Toc14707 \h </w:instrText>
        </w:r>
        <w:r>
          <w:fldChar w:fldCharType="separate"/>
        </w:r>
        <w:r>
          <w:t>55</w:t>
        </w:r>
        <w:r>
          <w:fldChar w:fldCharType="end"/>
        </w:r>
      </w:hyperlink>
    </w:p>
    <w:p>
      <w:pPr>
        <w:pStyle w:val="TOC2"/>
        <w:tabs>
          <w:tab w:val="right" w:leader="dot" w:pos="8306"/>
        </w:tabs>
      </w:pPr>
      <w:hyperlink w:anchor="_Toc29157" w:history="1">
        <w:r>
          <w:rPr>
            <w:rFonts w:ascii="仿宋" w:eastAsia="仿宋" w:hAnsi="仿宋" w:cs="仿宋" w:hint="eastAsia"/>
            <w:lang w:eastAsia="zh-CN"/>
          </w:rPr>
          <w:t>(一)、技术创新方向与目标</w:t>
        </w:r>
        <w:r>
          <w:tab/>
        </w:r>
        <w:r>
          <w:fldChar w:fldCharType="begin"/>
        </w:r>
        <w:r>
          <w:instrText xml:space="preserve"> PAGEREF _Toc29157 \h </w:instrText>
        </w:r>
        <w:r>
          <w:fldChar w:fldCharType="separate"/>
        </w:r>
        <w:r>
          <w:t>55</w:t>
        </w:r>
        <w:r>
          <w:fldChar w:fldCharType="end"/>
        </w:r>
      </w:hyperlink>
    </w:p>
    <w:p>
      <w:pPr>
        <w:pStyle w:val="TOC2"/>
        <w:tabs>
          <w:tab w:val="right" w:leader="dot" w:pos="8306"/>
        </w:tabs>
      </w:pPr>
      <w:hyperlink w:anchor="_Toc25490" w:history="1">
        <w:r>
          <w:rPr>
            <w:rFonts w:ascii="仿宋" w:eastAsia="仿宋" w:hAnsi="仿宋" w:cs="仿宋" w:hint="eastAsia"/>
            <w:lang w:eastAsia="zh-CN"/>
          </w:rPr>
          <w:t>(二)、产业升级路径与措施</w:t>
        </w:r>
        <w:r>
          <w:tab/>
        </w:r>
        <w:r>
          <w:fldChar w:fldCharType="begin"/>
        </w:r>
        <w:r>
          <w:instrText xml:space="preserve"> PAGEREF _Toc25490 \h </w:instrText>
        </w:r>
        <w:r>
          <w:fldChar w:fldCharType="separate"/>
        </w:r>
        <w:r>
          <w:t>56</w:t>
        </w:r>
        <w:r>
          <w:fldChar w:fldCharType="end"/>
        </w:r>
      </w:hyperlink>
    </w:p>
    <w:p>
      <w:pPr>
        <w:pStyle w:val="TOC1"/>
        <w:tabs>
          <w:tab w:val="right" w:leader="dot" w:pos="8306"/>
        </w:tabs>
      </w:pPr>
      <w:hyperlink w:anchor="_Toc5105" w:history="1">
        <w:r>
          <w:rPr>
            <w:rFonts w:ascii="仿宋" w:eastAsia="仿宋" w:hAnsi="仿宋" w:cs="仿宋" w:hint="eastAsia"/>
            <w:lang w:eastAsia="zh-CN"/>
          </w:rPr>
          <w:t>十二、项目实施与管理方案</w:t>
        </w:r>
        <w:r>
          <w:tab/>
        </w:r>
        <w:r>
          <w:fldChar w:fldCharType="begin"/>
        </w:r>
        <w:r>
          <w:instrText xml:space="preserve"> PAGEREF _Toc5105 \h </w:instrText>
        </w:r>
        <w:r>
          <w:fldChar w:fldCharType="separate"/>
        </w:r>
        <w:r>
          <w:t>58</w:t>
        </w:r>
        <w:r>
          <w:fldChar w:fldCharType="end"/>
        </w:r>
      </w:hyperlink>
    </w:p>
    <w:p>
      <w:pPr>
        <w:pStyle w:val="TOC2"/>
        <w:tabs>
          <w:tab w:val="right" w:leader="dot" w:pos="8306"/>
        </w:tabs>
      </w:pPr>
      <w:hyperlink w:anchor="_Toc12110" w:history="1">
        <w:r>
          <w:rPr>
            <w:rFonts w:ascii="仿宋" w:eastAsia="仿宋" w:hAnsi="仿宋" w:cs="仿宋" w:hint="eastAsia"/>
            <w:lang w:eastAsia="zh-CN"/>
          </w:rPr>
          <w:t>(一)、项目实施计划</w:t>
        </w:r>
        <w:r>
          <w:tab/>
        </w:r>
        <w:r>
          <w:fldChar w:fldCharType="begin"/>
        </w:r>
        <w:r>
          <w:instrText xml:space="preserve"> PAGEREF _Toc12110 \h </w:instrText>
        </w:r>
        <w:r>
          <w:fldChar w:fldCharType="separate"/>
        </w:r>
        <w:r>
          <w:t>58</w:t>
        </w:r>
        <w:r>
          <w:fldChar w:fldCharType="end"/>
        </w:r>
      </w:hyperlink>
    </w:p>
    <w:p>
      <w:pPr>
        <w:pStyle w:val="TOC2"/>
        <w:tabs>
          <w:tab w:val="right" w:leader="dot" w:pos="8306"/>
        </w:tabs>
      </w:pPr>
      <w:hyperlink w:anchor="_Toc25018" w:history="1">
        <w:r>
          <w:rPr>
            <w:rFonts w:ascii="仿宋" w:eastAsia="仿宋" w:hAnsi="仿宋" w:cs="仿宋" w:hint="eastAsia"/>
            <w:lang w:eastAsia="zh-CN"/>
          </w:rPr>
          <w:t>(二)、项目组织机构与职责</w:t>
        </w:r>
        <w:r>
          <w:tab/>
        </w:r>
        <w:r>
          <w:fldChar w:fldCharType="begin"/>
        </w:r>
        <w:r>
          <w:instrText xml:space="preserve"> PAGEREF _Toc25018 \h </w:instrText>
        </w:r>
        <w:r>
          <w:fldChar w:fldCharType="separate"/>
        </w:r>
        <w:r>
          <w:t>59</w:t>
        </w:r>
        <w:r>
          <w:fldChar w:fldCharType="end"/>
        </w:r>
      </w:hyperlink>
    </w:p>
    <w:p>
      <w:pPr>
        <w:pStyle w:val="TOC2"/>
        <w:tabs>
          <w:tab w:val="right" w:leader="dot" w:pos="8306"/>
        </w:tabs>
      </w:pPr>
      <w:hyperlink w:anchor="_Toc24349" w:history="1">
        <w:r>
          <w:rPr>
            <w:rFonts w:ascii="仿宋" w:eastAsia="仿宋" w:hAnsi="仿宋" w:cs="仿宋" w:hint="eastAsia"/>
            <w:lang w:eastAsia="zh-CN"/>
          </w:rPr>
          <w:t>(三)、项目管理与监控体系</w:t>
        </w:r>
        <w:r>
          <w:tab/>
        </w:r>
        <w:r>
          <w:fldChar w:fldCharType="begin"/>
        </w:r>
        <w:r>
          <w:instrText xml:space="preserve"> PAGEREF _Toc24349 \h </w:instrText>
        </w:r>
        <w:r>
          <w:fldChar w:fldCharType="separate"/>
        </w:r>
        <w:r>
          <w:t>62</w:t>
        </w:r>
        <w:r>
          <w:fldChar w:fldCharType="end"/>
        </w:r>
      </w:hyperlink>
    </w:p>
    <w:p>
      <w:pPr>
        <w:pStyle w:val="TOC1"/>
        <w:tabs>
          <w:tab w:val="right" w:leader="dot" w:pos="8306"/>
        </w:tabs>
      </w:pPr>
      <w:hyperlink w:anchor="_Toc623" w:history="1">
        <w:r>
          <w:rPr>
            <w:rFonts w:ascii="仿宋" w:eastAsia="仿宋" w:hAnsi="仿宋" w:cs="仿宋" w:hint="eastAsia"/>
            <w:lang w:eastAsia="zh-CN"/>
          </w:rPr>
          <w:t>十三、知识产权管理与保护</w:t>
        </w:r>
        <w:r>
          <w:tab/>
        </w:r>
        <w:r>
          <w:fldChar w:fldCharType="begin"/>
        </w:r>
        <w:r>
          <w:instrText xml:space="preserve"> PAGEREF _Toc623 \h </w:instrText>
        </w:r>
        <w:r>
          <w:fldChar w:fldCharType="separate"/>
        </w:r>
        <w:r>
          <w:t>63</w:t>
        </w:r>
        <w:r>
          <w:fldChar w:fldCharType="end"/>
        </w:r>
      </w:hyperlink>
    </w:p>
    <w:p>
      <w:pPr>
        <w:pStyle w:val="TOC2"/>
        <w:tabs>
          <w:tab w:val="right" w:leader="dot" w:pos="8306"/>
        </w:tabs>
      </w:pPr>
      <w:hyperlink w:anchor="_Toc31165" w:history="1">
        <w:r>
          <w:rPr>
            <w:rFonts w:ascii="仿宋" w:eastAsia="仿宋" w:hAnsi="仿宋" w:cs="仿宋" w:hint="eastAsia"/>
            <w:lang w:eastAsia="zh-CN"/>
          </w:rPr>
          <w:t>(一)、知识产权管理体系建设</w:t>
        </w:r>
        <w:r>
          <w:tab/>
        </w:r>
        <w:r>
          <w:fldChar w:fldCharType="begin"/>
        </w:r>
        <w:r>
          <w:instrText xml:space="preserve"> PAGEREF _Toc31165 \h </w:instrText>
        </w:r>
        <w:r>
          <w:fldChar w:fldCharType="separate"/>
        </w:r>
        <w:r>
          <w:t>63</w:t>
        </w:r>
        <w:r>
          <w:fldChar w:fldCharType="end"/>
        </w:r>
      </w:hyperlink>
    </w:p>
    <w:p>
      <w:pPr>
        <w:pStyle w:val="TOC2"/>
        <w:tabs>
          <w:tab w:val="right" w:leader="dot" w:pos="8306"/>
        </w:tabs>
      </w:pPr>
      <w:hyperlink w:anchor="_Toc5365" w:history="1">
        <w:r>
          <w:rPr>
            <w:rFonts w:ascii="仿宋" w:eastAsia="仿宋" w:hAnsi="仿宋" w:cs="仿宋" w:hint="eastAsia"/>
            <w:lang w:eastAsia="zh-CN"/>
          </w:rPr>
          <w:t>(二)、知识产权保护措施</w:t>
        </w:r>
        <w:r>
          <w:tab/>
        </w:r>
        <w:r>
          <w:fldChar w:fldCharType="begin"/>
        </w:r>
        <w:r>
          <w:instrText xml:space="preserve"> PAGEREF _Toc5365 \h </w:instrText>
        </w:r>
        <w:r>
          <w:fldChar w:fldCharType="separate"/>
        </w:r>
        <w:r>
          <w:t>64</w:t>
        </w:r>
        <w:r>
          <w:fldChar w:fldCharType="end"/>
        </w:r>
      </w:hyperlink>
    </w:p>
    <w:p>
      <w:pPr>
        <w:pStyle w:val="TOC1"/>
        <w:tabs>
          <w:tab w:val="right" w:leader="dot" w:pos="8306"/>
        </w:tabs>
      </w:pPr>
      <w:hyperlink w:anchor="_Toc4372" w:history="1">
        <w:r>
          <w:rPr>
            <w:rFonts w:ascii="仿宋" w:eastAsia="仿宋" w:hAnsi="仿宋" w:cs="仿宋" w:hint="eastAsia"/>
            <w:lang w:eastAsia="zh-CN"/>
          </w:rPr>
          <w:t>十四、项目施工方案</w:t>
        </w:r>
        <w:r>
          <w:tab/>
        </w:r>
        <w:r>
          <w:fldChar w:fldCharType="begin"/>
        </w:r>
        <w:r>
          <w:instrText xml:space="preserve"> PAGEREF _Toc4372 \h </w:instrText>
        </w:r>
        <w:r>
          <w:fldChar w:fldCharType="separate"/>
        </w:r>
        <w:r>
          <w:t>66</w:t>
        </w:r>
        <w:r>
          <w:fldChar w:fldCharType="end"/>
        </w:r>
      </w:hyperlink>
    </w:p>
    <w:p>
      <w:pPr>
        <w:pStyle w:val="TOC2"/>
        <w:tabs>
          <w:tab w:val="right" w:leader="dot" w:pos="8306"/>
        </w:tabs>
      </w:pPr>
      <w:hyperlink w:anchor="_Toc32720" w:history="1">
        <w:r>
          <w:rPr>
            <w:rFonts w:ascii="仿宋" w:eastAsia="仿宋" w:hAnsi="仿宋" w:cs="仿宋" w:hint="eastAsia"/>
            <w:lang w:eastAsia="zh-CN"/>
          </w:rPr>
          <w:t>(一)、施工组织设计</w:t>
        </w:r>
        <w:r>
          <w:tab/>
        </w:r>
        <w:r>
          <w:fldChar w:fldCharType="begin"/>
        </w:r>
        <w:r>
          <w:instrText xml:space="preserve"> PAGEREF _Toc32720 \h </w:instrText>
        </w:r>
        <w:r>
          <w:fldChar w:fldCharType="separate"/>
        </w:r>
        <w:r>
          <w:t>66</w:t>
        </w:r>
        <w:r>
          <w:fldChar w:fldCharType="end"/>
        </w:r>
      </w:hyperlink>
    </w:p>
    <w:p>
      <w:pPr>
        <w:pStyle w:val="TOC2"/>
        <w:tabs>
          <w:tab w:val="right" w:leader="dot" w:pos="8306"/>
        </w:tabs>
      </w:pPr>
      <w:hyperlink w:anchor="_Toc25862" w:history="1">
        <w:r>
          <w:rPr>
            <w:rFonts w:ascii="仿宋" w:eastAsia="仿宋" w:hAnsi="仿宋" w:cs="仿宋" w:hint="eastAsia"/>
            <w:lang w:eastAsia="zh-CN"/>
          </w:rPr>
          <w:t>(二)、施工工艺与技术路线</w:t>
        </w:r>
        <w:r>
          <w:tab/>
        </w:r>
        <w:r>
          <w:fldChar w:fldCharType="begin"/>
        </w:r>
        <w:r>
          <w:instrText xml:space="preserve"> PAGEREF _Toc25862 \h </w:instrText>
        </w:r>
        <w:r>
          <w:fldChar w:fldCharType="separate"/>
        </w:r>
        <w:r>
          <w:t>67</w:t>
        </w:r>
        <w:r>
          <w:fldChar w:fldCharType="end"/>
        </w:r>
      </w:hyperlink>
    </w:p>
    <w:p>
      <w:pPr>
        <w:pStyle w:val="TOC2"/>
        <w:tabs>
          <w:tab w:val="right" w:leader="dot" w:pos="8306"/>
        </w:tabs>
      </w:pPr>
      <w:hyperlink w:anchor="_Toc20755" w:history="1">
        <w:r>
          <w:rPr>
            <w:rFonts w:ascii="仿宋" w:eastAsia="仿宋" w:hAnsi="仿宋" w:cs="仿宋" w:hint="eastAsia"/>
            <w:lang w:eastAsia="zh-CN"/>
          </w:rPr>
          <w:t>(三)、关键节点施工计划</w:t>
        </w:r>
        <w:r>
          <w:tab/>
        </w:r>
        <w:r>
          <w:fldChar w:fldCharType="begin"/>
        </w:r>
        <w:r>
          <w:instrText xml:space="preserve"> PAGEREF _Toc20755 \h </w:instrText>
        </w:r>
        <w:r>
          <w:fldChar w:fldCharType="separate"/>
        </w:r>
        <w:r>
          <w:t>69</w:t>
        </w:r>
        <w:r>
          <w:fldChar w:fldCharType="end"/>
        </w:r>
      </w:hyperlink>
    </w:p>
    <w:p>
      <w:pPr>
        <w:pStyle w:val="TOC2"/>
        <w:tabs>
          <w:tab w:val="right" w:leader="dot" w:pos="8306"/>
        </w:tabs>
      </w:pPr>
      <w:hyperlink w:anchor="_Toc27152" w:history="1">
        <w:r>
          <w:rPr>
            <w:rFonts w:ascii="仿宋" w:eastAsia="仿宋" w:hAnsi="仿宋" w:cs="仿宋" w:hint="eastAsia"/>
            <w:lang w:eastAsia="zh-CN"/>
          </w:rPr>
          <w:t>(四)、施工现场管理</w:t>
        </w:r>
        <w:r>
          <w:tab/>
        </w:r>
        <w:r>
          <w:fldChar w:fldCharType="begin"/>
        </w:r>
        <w:r>
          <w:instrText xml:space="preserve"> PAGEREF _Toc27152 \h </w:instrText>
        </w:r>
        <w:r>
          <w:fldChar w:fldCharType="separate"/>
        </w:r>
        <w:r>
          <w:t>70</w:t>
        </w:r>
        <w:r>
          <w:fldChar w:fldCharType="end"/>
        </w:r>
      </w:hyperlink>
    </w:p>
    <w:p>
      <w:pPr>
        <w:pStyle w:val="TOC1"/>
        <w:tabs>
          <w:tab w:val="right" w:leader="dot" w:pos="8306"/>
        </w:tabs>
      </w:pPr>
      <w:hyperlink w:anchor="_Toc14106" w:history="1">
        <w:r>
          <w:rPr>
            <w:rFonts w:ascii="仿宋" w:eastAsia="仿宋" w:hAnsi="仿宋" w:cs="仿宋" w:hint="eastAsia"/>
            <w:lang w:eastAsia="zh-CN"/>
          </w:rPr>
          <w:t>十五、企业合规与伦理</w:t>
        </w:r>
        <w:r>
          <w:tab/>
        </w:r>
        <w:r>
          <w:fldChar w:fldCharType="begin"/>
        </w:r>
        <w:r>
          <w:instrText xml:space="preserve"> PAGEREF _Toc14106 \h </w:instrText>
        </w:r>
        <w:r>
          <w:fldChar w:fldCharType="separate"/>
        </w:r>
        <w:r>
          <w:t>72</w:t>
        </w:r>
        <w:r>
          <w:fldChar w:fldCharType="end"/>
        </w:r>
      </w:hyperlink>
    </w:p>
    <w:p>
      <w:pPr>
        <w:pStyle w:val="TOC2"/>
        <w:tabs>
          <w:tab w:val="right" w:leader="dot" w:pos="8306"/>
        </w:tabs>
      </w:pPr>
      <w:hyperlink w:anchor="_Toc14762" w:history="1">
        <w:r>
          <w:rPr>
            <w:rFonts w:ascii="仿宋" w:eastAsia="仿宋" w:hAnsi="仿宋" w:cs="仿宋" w:hint="eastAsia"/>
            <w:lang w:eastAsia="zh-CN"/>
          </w:rPr>
          <w:t>(一)、合规政策与程序</w:t>
        </w:r>
        <w:r>
          <w:tab/>
        </w:r>
        <w:r>
          <w:fldChar w:fldCharType="begin"/>
        </w:r>
        <w:r>
          <w:instrText xml:space="preserve"> PAGEREF _Toc14762 \h </w:instrText>
        </w:r>
        <w:r>
          <w:fldChar w:fldCharType="separate"/>
        </w:r>
        <w:r>
          <w:t>72</w:t>
        </w:r>
        <w:r>
          <w:fldChar w:fldCharType="end"/>
        </w:r>
      </w:hyperlink>
    </w:p>
    <w:p>
      <w:pPr>
        <w:pStyle w:val="TOC2"/>
        <w:tabs>
          <w:tab w:val="right" w:leader="dot" w:pos="8306"/>
        </w:tabs>
      </w:pPr>
      <w:hyperlink w:anchor="_Toc8162" w:history="1">
        <w:r>
          <w:rPr>
            <w:rFonts w:ascii="仿宋" w:eastAsia="仿宋" w:hAnsi="仿宋" w:cs="仿宋" w:hint="eastAsia"/>
            <w:lang w:eastAsia="zh-CN"/>
          </w:rPr>
          <w:t>(二)、伦理规范与培训</w:t>
        </w:r>
        <w:r>
          <w:tab/>
        </w:r>
        <w:r>
          <w:fldChar w:fldCharType="begin"/>
        </w:r>
        <w:r>
          <w:instrText xml:space="preserve"> PAGEREF _Toc8162 \h </w:instrText>
        </w:r>
        <w:r>
          <w:fldChar w:fldCharType="separate"/>
        </w:r>
        <w:r>
          <w:t>74</w:t>
        </w:r>
        <w:r>
          <w:fldChar w:fldCharType="end"/>
        </w:r>
      </w:hyperlink>
    </w:p>
    <w:p>
      <w:pPr>
        <w:pStyle w:val="TOC2"/>
        <w:tabs>
          <w:tab w:val="right" w:leader="dot" w:pos="8306"/>
        </w:tabs>
      </w:pPr>
      <w:hyperlink w:anchor="_Toc25271" w:history="1">
        <w:r>
          <w:rPr>
            <w:rFonts w:ascii="仿宋" w:eastAsia="仿宋" w:hAnsi="仿宋" w:cs="仿宋" w:hint="eastAsia"/>
            <w:lang w:eastAsia="zh-CN"/>
          </w:rPr>
          <w:t>(三)、合规风险评估</w:t>
        </w:r>
        <w:r>
          <w:tab/>
        </w:r>
        <w:r>
          <w:fldChar w:fldCharType="begin"/>
        </w:r>
        <w:r>
          <w:instrText xml:space="preserve"> PAGEREF _Toc25271 \h </w:instrText>
        </w:r>
        <w:r>
          <w:fldChar w:fldCharType="separate"/>
        </w:r>
        <w:r>
          <w:t>74</w:t>
        </w:r>
        <w:r>
          <w:fldChar w:fldCharType="end"/>
        </w:r>
      </w:hyperlink>
    </w:p>
    <w:p>
      <w:pPr>
        <w:pStyle w:val="TOC2"/>
        <w:tabs>
          <w:tab w:val="right" w:leader="dot" w:pos="8306"/>
        </w:tabs>
      </w:pPr>
      <w:hyperlink w:anchor="_Toc15405" w:history="1">
        <w:r>
          <w:rPr>
            <w:rFonts w:ascii="仿宋" w:eastAsia="仿宋" w:hAnsi="仿宋" w:cs="仿宋" w:hint="eastAsia"/>
            <w:lang w:eastAsia="zh-CN"/>
          </w:rPr>
          <w:t>(四)、合规监督与执行</w:t>
        </w:r>
        <w:r>
          <w:tab/>
        </w:r>
        <w:r>
          <w:fldChar w:fldCharType="begin"/>
        </w:r>
        <w:r>
          <w:instrText xml:space="preserve"> PAGEREF _Toc15405 \h </w:instrText>
        </w:r>
        <w:r>
          <w:fldChar w:fldCharType="separate"/>
        </w:r>
        <w:r>
          <w:t>76</w:t>
        </w:r>
        <w:r>
          <w:fldChar w:fldCharType="end"/>
        </w:r>
      </w:hyperlink>
    </w:p>
    <w:p>
      <w:pPr>
        <w:pStyle w:val="TOC1"/>
        <w:tabs>
          <w:tab w:val="right" w:leader="dot" w:pos="8306"/>
        </w:tabs>
      </w:pPr>
      <w:hyperlink w:anchor="_Toc663" w:history="1">
        <w:r>
          <w:rPr>
            <w:rFonts w:ascii="仿宋" w:eastAsia="仿宋" w:hAnsi="仿宋" w:cs="仿宋" w:hint="eastAsia"/>
            <w:lang w:eastAsia="zh-CN"/>
          </w:rPr>
          <w:t>十六、成果转化与推广应用</w:t>
        </w:r>
        <w:r>
          <w:tab/>
        </w:r>
        <w:r>
          <w:fldChar w:fldCharType="begin"/>
        </w:r>
        <w:r>
          <w:instrText xml:space="preserve"> PAGEREF _Toc663 \h </w:instrText>
        </w:r>
        <w:r>
          <w:fldChar w:fldCharType="separate"/>
        </w:r>
        <w:r>
          <w:t>76</w:t>
        </w:r>
        <w:r>
          <w:fldChar w:fldCharType="end"/>
        </w:r>
      </w:hyperlink>
    </w:p>
    <w:p>
      <w:pPr>
        <w:pStyle w:val="TOC2"/>
        <w:tabs>
          <w:tab w:val="right" w:leader="dot" w:pos="8306"/>
        </w:tabs>
      </w:pPr>
      <w:hyperlink w:anchor="_Toc19685" w:history="1">
        <w:r>
          <w:rPr>
            <w:rFonts w:ascii="仿宋" w:eastAsia="仿宋" w:hAnsi="仿宋" w:cs="仿宋" w:hint="eastAsia"/>
            <w:lang w:eastAsia="zh-CN"/>
          </w:rPr>
          <w:t>(一)、成果转化策略制定</w:t>
        </w:r>
        <w:r>
          <w:tab/>
        </w:r>
        <w:r>
          <w:fldChar w:fldCharType="begin"/>
        </w:r>
        <w:r>
          <w:instrText xml:space="preserve"> PAGEREF _Toc19685 \h </w:instrText>
        </w:r>
        <w:r>
          <w:fldChar w:fldCharType="separate"/>
        </w:r>
        <w:r>
          <w:t>76</w:t>
        </w:r>
        <w:r>
          <w:fldChar w:fldCharType="end"/>
        </w:r>
      </w:hyperlink>
    </w:p>
    <w:p>
      <w:pPr>
        <w:pStyle w:val="TOC2"/>
        <w:tabs>
          <w:tab w:val="right" w:leader="dot" w:pos="8306"/>
        </w:tabs>
      </w:pPr>
      <w:hyperlink w:anchor="_Toc5006" w:history="1">
        <w:r>
          <w:rPr>
            <w:rFonts w:ascii="仿宋" w:eastAsia="仿宋" w:hAnsi="仿宋" w:cs="仿宋" w:hint="eastAsia"/>
            <w:lang w:eastAsia="zh-CN"/>
          </w:rPr>
          <w:t>(二)、成果推广应用方案</w:t>
        </w:r>
        <w:r>
          <w:tab/>
        </w:r>
        <w:r>
          <w:fldChar w:fldCharType="begin"/>
        </w:r>
        <w:r>
          <w:instrText xml:space="preserve"> PAGEREF _Toc5006 \h </w:instrText>
        </w:r>
        <w:r>
          <w:fldChar w:fldCharType="separate"/>
        </w:r>
        <w:r>
          <w:t>78</w:t>
        </w:r>
        <w:r>
          <w:fldChar w:fldCharType="end"/>
        </w:r>
      </w:hyperlink>
    </w:p>
    <w:p>
      <w:pPr>
        <w:pStyle w:val="TOC1"/>
        <w:tabs>
          <w:tab w:val="right" w:leader="dot" w:pos="8306"/>
        </w:tabs>
      </w:pPr>
      <w:hyperlink w:anchor="_Toc5194" w:history="1">
        <w:r>
          <w:rPr>
            <w:rFonts w:ascii="仿宋" w:eastAsia="仿宋" w:hAnsi="仿宋" w:cs="仿宋" w:hint="eastAsia"/>
            <w:lang w:eastAsia="zh-CN"/>
          </w:rPr>
          <w:t>十七、产业协同与集群发展</w:t>
        </w:r>
        <w:r>
          <w:tab/>
        </w:r>
        <w:r>
          <w:fldChar w:fldCharType="begin"/>
        </w:r>
        <w:r>
          <w:instrText xml:space="preserve"> PAGEREF _Toc5194 \h </w:instrText>
        </w:r>
        <w:r>
          <w:fldChar w:fldCharType="separate"/>
        </w:r>
        <w:r>
          <w:t>79</w:t>
        </w:r>
        <w:r>
          <w:fldChar w:fldCharType="end"/>
        </w:r>
      </w:hyperlink>
    </w:p>
    <w:p>
      <w:pPr>
        <w:pStyle w:val="TOC2"/>
        <w:tabs>
          <w:tab w:val="right" w:leader="dot" w:pos="8306"/>
        </w:tabs>
      </w:pPr>
      <w:hyperlink w:anchor="_Toc927" w:history="1">
        <w:r>
          <w:rPr>
            <w:rFonts w:ascii="仿宋" w:eastAsia="仿宋" w:hAnsi="仿宋" w:cs="仿宋" w:hint="eastAsia"/>
            <w:lang w:eastAsia="zh-CN"/>
          </w:rPr>
          <w:t>(一)、产业协同机制建设</w:t>
        </w:r>
        <w:r>
          <w:tab/>
        </w:r>
        <w:r>
          <w:fldChar w:fldCharType="begin"/>
        </w:r>
        <w:r>
          <w:instrText xml:space="preserve"> PAGEREF _Toc927 \h </w:instrText>
        </w:r>
        <w:r>
          <w:fldChar w:fldCharType="separate"/>
        </w:r>
        <w:r>
          <w:t>79</w:t>
        </w:r>
        <w:r>
          <w:fldChar w:fldCharType="end"/>
        </w:r>
      </w:hyperlink>
    </w:p>
    <w:p>
      <w:pPr>
        <w:pStyle w:val="TOC2"/>
        <w:tabs>
          <w:tab w:val="right" w:leader="dot" w:pos="8306"/>
        </w:tabs>
      </w:pPr>
      <w:hyperlink w:anchor="_Toc20984" w:history="1">
        <w:r>
          <w:rPr>
            <w:rFonts w:ascii="仿宋" w:eastAsia="仿宋" w:hAnsi="仿宋" w:cs="仿宋" w:hint="eastAsia"/>
            <w:lang w:eastAsia="zh-CN"/>
          </w:rPr>
          <w:t>(二)、产业集群培育与发展</w:t>
        </w:r>
        <w:r>
          <w:tab/>
        </w:r>
        <w:r>
          <w:fldChar w:fldCharType="begin"/>
        </w:r>
        <w:r>
          <w:instrText xml:space="preserve"> PAGEREF _Toc20984 \h </w:instrText>
        </w:r>
        <w:r>
          <w:fldChar w:fldCharType="separate"/>
        </w:r>
        <w:r>
          <w:t>80</w:t>
        </w:r>
        <w:r>
          <w:fldChar w:fldCharType="end"/>
        </w:r>
      </w:hyperlink>
    </w:p>
    <w:p>
      <w:pPr>
        <w:pStyle w:val="TOC1"/>
        <w:tabs>
          <w:tab w:val="right" w:leader="dot" w:pos="8306"/>
        </w:tabs>
      </w:pPr>
      <w:hyperlink w:anchor="_Toc32527" w:history="1">
        <w:r>
          <w:rPr>
            <w:rFonts w:ascii="仿宋" w:eastAsia="仿宋" w:hAnsi="仿宋" w:cs="仿宋" w:hint="eastAsia"/>
            <w:lang w:eastAsia="zh-CN"/>
          </w:rPr>
          <w:t>十八、创新驱动与持续发展</w:t>
        </w:r>
        <w:r>
          <w:tab/>
        </w:r>
        <w:r>
          <w:fldChar w:fldCharType="begin"/>
        </w:r>
        <w:r>
          <w:instrText xml:space="preserve"> PAGEREF _Toc32527 \h </w:instrText>
        </w:r>
        <w:r>
          <w:fldChar w:fldCharType="separate"/>
        </w:r>
        <w:r>
          <w:t>81</w:t>
        </w:r>
        <w:r>
          <w:fldChar w:fldCharType="end"/>
        </w:r>
      </w:hyperlink>
    </w:p>
    <w:p>
      <w:pPr>
        <w:pStyle w:val="TOC2"/>
        <w:tabs>
          <w:tab w:val="right" w:leader="dot" w:pos="8306"/>
        </w:tabs>
      </w:pPr>
      <w:hyperlink w:anchor="_Toc10193" w:history="1">
        <w:r>
          <w:rPr>
            <w:rFonts w:ascii="仿宋" w:eastAsia="仿宋" w:hAnsi="仿宋" w:cs="仿宋" w:hint="eastAsia"/>
            <w:lang w:eastAsia="zh-CN"/>
          </w:rPr>
          <w:t>(一)、创新驱动战略实施</w:t>
        </w:r>
        <w:r>
          <w:tab/>
        </w:r>
        <w:r>
          <w:fldChar w:fldCharType="begin"/>
        </w:r>
        <w:r>
          <w:instrText xml:space="preserve"> PAGEREF _Toc10193 \h </w:instrText>
        </w:r>
        <w:r>
          <w:fldChar w:fldCharType="separate"/>
        </w:r>
        <w:r>
          <w:t>81</w:t>
        </w:r>
        <w:r>
          <w:fldChar w:fldCharType="end"/>
        </w:r>
      </w:hyperlink>
    </w:p>
    <w:p>
      <w:pPr>
        <w:pStyle w:val="TOC2"/>
        <w:tabs>
          <w:tab w:val="right" w:leader="dot" w:pos="8306"/>
        </w:tabs>
      </w:pPr>
      <w:hyperlink w:anchor="_Toc29737" w:history="1">
        <w:r>
          <w:rPr>
            <w:rFonts w:ascii="仿宋" w:eastAsia="仿宋" w:hAnsi="仿宋" w:cs="仿宋" w:hint="eastAsia"/>
            <w:lang w:eastAsia="zh-CN"/>
          </w:rPr>
          <w:t>(二)、持续发展路径探索</w:t>
        </w:r>
        <w:r>
          <w:tab/>
        </w:r>
        <w:r>
          <w:fldChar w:fldCharType="begin"/>
        </w:r>
        <w:r>
          <w:instrText xml:space="preserve"> PAGEREF _Toc29737 \h </w:instrText>
        </w:r>
        <w:r>
          <w:fldChar w:fldCharType="separate"/>
        </w:r>
        <w:r>
          <w:t>83</w:t>
        </w:r>
        <w:r>
          <w:fldChar w:fldCharType="end"/>
        </w:r>
      </w:hyperlink>
    </w:p>
    <w:p>
      <w:pPr>
        <w:pStyle w:val="TOC1"/>
        <w:tabs>
          <w:tab w:val="right" w:leader="dot" w:pos="8306"/>
        </w:tabs>
      </w:pPr>
      <w:hyperlink w:anchor="_Toc30519" w:history="1">
        <w:r>
          <w:rPr>
            <w:rFonts w:ascii="仿宋" w:eastAsia="仿宋" w:hAnsi="仿宋" w:cs="仿宋" w:hint="eastAsia"/>
            <w:lang w:eastAsia="zh-CN"/>
          </w:rPr>
          <w:t>十九、设施与设备管理</w:t>
        </w:r>
        <w:r>
          <w:tab/>
        </w:r>
        <w:r>
          <w:fldChar w:fldCharType="begin"/>
        </w:r>
        <w:r>
          <w:instrText xml:space="preserve"> PAGEREF _Toc30519 \h </w:instrText>
        </w:r>
        <w:r>
          <w:fldChar w:fldCharType="separate"/>
        </w:r>
        <w:r>
          <w:t>87</w:t>
        </w:r>
        <w:r>
          <w:fldChar w:fldCharType="end"/>
        </w:r>
      </w:hyperlink>
    </w:p>
    <w:p>
      <w:pPr>
        <w:pStyle w:val="TOC2"/>
        <w:tabs>
          <w:tab w:val="right" w:leader="dot" w:pos="8306"/>
        </w:tabs>
      </w:pPr>
      <w:hyperlink w:anchor="_Toc16892" w:history="1">
        <w:r>
          <w:rPr>
            <w:rFonts w:ascii="仿宋" w:eastAsia="仿宋" w:hAnsi="仿宋" w:cs="仿宋" w:hint="eastAsia"/>
            <w:lang w:eastAsia="zh-CN"/>
          </w:rPr>
          <w:t>(一)、设施规划与配置</w:t>
        </w:r>
        <w:r>
          <w:tab/>
        </w:r>
        <w:r>
          <w:fldChar w:fldCharType="begin"/>
        </w:r>
        <w:r>
          <w:instrText xml:space="preserve"> PAGEREF _Toc16892 \h </w:instrText>
        </w:r>
        <w:r>
          <w:fldChar w:fldCharType="separate"/>
        </w:r>
        <w:r>
          <w:t>87</w:t>
        </w:r>
        <w:r>
          <w:fldChar w:fldCharType="end"/>
        </w:r>
      </w:hyperlink>
    </w:p>
    <w:p>
      <w:pPr>
        <w:pStyle w:val="TOC2"/>
        <w:tabs>
          <w:tab w:val="right" w:leader="dot" w:pos="8306"/>
        </w:tabs>
      </w:pPr>
      <w:hyperlink w:anchor="_Toc335" w:history="1">
        <w:r>
          <w:rPr>
            <w:rFonts w:ascii="仿宋" w:eastAsia="仿宋" w:hAnsi="仿宋" w:cs="仿宋" w:hint="eastAsia"/>
            <w:lang w:eastAsia="zh-CN"/>
          </w:rPr>
          <w:t>(二)、设备采购与维护管理</w:t>
        </w:r>
        <w:r>
          <w:tab/>
        </w:r>
        <w:r>
          <w:fldChar w:fldCharType="begin"/>
        </w:r>
        <w:r>
          <w:instrText xml:space="preserve"> PAGEREF _Toc335 \h </w:instrText>
        </w:r>
        <w:r>
          <w:fldChar w:fldCharType="separate"/>
        </w:r>
        <w:r>
          <w:t>88</w:t>
        </w:r>
        <w:r>
          <w:fldChar w:fldCharType="end"/>
        </w:r>
      </w:hyperlink>
    </w:p>
    <w:p>
      <w:pPr>
        <w:pStyle w:val="TOC2"/>
        <w:tabs>
          <w:tab w:val="right" w:leader="dot" w:pos="8306"/>
        </w:tabs>
      </w:pPr>
      <w:hyperlink w:anchor="_Toc21030" w:history="1">
        <w:r>
          <w:rPr>
            <w:rFonts w:ascii="仿宋" w:eastAsia="仿宋" w:hAnsi="仿宋" w:cs="仿宋" w:hint="eastAsia"/>
            <w:lang w:eastAsia="zh-CN"/>
          </w:rPr>
          <w:t>(三)、设施设备升级策略</w:t>
        </w:r>
        <w:r>
          <w:tab/>
        </w:r>
        <w:r>
          <w:fldChar w:fldCharType="begin"/>
        </w:r>
        <w:r>
          <w:instrText xml:space="preserve"> PAGEREF _Toc21030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4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直接收益：假设HITECOAT高耐蚀，耐磨化学镀镍磷合金钢板材项目的产品或服务年销售收入为XX万元。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ITECOAT高耐蚀，耐磨化学镀镍磷合金钢板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9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3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ITECOAT高耐蚀，耐磨化学镀镍磷合金钢板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HITECOAT高耐蚀，耐磨化学镀镍磷合金钢板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HITECOAT高耐蚀，耐磨化学镀镍磷合金钢板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9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779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一、HITECOAT高耐蚀，耐磨化学镀镍磷合金钢板材项目的技术资源开发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二、HITECOAT高耐蚀，耐磨化学镀镍磷合金钢板材项目的人力资源管理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ITECOAT高耐蚀，耐磨化学镀镍磷合金钢板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三、HITECOAT高耐蚀，耐磨化学镀镍磷合金钢板材项目的资金资源筹措与优化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ITECOAT高耐蚀，耐磨化学镀镍磷合金钢板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1521"/>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HITECOAT高耐蚀，耐磨化学镀镍磷合金钢板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https://d.book118.com/858024007027006024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C6AD4"/>
    <w:rsid w:val="092C6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2400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2023-12-31T10:44:00Z</dcterms:created>
  <dcterms:modified xsi:type="dcterms:W3CDTF">2023-12-31T10:44:40Z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1D731CAA33794149B2A10ACA55D095E6_11</vt:lpwstr>
  </property>
  <property fmtid="{D5CDD505-2E9C-101B-9397-08002B2CF9AE}" pid="3" name="KSOProductBuildVer">
    <vt:lpwstr>2052-12.1.0.16120</vt:lpwstr>
  </property>
</Properties>
</file>