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601" w:lineRule="exact"/>
        <w:ind w:left="75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0"/>
          <w:szCs w:val="60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0"/>
          <w:szCs w:val="60"/>
          <w:u w:val="none"/>
        </w:rPr>
        <w:t>形考任务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60"/>
          <w:szCs w:val="60"/>
          <w:u w:val="none"/>
        </w:rPr>
        <w:t xml:space="preserve"> 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4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君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专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共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种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形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"/>
          <w:cols w:num="2" w:space="708" w:equalWidth="0">
            <w:col w:w="471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2.君主立宪制政体可以分为议会君主制和二元君主制两种类型。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"/>
          <w:cols w:num="1" w:space="708" w:equalWidth="0">
            <w:col w:w="1784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"/>
          <w:cols w:num="2" w:space="708" w:equalWidth="0">
            <w:col w:w="471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"/>
          <w:cols w:num="1" w:space="708" w:equalWidth="0">
            <w:col w:w="1784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3.日本是最早实行议会君主制的国家。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4.在二元君主制中，议会是国家权力的中心。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3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"/>
          <w:cols w:num="3" w:space="708" w:equalWidth="0">
            <w:col w:w="12350" w:space="10"/>
            <w:col w:w="1350" w:space="10"/>
            <w:col w:w="4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5.共和制的首要特点是国家元首和国家最高权力机关是经过选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"/>
          <w:cols w:num="1" w:space="708" w:equalWidth="0">
            <w:col w:w="17840" w:space="10"/>
            <w:col w:w="1350" w:space="10"/>
            <w:col w:w="4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举产生，并且具有一定的任期制度。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8"/>
          <w:cols w:num="2" w:space="708" w:equalWidth="0">
            <w:col w:w="11910" w:space="10"/>
            <w:col w:w="5920" w:space="10"/>
            <w:col w:w="4120" w:space="0"/>
          </w:cols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9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6.总统制最先是由美国创立的政体。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0"/>
          <w:cols w:num="2" w:space="708" w:equalWidth="0">
            <w:col w:w="11910" w:space="10"/>
            <w:col w:w="59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7.宪政的根本性质在于对国家和政府的权力作出限制，同时保障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1"/>
          <w:cols w:num="1" w:space="708" w:equalWidth="0">
            <w:col w:w="17840" w:space="10"/>
            <w:col w:w="59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公民的基本权利。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2"/>
          <w:cols w:num="2" w:space="708" w:equalWidth="0">
            <w:col w:w="8310" w:space="10"/>
            <w:col w:w="95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8.卢梭反对代议制政府，认为代议制政府是与民主背道而驰的。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3"/>
          <w:cols w:num="1" w:space="708" w:equalWidth="0">
            <w:col w:w="17840" w:space="10"/>
            <w:col w:w="95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4"/>
          <w:cols w:num="2" w:space="708" w:equalWidth="0">
            <w:col w:w="471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5"/>
          <w:cols w:num="1" w:space="708" w:equalWidth="0">
            <w:col w:w="1784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9.《独立宣言》被马克思称为是“第一个人权宣言”。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10.财产权是公民基本权利中最具根本性的权利。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309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6"/>
          <w:cols w:num="2" w:space="708" w:equalWidth="0">
            <w:col w:w="14390" w:space="10"/>
            <w:col w:w="3440" w:space="0"/>
          </w:cols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28.1pt;height:22.5pt;margin-top:863.75pt;margin-left:634.35pt;mso-position-horizontal-relative:page;mso-position-vertical-relative:page;position:absolute;z-index:-251658240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50" w:lineRule="exact"/>
                    <w:ind w:left="0"/>
                    <w:rPr>
                      <w:rFonts w:ascii="微软雅黑" w:eastAsia="微软雅黑" w:hAnsi="黑体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44"/>
                      <w:szCs w:val="44"/>
                      <w:u w:val="none"/>
                    </w:rPr>
                  </w:pPr>
                  <w:r>
                    <w:rPr>
                      <w:rFonts w:ascii="微软雅黑" w:eastAsia="微软雅黑" w:hAnsi="黑体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44"/>
                      <w:szCs w:val="44"/>
                      <w:u w:val="none"/>
                    </w:rPr>
                    <w:t>（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17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11.公民享有请愿权、诉愿权、诉讼权等受益权。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8"/>
          <w:cols w:num="2" w:space="708" w:equalWidth="0">
            <w:col w:w="14390" w:space="10"/>
            <w:col w:w="3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12.美国宪法规定，国会在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1/2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议员认为必要时，应提出宪法的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修正案，或根据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1/2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州议会的请求召开制宪会议提出修正案。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19"/>
          <w:cols w:num="1" w:space="708" w:equalWidth="0">
            <w:col w:w="17840" w:space="10"/>
            <w:col w:w="34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0"/>
          <w:cols w:num="2" w:space="708" w:equalWidth="0">
            <w:col w:w="471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1"/>
          <w:cols w:num="1" w:space="708" w:equalWidth="0">
            <w:col w:w="1784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13.违宪审查制度始创于英国。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2"/>
          <w:cols w:num="2" w:space="708" w:equalWidth="0">
            <w:col w:w="10790" w:space="10"/>
            <w:col w:w="7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14.进行违宪制裁的最基本方式就是对违反宪法的法律等予以撤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3"/>
          <w:cols w:num="1" w:space="708" w:equalWidth="0">
            <w:col w:w="17840" w:space="10"/>
            <w:col w:w="7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消或宣布无效。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4"/>
          <w:cols w:num="2" w:space="708" w:equalWidth="0">
            <w:col w:w="7850" w:space="10"/>
            <w:col w:w="9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15.20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世纪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70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年代西方国家基本确立了普选权原则。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5"/>
          <w:cols w:num="2" w:space="708" w:equalWidth="0">
            <w:col w:w="14690" w:space="10"/>
            <w:col w:w="3140" w:space="0"/>
          </w:cols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shape id="_x0000_s1026" type="#_x0000_t202" style="width:28.1pt;height:22.5pt;margin-top:1097.8pt;margin-left:634.15pt;mso-position-horizontal-relative:page;mso-position-vertical-relative:page;position:absolute;z-index:-251657216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50" w:lineRule="exact"/>
                    <w:ind w:left="0"/>
                    <w:rPr>
                      <w:rFonts w:ascii="微软雅黑" w:eastAsia="微软雅黑" w:hAnsi="黑体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44"/>
                      <w:szCs w:val="44"/>
                      <w:u w:val="none"/>
                    </w:rPr>
                  </w:pPr>
                  <w:r>
                    <w:rPr>
                      <w:rFonts w:ascii="微软雅黑" w:eastAsia="微软雅黑" w:hAnsi="黑体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44"/>
                      <w:szCs w:val="44"/>
                      <w:u w:val="none"/>
                    </w:rPr>
                    <w:t>（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26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16.西方国家民主制概念的基础是实现法治主义。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17.1974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年，法国实现了普遍选举权原则。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18.“天赋人权”的理论即是最早的人权理论。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3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37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56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56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w w:val="56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7"/>
          <w:cols w:num="4" w:space="708" w:equalWidth="0">
            <w:col w:w="13150" w:space="10"/>
            <w:col w:w="990" w:space="10"/>
            <w:col w:w="450" w:space="10"/>
            <w:col w:w="32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19.美国是一个实行直接民主制的国家。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20.美国总统的选举是直接选举。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3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28"/>
          <w:cols w:num="3" w:space="708" w:equalWidth="0">
            <w:col w:w="11230" w:space="10"/>
            <w:col w:w="1570" w:space="10"/>
            <w:col w:w="5020" w:space="10"/>
            <w:col w:w="3220" w:space="0"/>
          </w:cols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21.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度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伴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举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度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产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29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0"/>
          <w:cols w:num="2" w:space="708" w:equalWidth="0">
            <w:col w:w="4930" w:space="10"/>
            <w:col w:w="12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断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22.竞选咨询专家的出现反映了当代西方国家政党对政治选举控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1"/>
          <w:cols w:num="1" w:space="708" w:equalWidth="0">
            <w:col w:w="17840" w:space="10"/>
            <w:col w:w="12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制力的加强。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2"/>
          <w:cols w:num="2" w:space="708" w:equalWidth="0">
            <w:col w:w="7410" w:space="10"/>
            <w:col w:w="104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23.当前，二元君主制国家面临着政治发展和政治改革等问题。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3"/>
          <w:cols w:num="1" w:space="708" w:equalWidth="0">
            <w:col w:w="17840" w:space="10"/>
            <w:col w:w="104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4"/>
          <w:cols w:num="2" w:space="708" w:equalWidth="0">
            <w:col w:w="4930" w:space="10"/>
            <w:col w:w="12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5"/>
          <w:cols w:num="1" w:space="708" w:equalWidth="0">
            <w:col w:w="17840" w:space="10"/>
            <w:col w:w="12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24.议会共和制国家的总统并不掌握实际政治权力。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6"/>
          <w:cols w:num="2" w:space="708" w:equalWidth="0">
            <w:col w:w="14690" w:space="10"/>
            <w:col w:w="31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，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属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在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占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数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7"/>
          <w:cols w:num="1" w:space="708" w:equalWidth="0">
            <w:col w:w="17840" w:space="10"/>
            <w:col w:w="31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38"/>
          <w:cols w:num="2" w:space="708" w:equalWidth="0">
            <w:col w:w="4930" w:space="10"/>
            <w:col w:w="12900" w:space="0"/>
          </w:cols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pict>
          <v:shape id="_x0000_s1027" type="#_x0000_t202" style="width:28.15pt;height:22.5pt;margin-top:863.75pt;margin-left:623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 w:val="0"/>
                    <w:autoSpaceDE w:val="0"/>
                    <w:autoSpaceDN w:val="0"/>
                    <w:adjustRightInd w:val="0"/>
                    <w:spacing w:line="450" w:lineRule="exact"/>
                    <w:ind w:left="0"/>
                    <w:rPr>
                      <w:rFonts w:ascii="微软雅黑" w:eastAsia="微软雅黑" w:hAnsi="黑体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44"/>
                      <w:szCs w:val="44"/>
                      <w:u w:val="none"/>
                    </w:rPr>
                  </w:pPr>
                  <w:r>
                    <w:rPr>
                      <w:rFonts w:ascii="微软雅黑" w:eastAsia="微软雅黑" w:hAnsi="黑体" w:cs="微软雅黑"/>
                      <w:b w:val="0"/>
                      <w:bCs w:val="0"/>
                      <w:i w:val="0"/>
                      <w:iCs w:val="0"/>
                      <w:strike w:val="0"/>
                      <w:color w:val="000000"/>
                      <w:sz w:val="44"/>
                      <w:szCs w:val="44"/>
                      <w:u w:val="none"/>
                    </w:rPr>
                    <w:t>（</w:t>
                  </w:r>
                </w:p>
              </w:txbxContent>
            </v:textbox>
          </v:shap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26.美国的“无罪推定”原则决定了检察机关和被告人在道义上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39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具有平等地位。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0"/>
          <w:cols w:num="2" w:space="708" w:equalWidth="0">
            <w:col w:w="8090" w:space="10"/>
            <w:col w:w="9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27.政治制度一经建立便具有相对的稳定性，在社会经济结构不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发生根本性变化的情况下，其政治制度的性质一般不会改变。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1"/>
          <w:cols w:num="1" w:space="708" w:equalWidth="0">
            <w:col w:w="17840" w:space="10"/>
            <w:col w:w="97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2"/>
          <w:cols w:num="2" w:space="708" w:equalWidth="0">
            <w:col w:w="4930" w:space="10"/>
            <w:col w:w="12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28.西方国家政治选举中容易出现一些问题，如候选人政治“做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3"/>
          <w:cols w:num="1" w:space="708" w:equalWidth="0">
            <w:col w:w="17840" w:space="10"/>
            <w:col w:w="12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秀”问题。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4"/>
          <w:cols w:num="2" w:space="708" w:equalWidth="0">
            <w:col w:w="6950" w:space="10"/>
            <w:col w:w="10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29.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方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国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现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代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举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制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度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建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举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开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始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5"/>
          <w:cols w:num="1" w:space="708" w:equalWidth="0">
            <w:col w:w="17840" w:space="10"/>
            <w:col w:w="108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6"/>
          <w:cols w:num="2" w:space="708" w:equalWidth="0">
            <w:col w:w="4930" w:space="10"/>
            <w:col w:w="12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7"/>
          <w:cols w:num="1" w:space="708" w:equalWidth="0">
            <w:col w:w="17840" w:space="10"/>
            <w:col w:w="12900" w:space="0"/>
          </w:cols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30.根据美国宪法规定，国会众议院议员任期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年，每次全部选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48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49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举；参议院议员任期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6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年，每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年改选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1/3。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49"/>
          <w:cols w:num="2" w:space="708" w:equalWidth="0">
            <w:col w:w="13590" w:space="10"/>
            <w:col w:w="4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31.世界范围看，多党制是目前世界上绝大多数国家采用的一种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0"/>
          <w:cols w:num="1" w:space="708" w:equalWidth="0">
            <w:col w:w="17840" w:space="10"/>
            <w:col w:w="4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政党制度。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1"/>
          <w:cols w:num="2" w:space="708" w:equalWidth="0">
            <w:col w:w="7190" w:space="10"/>
            <w:col w:w="106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32.在美国，多数党为执政党。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2"/>
          <w:cols w:num="2" w:space="708" w:equalWidth="0">
            <w:col w:w="10790" w:space="10"/>
            <w:col w:w="7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33.西方国家实行普选制后，对选民投票资格已经没有了任何限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3"/>
          <w:cols w:num="1" w:space="708" w:equalWidth="0">
            <w:col w:w="17840" w:space="10"/>
            <w:col w:w="7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制。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4"/>
          <w:cols w:num="2" w:space="708" w:equalWidth="0">
            <w:col w:w="5610" w:space="10"/>
            <w:col w:w="122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5"/>
          <w:cols w:num="1" w:space="708" w:equalWidth="0">
            <w:col w:w="17840" w:space="10"/>
            <w:col w:w="12220" w:space="0"/>
          </w:cols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34.政党区别于其他社会组织的主要标志是政党有明确的政治纲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领和政治目标。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56"/>
          <w:cols w:num="2" w:space="708" w:equalWidth="0">
            <w:col w:w="7850" w:space="10"/>
            <w:col w:w="9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35.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党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要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的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治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目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标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是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取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得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权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或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与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权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或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维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护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政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权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7"/>
          <w:cols w:num="1" w:space="708" w:equalWidth="0">
            <w:col w:w="17840" w:space="10"/>
            <w:col w:w="99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8"/>
          <w:cols w:num="2" w:space="708" w:equalWidth="0">
            <w:col w:w="471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36.一个国家选择和采纳何种政党制度，可以由其领导人决定。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59"/>
          <w:cols w:num="1" w:space="708" w:equalWidth="0">
            <w:col w:w="1784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0"/>
          <w:cols w:num="2" w:space="708" w:equalWidth="0">
            <w:col w:w="471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1"/>
          <w:cols w:num="1" w:space="708" w:equalWidth="0">
            <w:col w:w="17840" w:space="10"/>
            <w:col w:w="13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37.现代德国的基民盟-基社盟属于右翼政党。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2"/>
          <w:cols w:num="2" w:space="708" w:equalWidth="0">
            <w:col w:w="13710" w:space="10"/>
            <w:col w:w="4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38.在多党联合执政的情况下，一旦某一政党退出执政联盟，容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易导致内阁倒台，若各党分歧较大，联合不起来，则可能酿成政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3"/>
          <w:cols w:num="1" w:space="708" w:equalWidth="0">
            <w:col w:w="17840" w:space="10"/>
            <w:col w:w="4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府危机。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4"/>
          <w:cols w:num="2" w:space="708" w:equalWidth="0">
            <w:col w:w="6510" w:space="10"/>
            <w:col w:w="11320" w:space="0"/>
          </w:cols>
        </w:sect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58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39.由于选举中多党角逐，无一政党能具备单独长期执政的实力，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nextPage"/>
          <w:pgSz w:w="17859" w:h="25257"/>
          <w:pgMar w:top="0" w:right="0" w:bottom="0" w:left="0" w:header="708" w:footer="708"/>
          <w:pgNumType w:start="65"/>
          <w:cols w:num="1" w:space="708" w:equalWidth="0">
            <w:col w:w="178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因此通常由几个政党或政党联盟联合执政。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40.目前，世界上绝大多数国家采用两党制。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4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26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226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6"/>
          <w:cols w:num="2" w:space="708" w:equalWidth="0">
            <w:col w:w="13250" w:space="10"/>
            <w:col w:w="4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41.最初的民主概念是公众进行直接的政治参与、直接选择管理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7"/>
          <w:cols w:num="1" w:space="708" w:equalWidth="0">
            <w:col w:w="17840" w:space="10"/>
            <w:col w:w="458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者。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8"/>
          <w:cols w:num="2" w:space="708" w:equalWidth="0">
            <w:col w:w="5830" w:space="10"/>
            <w:col w:w="120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42.共和原则和民主原则的异曲同工之处都在于强调“民选政府”</w:t>
      </w: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69"/>
          <w:cols w:num="1" w:space="708" w:equalWidth="0">
            <w:col w:w="17840" w:space="10"/>
            <w:col w:w="120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的存在是实现人民利益的前提。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6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判断题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(2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 xml:space="preserve"> 分)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47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78" w:lineRule="exact"/>
        <w:ind w:left="2941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FF0000"/>
          <w:sz w:val="46"/>
          <w:szCs w:val="46"/>
          <w:u w:val="none"/>
        </w:rPr>
        <w:t>A.对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9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927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B.错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sectPr>
          <w:type w:val="continuous"/>
          <w:pgSz w:w="17859" w:h="25257"/>
          <w:pgMar w:top="0" w:right="0" w:bottom="0" w:left="0" w:header="708" w:footer="708"/>
          <w:pgNumType w:start="70"/>
          <w:cols w:num="2" w:space="708" w:equalWidth="0">
            <w:col w:w="10790" w:space="10"/>
            <w:col w:w="70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270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43.英国重要的宪法渊源是《王位继承法》。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黑体" w:eastAsia="黑体" w:hAnsi="黑体" w:cs="黑体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85" w:lineRule="exact"/>
        <w:rPr>
          <w:rFonts w:ascii="黑体" w:eastAsia="黑体" w:hAnsi="黑体" w:cs="黑体"/>
        </w:rPr>
      </w:pPr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t>）</w:t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/>
      </w:r>
      <w:r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https://d.book118.com/858040134104006037</w:t>
        </w:r>
      </w:hyperlink>
    </w:p>
    <w:p>
      <w:pPr>
        <w:widowControl w:val="0"/>
        <w:autoSpaceDE w:val="0"/>
        <w:autoSpaceDN w:val="0"/>
        <w:adjustRightInd w:val="0"/>
        <w:spacing w:line="450" w:lineRule="exact"/>
        <w:ind w:left="0"/>
        <w:rPr>
          <w:rFonts w:ascii="微软雅黑" w:eastAsia="微软雅黑" w:hAnsi="黑体" w:cs="微软雅黑"/>
          <w:b w:val="0"/>
          <w:bCs w:val="0"/>
          <w:i w:val="0"/>
          <w:iCs w:val="0"/>
          <w:strike w:val="0"/>
          <w:color w:val="000000"/>
          <w:sz w:val="44"/>
          <w:szCs w:val="44"/>
          <w:u w:val="none"/>
        </w:rPr>
      </w:pPr>
    </w:p>
    <w:sectPr>
      <w:type w:val="continuous"/>
      <w:pgSz w:w="17859" w:h="25257"/>
      <w:pgMar w:top="0" w:right="0" w:bottom="0" w:left="0" w:header="708" w:footer="708"/>
      <w:pgNumType w:start="71"/>
      <w:cols w:num="2" w:space="708" w:equalWidth="0">
        <w:col w:w="13490" w:space="10"/>
        <w:col w:w="434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黑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华文行楷">
    <w:charset w:val="01"/>
    <w:family w:val="auto"/>
    <w:pitch w:val="default"/>
    <w:sig w:usb0="00000000" w:usb1="00000000" w:usb2="00000000" w:usb3="00000000" w:csb0="00000000" w:csb1="00000000"/>
  </w:font>
  <w:font w:name="Tahoma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8040134104006037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