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氟塑料线缆项目规划设计纲要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03" w:history="1">
        <w:r>
          <w:rPr>
            <w:rFonts w:ascii="仿宋" w:eastAsia="仿宋" w:hAnsi="仿宋" w:cs="仿宋" w:hint="eastAsia"/>
            <w:lang w:eastAsia="zh-CN"/>
          </w:rPr>
          <w:t>序言</w:t>
        </w:r>
        <w:r>
          <w:tab/>
        </w:r>
        <w:r>
          <w:fldChar w:fldCharType="begin"/>
        </w:r>
        <w:r>
          <w:instrText xml:space="preserve"> PAGEREF _Toc18503 \h </w:instrText>
        </w:r>
        <w:r>
          <w:fldChar w:fldCharType="separate"/>
        </w:r>
        <w:r>
          <w:t>3</w:t>
        </w:r>
        <w:r>
          <w:fldChar w:fldCharType="end"/>
        </w:r>
      </w:hyperlink>
    </w:p>
    <w:p>
      <w:pPr>
        <w:pStyle w:val="TOC1"/>
        <w:tabs>
          <w:tab w:val="right" w:leader="dot" w:pos="8306"/>
        </w:tabs>
      </w:pPr>
      <w:hyperlink w:anchor="_Toc8778" w:history="1">
        <w:r>
          <w:rPr>
            <w:rFonts w:ascii="仿宋" w:eastAsia="仿宋" w:hAnsi="仿宋" w:cs="仿宋" w:hint="eastAsia"/>
            <w:lang w:eastAsia="zh-CN"/>
          </w:rPr>
          <w:t>一、市场分析、调研</w:t>
        </w:r>
        <w:r>
          <w:tab/>
        </w:r>
        <w:r>
          <w:fldChar w:fldCharType="begin"/>
        </w:r>
        <w:r>
          <w:instrText xml:space="preserve"> PAGEREF _Toc8778 \h </w:instrText>
        </w:r>
        <w:r>
          <w:fldChar w:fldCharType="separate"/>
        </w:r>
        <w:r>
          <w:t>3</w:t>
        </w:r>
        <w:r>
          <w:fldChar w:fldCharType="end"/>
        </w:r>
      </w:hyperlink>
    </w:p>
    <w:p>
      <w:pPr>
        <w:pStyle w:val="TOC2"/>
        <w:tabs>
          <w:tab w:val="right" w:leader="dot" w:pos="8306"/>
        </w:tabs>
      </w:pPr>
      <w:hyperlink w:anchor="_Toc22014" w:history="1">
        <w:r>
          <w:rPr>
            <w:rFonts w:ascii="仿宋" w:eastAsia="仿宋" w:hAnsi="仿宋" w:cs="仿宋" w:hint="eastAsia"/>
            <w:lang w:eastAsia="zh-CN"/>
          </w:rPr>
          <w:t>(一)、氟塑料线缆行业分析</w:t>
        </w:r>
        <w:r>
          <w:tab/>
        </w:r>
        <w:r>
          <w:fldChar w:fldCharType="begin"/>
        </w:r>
        <w:r>
          <w:instrText xml:space="preserve"> PAGEREF _Toc22014 \h </w:instrText>
        </w:r>
        <w:r>
          <w:fldChar w:fldCharType="separate"/>
        </w:r>
        <w:r>
          <w:t>3</w:t>
        </w:r>
        <w:r>
          <w:fldChar w:fldCharType="end"/>
        </w:r>
      </w:hyperlink>
    </w:p>
    <w:p>
      <w:pPr>
        <w:pStyle w:val="TOC2"/>
        <w:tabs>
          <w:tab w:val="right" w:leader="dot" w:pos="8306"/>
        </w:tabs>
      </w:pPr>
      <w:hyperlink w:anchor="_Toc25371" w:history="1">
        <w:r>
          <w:rPr>
            <w:rFonts w:ascii="仿宋" w:eastAsia="仿宋" w:hAnsi="仿宋" w:cs="仿宋" w:hint="eastAsia"/>
            <w:lang w:eastAsia="zh-CN"/>
          </w:rPr>
          <w:t>(二)、氟塑料线缆市场分析预测</w:t>
        </w:r>
        <w:r>
          <w:tab/>
        </w:r>
        <w:r>
          <w:fldChar w:fldCharType="begin"/>
        </w:r>
        <w:r>
          <w:instrText xml:space="preserve"> PAGEREF _Toc25371 \h </w:instrText>
        </w:r>
        <w:r>
          <w:fldChar w:fldCharType="separate"/>
        </w:r>
        <w:r>
          <w:t>4</w:t>
        </w:r>
        <w:r>
          <w:fldChar w:fldCharType="end"/>
        </w:r>
      </w:hyperlink>
    </w:p>
    <w:p>
      <w:pPr>
        <w:pStyle w:val="TOC1"/>
        <w:tabs>
          <w:tab w:val="right" w:leader="dot" w:pos="8306"/>
        </w:tabs>
      </w:pPr>
      <w:hyperlink w:anchor="_Toc15047" w:history="1">
        <w:r>
          <w:rPr>
            <w:rFonts w:ascii="仿宋" w:eastAsia="仿宋" w:hAnsi="仿宋" w:cs="仿宋" w:hint="eastAsia"/>
            <w:lang w:eastAsia="zh-CN"/>
          </w:rPr>
          <w:t>二、氟塑料线缆项目概论</w:t>
        </w:r>
        <w:r>
          <w:tab/>
        </w:r>
        <w:r>
          <w:fldChar w:fldCharType="begin"/>
        </w:r>
        <w:r>
          <w:instrText xml:space="preserve"> PAGEREF _Toc15047 \h </w:instrText>
        </w:r>
        <w:r>
          <w:fldChar w:fldCharType="separate"/>
        </w:r>
        <w:r>
          <w:t>5</w:t>
        </w:r>
        <w:r>
          <w:fldChar w:fldCharType="end"/>
        </w:r>
      </w:hyperlink>
    </w:p>
    <w:p>
      <w:pPr>
        <w:pStyle w:val="TOC2"/>
        <w:tabs>
          <w:tab w:val="right" w:leader="dot" w:pos="8306"/>
        </w:tabs>
      </w:pPr>
      <w:hyperlink w:anchor="_Toc4014" w:history="1">
        <w:r>
          <w:rPr>
            <w:rFonts w:ascii="仿宋" w:eastAsia="仿宋" w:hAnsi="仿宋" w:cs="仿宋" w:hint="eastAsia"/>
            <w:lang w:eastAsia="zh-CN"/>
          </w:rPr>
          <w:t>(一)、氟塑料线缆项目概况</w:t>
        </w:r>
        <w:r>
          <w:tab/>
        </w:r>
        <w:r>
          <w:fldChar w:fldCharType="begin"/>
        </w:r>
        <w:r>
          <w:instrText xml:space="preserve"> PAGEREF _Toc4014 \h </w:instrText>
        </w:r>
        <w:r>
          <w:fldChar w:fldCharType="separate"/>
        </w:r>
        <w:r>
          <w:t>5</w:t>
        </w:r>
        <w:r>
          <w:fldChar w:fldCharType="end"/>
        </w:r>
      </w:hyperlink>
    </w:p>
    <w:p>
      <w:pPr>
        <w:pStyle w:val="TOC2"/>
        <w:tabs>
          <w:tab w:val="right" w:leader="dot" w:pos="8306"/>
        </w:tabs>
      </w:pPr>
      <w:hyperlink w:anchor="_Toc12901" w:history="1">
        <w:r>
          <w:rPr>
            <w:rFonts w:ascii="仿宋" w:eastAsia="仿宋" w:hAnsi="仿宋" w:cs="仿宋" w:hint="eastAsia"/>
            <w:lang w:eastAsia="zh-CN"/>
          </w:rPr>
          <w:t>(二)、氟塑料线缆项目目标</w:t>
        </w:r>
        <w:r>
          <w:tab/>
        </w:r>
        <w:r>
          <w:fldChar w:fldCharType="begin"/>
        </w:r>
        <w:r>
          <w:instrText xml:space="preserve"> PAGEREF _Toc12901 \h </w:instrText>
        </w:r>
        <w:r>
          <w:fldChar w:fldCharType="separate"/>
        </w:r>
        <w:r>
          <w:t>7</w:t>
        </w:r>
        <w:r>
          <w:fldChar w:fldCharType="end"/>
        </w:r>
      </w:hyperlink>
    </w:p>
    <w:p>
      <w:pPr>
        <w:pStyle w:val="TOC2"/>
        <w:tabs>
          <w:tab w:val="right" w:leader="dot" w:pos="8306"/>
        </w:tabs>
      </w:pPr>
      <w:hyperlink w:anchor="_Toc1640" w:history="1">
        <w:r>
          <w:rPr>
            <w:rFonts w:ascii="仿宋" w:eastAsia="仿宋" w:hAnsi="仿宋" w:cs="仿宋" w:hint="eastAsia"/>
            <w:lang w:eastAsia="zh-CN"/>
          </w:rPr>
          <w:t>(三)、氟塑料线缆项目提出的理由</w:t>
        </w:r>
        <w:r>
          <w:tab/>
        </w:r>
        <w:r>
          <w:fldChar w:fldCharType="begin"/>
        </w:r>
        <w:r>
          <w:instrText xml:space="preserve"> PAGEREF _Toc1640 \h </w:instrText>
        </w:r>
        <w:r>
          <w:fldChar w:fldCharType="separate"/>
        </w:r>
        <w:r>
          <w:t>8</w:t>
        </w:r>
        <w:r>
          <w:fldChar w:fldCharType="end"/>
        </w:r>
      </w:hyperlink>
    </w:p>
    <w:p>
      <w:pPr>
        <w:pStyle w:val="TOC2"/>
        <w:tabs>
          <w:tab w:val="right" w:leader="dot" w:pos="8306"/>
        </w:tabs>
      </w:pPr>
      <w:hyperlink w:anchor="_Toc13465" w:history="1">
        <w:r>
          <w:rPr>
            <w:rFonts w:ascii="仿宋" w:eastAsia="仿宋" w:hAnsi="仿宋" w:cs="仿宋" w:hint="eastAsia"/>
            <w:lang w:eastAsia="zh-CN"/>
          </w:rPr>
          <w:t>(四)、氟塑料线缆项目意义</w:t>
        </w:r>
        <w:r>
          <w:tab/>
        </w:r>
        <w:r>
          <w:fldChar w:fldCharType="begin"/>
        </w:r>
        <w:r>
          <w:instrText xml:space="preserve"> PAGEREF _Toc13465 \h </w:instrText>
        </w:r>
        <w:r>
          <w:fldChar w:fldCharType="separate"/>
        </w:r>
        <w:r>
          <w:t>9</w:t>
        </w:r>
        <w:r>
          <w:fldChar w:fldCharType="end"/>
        </w:r>
      </w:hyperlink>
    </w:p>
    <w:p>
      <w:pPr>
        <w:pStyle w:val="TOC2"/>
        <w:tabs>
          <w:tab w:val="right" w:leader="dot" w:pos="8306"/>
        </w:tabs>
      </w:pPr>
      <w:hyperlink w:anchor="_Toc20301" w:history="1">
        <w:r>
          <w:rPr>
            <w:rFonts w:ascii="仿宋" w:eastAsia="仿宋" w:hAnsi="仿宋" w:cs="仿宋" w:hint="eastAsia"/>
            <w:lang w:eastAsia="zh-CN"/>
          </w:rPr>
          <w:t>(五)、氟塑料线缆项目背景</w:t>
        </w:r>
        <w:r>
          <w:tab/>
        </w:r>
        <w:r>
          <w:fldChar w:fldCharType="begin"/>
        </w:r>
        <w:r>
          <w:instrText xml:space="preserve"> PAGEREF _Toc20301 \h </w:instrText>
        </w:r>
        <w:r>
          <w:fldChar w:fldCharType="separate"/>
        </w:r>
        <w:r>
          <w:t>10</w:t>
        </w:r>
        <w:r>
          <w:fldChar w:fldCharType="end"/>
        </w:r>
      </w:hyperlink>
    </w:p>
    <w:p>
      <w:pPr>
        <w:pStyle w:val="TOC1"/>
        <w:tabs>
          <w:tab w:val="right" w:leader="dot" w:pos="8306"/>
        </w:tabs>
      </w:pPr>
      <w:hyperlink w:anchor="_Toc25484" w:history="1">
        <w:r>
          <w:rPr>
            <w:rFonts w:ascii="仿宋" w:eastAsia="仿宋" w:hAnsi="仿宋" w:cs="仿宋" w:hint="eastAsia"/>
            <w:lang w:eastAsia="zh-CN"/>
          </w:rPr>
          <w:t>三、氟塑料线缆项目土建工程</w:t>
        </w:r>
        <w:r>
          <w:tab/>
        </w:r>
        <w:r>
          <w:fldChar w:fldCharType="begin"/>
        </w:r>
        <w:r>
          <w:instrText xml:space="preserve"> PAGEREF _Toc25484 \h </w:instrText>
        </w:r>
        <w:r>
          <w:fldChar w:fldCharType="separate"/>
        </w:r>
        <w:r>
          <w:t>11</w:t>
        </w:r>
        <w:r>
          <w:fldChar w:fldCharType="end"/>
        </w:r>
      </w:hyperlink>
    </w:p>
    <w:p>
      <w:pPr>
        <w:pStyle w:val="TOC2"/>
        <w:tabs>
          <w:tab w:val="right" w:leader="dot" w:pos="8306"/>
        </w:tabs>
      </w:pPr>
      <w:hyperlink w:anchor="_Toc15664" w:history="1">
        <w:r>
          <w:rPr>
            <w:rFonts w:ascii="仿宋" w:eastAsia="仿宋" w:hAnsi="仿宋" w:cs="仿宋" w:hint="eastAsia"/>
            <w:lang w:eastAsia="zh-CN"/>
          </w:rPr>
          <w:t>(一)、建筑工程设计原则</w:t>
        </w:r>
        <w:r>
          <w:tab/>
        </w:r>
        <w:r>
          <w:fldChar w:fldCharType="begin"/>
        </w:r>
        <w:r>
          <w:instrText xml:space="preserve"> PAGEREF _Toc15664 \h </w:instrText>
        </w:r>
        <w:r>
          <w:fldChar w:fldCharType="separate"/>
        </w:r>
        <w:r>
          <w:t>11</w:t>
        </w:r>
        <w:r>
          <w:fldChar w:fldCharType="end"/>
        </w:r>
      </w:hyperlink>
    </w:p>
    <w:p>
      <w:pPr>
        <w:pStyle w:val="TOC2"/>
        <w:tabs>
          <w:tab w:val="right" w:leader="dot" w:pos="8306"/>
        </w:tabs>
      </w:pPr>
      <w:hyperlink w:anchor="_Toc25293" w:history="1">
        <w:r>
          <w:rPr>
            <w:rFonts w:ascii="仿宋" w:eastAsia="仿宋" w:hAnsi="仿宋" w:cs="仿宋" w:hint="eastAsia"/>
            <w:lang w:eastAsia="zh-CN"/>
          </w:rPr>
          <w:t>(二)、土建工程设计年限及安全等级</w:t>
        </w:r>
        <w:r>
          <w:tab/>
        </w:r>
        <w:r>
          <w:fldChar w:fldCharType="begin"/>
        </w:r>
        <w:r>
          <w:instrText xml:space="preserve"> PAGEREF _Toc25293 \h </w:instrText>
        </w:r>
        <w:r>
          <w:fldChar w:fldCharType="separate"/>
        </w:r>
        <w:r>
          <w:t>12</w:t>
        </w:r>
        <w:r>
          <w:fldChar w:fldCharType="end"/>
        </w:r>
      </w:hyperlink>
    </w:p>
    <w:p>
      <w:pPr>
        <w:pStyle w:val="TOC2"/>
        <w:tabs>
          <w:tab w:val="right" w:leader="dot" w:pos="8306"/>
        </w:tabs>
      </w:pPr>
      <w:hyperlink w:anchor="_Toc14662" w:history="1">
        <w:r>
          <w:rPr>
            <w:rFonts w:ascii="仿宋" w:eastAsia="仿宋" w:hAnsi="仿宋" w:cs="仿宋" w:hint="eastAsia"/>
            <w:lang w:eastAsia="zh-CN"/>
          </w:rPr>
          <w:t>(三)、建筑工程设计总体要求</w:t>
        </w:r>
        <w:r>
          <w:tab/>
        </w:r>
        <w:r>
          <w:fldChar w:fldCharType="begin"/>
        </w:r>
        <w:r>
          <w:instrText xml:space="preserve"> PAGEREF _Toc14662 \h </w:instrText>
        </w:r>
        <w:r>
          <w:fldChar w:fldCharType="separate"/>
        </w:r>
        <w:r>
          <w:t>14</w:t>
        </w:r>
        <w:r>
          <w:fldChar w:fldCharType="end"/>
        </w:r>
      </w:hyperlink>
    </w:p>
    <w:p>
      <w:pPr>
        <w:pStyle w:val="TOC2"/>
        <w:tabs>
          <w:tab w:val="right" w:leader="dot" w:pos="8306"/>
        </w:tabs>
      </w:pPr>
      <w:hyperlink w:anchor="_Toc797" w:history="1">
        <w:r>
          <w:rPr>
            <w:rFonts w:ascii="仿宋" w:eastAsia="仿宋" w:hAnsi="仿宋" w:cs="仿宋" w:hint="eastAsia"/>
            <w:lang w:eastAsia="zh-CN"/>
          </w:rPr>
          <w:t>(四)、土建工程建设指标</w:t>
        </w:r>
        <w:r>
          <w:tab/>
        </w:r>
        <w:r>
          <w:fldChar w:fldCharType="begin"/>
        </w:r>
        <w:r>
          <w:instrText xml:space="preserve"> PAGEREF _Toc797 \h </w:instrText>
        </w:r>
        <w:r>
          <w:fldChar w:fldCharType="separate"/>
        </w:r>
        <w:r>
          <w:t>14</w:t>
        </w:r>
        <w:r>
          <w:fldChar w:fldCharType="end"/>
        </w:r>
      </w:hyperlink>
    </w:p>
    <w:p>
      <w:pPr>
        <w:pStyle w:val="TOC1"/>
        <w:tabs>
          <w:tab w:val="right" w:leader="dot" w:pos="8306"/>
        </w:tabs>
      </w:pPr>
      <w:hyperlink w:anchor="_Toc5184" w:history="1">
        <w:r>
          <w:rPr>
            <w:rFonts w:ascii="仿宋" w:eastAsia="仿宋" w:hAnsi="仿宋" w:cs="仿宋" w:hint="eastAsia"/>
            <w:lang w:eastAsia="zh-CN"/>
          </w:rPr>
          <w:t>四、工艺说明</w:t>
        </w:r>
        <w:r>
          <w:tab/>
        </w:r>
        <w:r>
          <w:fldChar w:fldCharType="begin"/>
        </w:r>
        <w:r>
          <w:instrText xml:space="preserve"> PAGEREF _Toc5184 \h </w:instrText>
        </w:r>
        <w:r>
          <w:fldChar w:fldCharType="separate"/>
        </w:r>
        <w:r>
          <w:t>15</w:t>
        </w:r>
        <w:r>
          <w:fldChar w:fldCharType="end"/>
        </w:r>
      </w:hyperlink>
    </w:p>
    <w:p>
      <w:pPr>
        <w:pStyle w:val="TOC2"/>
        <w:tabs>
          <w:tab w:val="right" w:leader="dot" w:pos="8306"/>
        </w:tabs>
      </w:pPr>
      <w:hyperlink w:anchor="_Toc20881" w:history="1">
        <w:r>
          <w:rPr>
            <w:rFonts w:ascii="仿宋" w:eastAsia="仿宋" w:hAnsi="仿宋" w:cs="仿宋" w:hint="eastAsia"/>
            <w:lang w:eastAsia="zh-CN"/>
          </w:rPr>
          <w:t>(一)、技术管理特点</w:t>
        </w:r>
        <w:r>
          <w:tab/>
        </w:r>
        <w:r>
          <w:fldChar w:fldCharType="begin"/>
        </w:r>
        <w:r>
          <w:instrText xml:space="preserve"> PAGEREF _Toc20881 \h </w:instrText>
        </w:r>
        <w:r>
          <w:fldChar w:fldCharType="separate"/>
        </w:r>
        <w:r>
          <w:t>15</w:t>
        </w:r>
        <w:r>
          <w:fldChar w:fldCharType="end"/>
        </w:r>
      </w:hyperlink>
    </w:p>
    <w:p>
      <w:pPr>
        <w:pStyle w:val="TOC2"/>
        <w:tabs>
          <w:tab w:val="right" w:leader="dot" w:pos="8306"/>
        </w:tabs>
      </w:pPr>
      <w:hyperlink w:anchor="_Toc20834" w:history="1">
        <w:r>
          <w:rPr>
            <w:rFonts w:ascii="仿宋" w:eastAsia="仿宋" w:hAnsi="仿宋" w:cs="仿宋" w:hint="eastAsia"/>
            <w:lang w:eastAsia="zh-CN"/>
          </w:rPr>
          <w:t>(二)、氟塑料线缆项目工艺技术设计方案</w:t>
        </w:r>
        <w:r>
          <w:tab/>
        </w:r>
        <w:r>
          <w:fldChar w:fldCharType="begin"/>
        </w:r>
        <w:r>
          <w:instrText xml:space="preserve"> PAGEREF _Toc20834 \h </w:instrText>
        </w:r>
        <w:r>
          <w:fldChar w:fldCharType="separate"/>
        </w:r>
        <w:r>
          <w:t>16</w:t>
        </w:r>
        <w:r>
          <w:fldChar w:fldCharType="end"/>
        </w:r>
      </w:hyperlink>
    </w:p>
    <w:p>
      <w:pPr>
        <w:pStyle w:val="TOC2"/>
        <w:tabs>
          <w:tab w:val="right" w:leader="dot" w:pos="8306"/>
        </w:tabs>
      </w:pPr>
      <w:hyperlink w:anchor="_Toc19670" w:history="1">
        <w:r>
          <w:rPr>
            <w:rFonts w:ascii="仿宋" w:eastAsia="仿宋" w:hAnsi="仿宋" w:cs="仿宋" w:hint="eastAsia"/>
            <w:lang w:eastAsia="zh-CN"/>
          </w:rPr>
          <w:t>(三)、设备选型方案</w:t>
        </w:r>
        <w:r>
          <w:tab/>
        </w:r>
        <w:r>
          <w:fldChar w:fldCharType="begin"/>
        </w:r>
        <w:r>
          <w:instrText xml:space="preserve"> PAGEREF _Toc19670 \h </w:instrText>
        </w:r>
        <w:r>
          <w:fldChar w:fldCharType="separate"/>
        </w:r>
        <w:r>
          <w:t>17</w:t>
        </w:r>
        <w:r>
          <w:fldChar w:fldCharType="end"/>
        </w:r>
      </w:hyperlink>
    </w:p>
    <w:p>
      <w:pPr>
        <w:pStyle w:val="TOC1"/>
        <w:tabs>
          <w:tab w:val="right" w:leader="dot" w:pos="8306"/>
        </w:tabs>
      </w:pPr>
      <w:hyperlink w:anchor="_Toc17202" w:history="1">
        <w:r>
          <w:rPr>
            <w:rFonts w:ascii="仿宋" w:eastAsia="仿宋" w:hAnsi="仿宋" w:cs="仿宋" w:hint="eastAsia"/>
            <w:lang w:eastAsia="zh-CN"/>
          </w:rPr>
          <w:t>五、氟塑料线缆项目危机管理</w:t>
        </w:r>
        <w:r>
          <w:tab/>
        </w:r>
        <w:r>
          <w:fldChar w:fldCharType="begin"/>
        </w:r>
        <w:r>
          <w:instrText xml:space="preserve"> PAGEREF _Toc17202 \h </w:instrText>
        </w:r>
        <w:r>
          <w:fldChar w:fldCharType="separate"/>
        </w:r>
        <w:r>
          <w:t>18</w:t>
        </w:r>
        <w:r>
          <w:fldChar w:fldCharType="end"/>
        </w:r>
      </w:hyperlink>
    </w:p>
    <w:p>
      <w:pPr>
        <w:pStyle w:val="TOC2"/>
        <w:tabs>
          <w:tab w:val="right" w:leader="dot" w:pos="8306"/>
        </w:tabs>
      </w:pPr>
      <w:hyperlink w:anchor="_Toc22948" w:history="1">
        <w:r>
          <w:rPr>
            <w:rFonts w:ascii="仿宋" w:eastAsia="仿宋" w:hAnsi="仿宋" w:cs="仿宋" w:hint="eastAsia"/>
            <w:lang w:eastAsia="zh-CN"/>
          </w:rPr>
          <w:t>(一)、危机预警与识别</w:t>
        </w:r>
        <w:r>
          <w:tab/>
        </w:r>
        <w:r>
          <w:fldChar w:fldCharType="begin"/>
        </w:r>
        <w:r>
          <w:instrText xml:space="preserve"> PAGEREF _Toc22948 \h </w:instrText>
        </w:r>
        <w:r>
          <w:fldChar w:fldCharType="separate"/>
        </w:r>
        <w:r>
          <w:t>18</w:t>
        </w:r>
        <w:r>
          <w:fldChar w:fldCharType="end"/>
        </w:r>
      </w:hyperlink>
    </w:p>
    <w:p>
      <w:pPr>
        <w:pStyle w:val="TOC2"/>
        <w:tabs>
          <w:tab w:val="right" w:leader="dot" w:pos="8306"/>
        </w:tabs>
      </w:pPr>
      <w:hyperlink w:anchor="_Toc20143" w:history="1">
        <w:r>
          <w:rPr>
            <w:rFonts w:ascii="仿宋" w:eastAsia="仿宋" w:hAnsi="仿宋" w:cs="仿宋" w:hint="eastAsia"/>
            <w:lang w:eastAsia="zh-CN"/>
          </w:rPr>
          <w:t>(二)、危机应对与恢复</w:t>
        </w:r>
        <w:r>
          <w:tab/>
        </w:r>
        <w:r>
          <w:fldChar w:fldCharType="begin"/>
        </w:r>
        <w:r>
          <w:instrText xml:space="preserve"> PAGEREF _Toc20143 \h </w:instrText>
        </w:r>
        <w:r>
          <w:fldChar w:fldCharType="separate"/>
        </w:r>
        <w:r>
          <w:t>19</w:t>
        </w:r>
        <w:r>
          <w:fldChar w:fldCharType="end"/>
        </w:r>
      </w:hyperlink>
    </w:p>
    <w:p>
      <w:pPr>
        <w:pStyle w:val="TOC1"/>
        <w:tabs>
          <w:tab w:val="right" w:leader="dot" w:pos="8306"/>
        </w:tabs>
      </w:pPr>
      <w:hyperlink w:anchor="_Toc6040" w:history="1">
        <w:r>
          <w:rPr>
            <w:rFonts w:ascii="仿宋" w:eastAsia="仿宋" w:hAnsi="仿宋" w:cs="仿宋" w:hint="eastAsia"/>
            <w:lang w:eastAsia="zh-CN"/>
          </w:rPr>
          <w:t>六、氟塑料线缆项目建设单位说明</w:t>
        </w:r>
        <w:r>
          <w:tab/>
        </w:r>
        <w:r>
          <w:fldChar w:fldCharType="begin"/>
        </w:r>
        <w:r>
          <w:instrText xml:space="preserve"> PAGEREF _Toc6040 \h </w:instrText>
        </w:r>
        <w:r>
          <w:fldChar w:fldCharType="separate"/>
        </w:r>
        <w:r>
          <w:t>21</w:t>
        </w:r>
        <w:r>
          <w:fldChar w:fldCharType="end"/>
        </w:r>
      </w:hyperlink>
    </w:p>
    <w:p>
      <w:pPr>
        <w:pStyle w:val="TOC2"/>
        <w:tabs>
          <w:tab w:val="right" w:leader="dot" w:pos="8306"/>
        </w:tabs>
      </w:pPr>
      <w:hyperlink w:anchor="_Toc4403" w:history="1">
        <w:r>
          <w:rPr>
            <w:rFonts w:ascii="仿宋" w:eastAsia="仿宋" w:hAnsi="仿宋" w:cs="仿宋" w:hint="eastAsia"/>
            <w:lang w:eastAsia="zh-CN"/>
          </w:rPr>
          <w:t>(一)、氟塑料线缆项目承办单位基本情况</w:t>
        </w:r>
        <w:r>
          <w:tab/>
        </w:r>
        <w:r>
          <w:fldChar w:fldCharType="begin"/>
        </w:r>
        <w:r>
          <w:instrText xml:space="preserve"> PAGEREF _Toc4403 \h </w:instrText>
        </w:r>
        <w:r>
          <w:fldChar w:fldCharType="separate"/>
        </w:r>
        <w:r>
          <w:t>21</w:t>
        </w:r>
        <w:r>
          <w:fldChar w:fldCharType="end"/>
        </w:r>
      </w:hyperlink>
    </w:p>
    <w:p>
      <w:pPr>
        <w:pStyle w:val="TOC2"/>
        <w:tabs>
          <w:tab w:val="right" w:leader="dot" w:pos="8306"/>
        </w:tabs>
      </w:pPr>
      <w:hyperlink w:anchor="_Toc526" w:history="1">
        <w:r>
          <w:rPr>
            <w:rFonts w:ascii="仿宋" w:eastAsia="仿宋" w:hAnsi="仿宋" w:cs="仿宋" w:hint="eastAsia"/>
            <w:lang w:eastAsia="zh-CN"/>
          </w:rPr>
          <w:t>(二)、公司经济效益分析</w:t>
        </w:r>
        <w:r>
          <w:tab/>
        </w:r>
        <w:r>
          <w:fldChar w:fldCharType="begin"/>
        </w:r>
        <w:r>
          <w:instrText xml:space="preserve"> PAGEREF _Toc526 \h </w:instrText>
        </w:r>
        <w:r>
          <w:fldChar w:fldCharType="separate"/>
        </w:r>
        <w:r>
          <w:t>21</w:t>
        </w:r>
        <w:r>
          <w:fldChar w:fldCharType="end"/>
        </w:r>
      </w:hyperlink>
    </w:p>
    <w:p>
      <w:pPr>
        <w:pStyle w:val="TOC1"/>
        <w:tabs>
          <w:tab w:val="right" w:leader="dot" w:pos="8306"/>
        </w:tabs>
      </w:pPr>
      <w:hyperlink w:anchor="_Toc18026" w:history="1">
        <w:r>
          <w:rPr>
            <w:rFonts w:ascii="仿宋" w:eastAsia="仿宋" w:hAnsi="仿宋" w:cs="仿宋" w:hint="eastAsia"/>
            <w:lang w:eastAsia="zh-CN"/>
          </w:rPr>
          <w:t>七、氟塑料线缆项目人力资源管理</w:t>
        </w:r>
        <w:r>
          <w:tab/>
        </w:r>
        <w:r>
          <w:fldChar w:fldCharType="begin"/>
        </w:r>
        <w:r>
          <w:instrText xml:space="preserve"> PAGEREF _Toc18026 \h </w:instrText>
        </w:r>
        <w:r>
          <w:fldChar w:fldCharType="separate"/>
        </w:r>
        <w:r>
          <w:t>22</w:t>
        </w:r>
        <w:r>
          <w:fldChar w:fldCharType="end"/>
        </w:r>
      </w:hyperlink>
    </w:p>
    <w:p>
      <w:pPr>
        <w:pStyle w:val="TOC2"/>
        <w:tabs>
          <w:tab w:val="right" w:leader="dot" w:pos="8306"/>
        </w:tabs>
      </w:pPr>
      <w:hyperlink w:anchor="_Toc25787" w:history="1">
        <w:r>
          <w:rPr>
            <w:rFonts w:ascii="仿宋" w:eastAsia="仿宋" w:hAnsi="仿宋" w:cs="仿宋" w:hint="eastAsia"/>
            <w:lang w:eastAsia="zh-CN"/>
          </w:rPr>
          <w:t>(一)、建立健全的预算管理制度</w:t>
        </w:r>
        <w:r>
          <w:tab/>
        </w:r>
        <w:r>
          <w:fldChar w:fldCharType="begin"/>
        </w:r>
        <w:r>
          <w:instrText xml:space="preserve"> PAGEREF _Toc25787 \h </w:instrText>
        </w:r>
        <w:r>
          <w:fldChar w:fldCharType="separate"/>
        </w:r>
        <w:r>
          <w:t>22</w:t>
        </w:r>
        <w:r>
          <w:fldChar w:fldCharType="end"/>
        </w:r>
      </w:hyperlink>
    </w:p>
    <w:p>
      <w:pPr>
        <w:pStyle w:val="TOC2"/>
        <w:tabs>
          <w:tab w:val="right" w:leader="dot" w:pos="8306"/>
        </w:tabs>
      </w:pPr>
      <w:hyperlink w:anchor="_Toc30473" w:history="1">
        <w:r>
          <w:rPr>
            <w:rFonts w:ascii="仿宋" w:eastAsia="仿宋" w:hAnsi="仿宋" w:cs="仿宋" w:hint="eastAsia"/>
            <w:lang w:eastAsia="zh-CN"/>
          </w:rPr>
          <w:t>(二)、加强资金流动监控</w:t>
        </w:r>
        <w:r>
          <w:tab/>
        </w:r>
        <w:r>
          <w:fldChar w:fldCharType="begin"/>
        </w:r>
        <w:r>
          <w:instrText xml:space="preserve"> PAGEREF _Toc30473 \h </w:instrText>
        </w:r>
        <w:r>
          <w:fldChar w:fldCharType="separate"/>
        </w:r>
        <w:r>
          <w:t>24</w:t>
        </w:r>
        <w:r>
          <w:fldChar w:fldCharType="end"/>
        </w:r>
      </w:hyperlink>
    </w:p>
    <w:p>
      <w:pPr>
        <w:pStyle w:val="TOC2"/>
        <w:tabs>
          <w:tab w:val="right" w:leader="dot" w:pos="8306"/>
        </w:tabs>
      </w:pPr>
      <w:hyperlink w:anchor="_Toc10767" w:history="1">
        <w:r>
          <w:rPr>
            <w:rFonts w:ascii="仿宋" w:eastAsia="仿宋" w:hAnsi="仿宋" w:cs="仿宋" w:hint="eastAsia"/>
            <w:lang w:eastAsia="zh-CN"/>
          </w:rPr>
          <w:t>(三)、制定完善的风险控制机制</w:t>
        </w:r>
        <w:r>
          <w:tab/>
        </w:r>
        <w:r>
          <w:fldChar w:fldCharType="begin"/>
        </w:r>
        <w:r>
          <w:instrText xml:space="preserve"> PAGEREF _Toc10767 \h </w:instrText>
        </w:r>
        <w:r>
          <w:fldChar w:fldCharType="separate"/>
        </w:r>
        <w:r>
          <w:t>25</w:t>
        </w:r>
        <w:r>
          <w:fldChar w:fldCharType="end"/>
        </w:r>
      </w:hyperlink>
    </w:p>
    <w:p>
      <w:pPr>
        <w:pStyle w:val="TOC2"/>
        <w:tabs>
          <w:tab w:val="right" w:leader="dot" w:pos="8306"/>
        </w:tabs>
      </w:pPr>
      <w:hyperlink w:anchor="_Toc32290" w:history="1">
        <w:r>
          <w:rPr>
            <w:rFonts w:ascii="仿宋" w:eastAsia="仿宋" w:hAnsi="仿宋" w:cs="仿宋" w:hint="eastAsia"/>
            <w:lang w:eastAsia="zh-CN"/>
          </w:rPr>
          <w:t>(四)、优化成本管理</w:t>
        </w:r>
        <w:r>
          <w:tab/>
        </w:r>
        <w:r>
          <w:fldChar w:fldCharType="begin"/>
        </w:r>
        <w:r>
          <w:instrText xml:space="preserve"> PAGEREF _Toc32290 \h </w:instrText>
        </w:r>
        <w:r>
          <w:fldChar w:fldCharType="separate"/>
        </w:r>
        <w:r>
          <w:t>26</w:t>
        </w:r>
        <w:r>
          <w:fldChar w:fldCharType="end"/>
        </w:r>
      </w:hyperlink>
    </w:p>
    <w:p>
      <w:pPr>
        <w:pStyle w:val="TOC1"/>
        <w:tabs>
          <w:tab w:val="right" w:leader="dot" w:pos="8306"/>
        </w:tabs>
      </w:pPr>
      <w:hyperlink w:anchor="_Toc31141" w:history="1">
        <w:r>
          <w:rPr>
            <w:rFonts w:ascii="仿宋" w:eastAsia="仿宋" w:hAnsi="仿宋" w:cs="仿宋" w:hint="eastAsia"/>
            <w:lang w:eastAsia="zh-CN"/>
          </w:rPr>
          <w:t>八、氟塑料线缆项目环境影响分析</w:t>
        </w:r>
        <w:r>
          <w:tab/>
        </w:r>
        <w:r>
          <w:fldChar w:fldCharType="begin"/>
        </w:r>
        <w:r>
          <w:instrText xml:space="preserve"> PAGEREF _Toc31141 \h </w:instrText>
        </w:r>
        <w:r>
          <w:fldChar w:fldCharType="separate"/>
        </w:r>
        <w:r>
          <w:t>28</w:t>
        </w:r>
        <w:r>
          <w:fldChar w:fldCharType="end"/>
        </w:r>
      </w:hyperlink>
    </w:p>
    <w:p>
      <w:pPr>
        <w:pStyle w:val="TOC2"/>
        <w:tabs>
          <w:tab w:val="right" w:leader="dot" w:pos="8306"/>
        </w:tabs>
      </w:pPr>
      <w:hyperlink w:anchor="_Toc8788" w:history="1">
        <w:r>
          <w:rPr>
            <w:rFonts w:ascii="仿宋" w:eastAsia="仿宋" w:hAnsi="仿宋" w:cs="仿宋" w:hint="eastAsia"/>
            <w:lang w:eastAsia="zh-CN"/>
          </w:rPr>
          <w:t>(一)、建设区域环境质量现状</w:t>
        </w:r>
        <w:r>
          <w:tab/>
        </w:r>
        <w:r>
          <w:fldChar w:fldCharType="begin"/>
        </w:r>
        <w:r>
          <w:instrText xml:space="preserve"> PAGEREF _Toc8788 \h </w:instrText>
        </w:r>
        <w:r>
          <w:fldChar w:fldCharType="separate"/>
        </w:r>
        <w:r>
          <w:t>28</w:t>
        </w:r>
        <w:r>
          <w:fldChar w:fldCharType="end"/>
        </w:r>
      </w:hyperlink>
    </w:p>
    <w:p>
      <w:pPr>
        <w:pStyle w:val="TOC2"/>
        <w:tabs>
          <w:tab w:val="right" w:leader="dot" w:pos="8306"/>
        </w:tabs>
      </w:pPr>
      <w:hyperlink w:anchor="_Toc3925" w:history="1">
        <w:r>
          <w:rPr>
            <w:rFonts w:ascii="仿宋" w:eastAsia="仿宋" w:hAnsi="仿宋" w:cs="仿宋" w:hint="eastAsia"/>
            <w:lang w:eastAsia="zh-CN"/>
          </w:rPr>
          <w:t>(二)、建设期环境保护</w:t>
        </w:r>
        <w:r>
          <w:tab/>
        </w:r>
        <w:r>
          <w:fldChar w:fldCharType="begin"/>
        </w:r>
        <w:r>
          <w:instrText xml:space="preserve"> PAGEREF _Toc3925 \h </w:instrText>
        </w:r>
        <w:r>
          <w:fldChar w:fldCharType="separate"/>
        </w:r>
        <w:r>
          <w:t>29</w:t>
        </w:r>
        <w:r>
          <w:fldChar w:fldCharType="end"/>
        </w:r>
      </w:hyperlink>
    </w:p>
    <w:p>
      <w:pPr>
        <w:pStyle w:val="TOC2"/>
        <w:tabs>
          <w:tab w:val="right" w:leader="dot" w:pos="8306"/>
        </w:tabs>
      </w:pPr>
      <w:hyperlink w:anchor="_Toc10523" w:history="1">
        <w:r>
          <w:rPr>
            <w:rFonts w:ascii="仿宋" w:eastAsia="仿宋" w:hAnsi="仿宋" w:cs="仿宋" w:hint="eastAsia"/>
            <w:lang w:eastAsia="zh-CN"/>
          </w:rPr>
          <w:t>(三)、运营期环境保护</w:t>
        </w:r>
        <w:r>
          <w:tab/>
        </w:r>
        <w:r>
          <w:fldChar w:fldCharType="begin"/>
        </w:r>
        <w:r>
          <w:instrText xml:space="preserve"> PAGEREF _Toc10523 \h </w:instrText>
        </w:r>
        <w:r>
          <w:fldChar w:fldCharType="separate"/>
        </w:r>
        <w:r>
          <w:t>31</w:t>
        </w:r>
        <w:r>
          <w:fldChar w:fldCharType="end"/>
        </w:r>
      </w:hyperlink>
    </w:p>
    <w:p>
      <w:pPr>
        <w:pStyle w:val="TOC2"/>
        <w:tabs>
          <w:tab w:val="right" w:leader="dot" w:pos="8306"/>
        </w:tabs>
      </w:pPr>
      <w:hyperlink w:anchor="_Toc14235" w:history="1">
        <w:r>
          <w:rPr>
            <w:rFonts w:ascii="仿宋" w:eastAsia="仿宋" w:hAnsi="仿宋" w:cs="仿宋" w:hint="eastAsia"/>
            <w:lang w:eastAsia="zh-CN"/>
          </w:rPr>
          <w:t>(四)、氟塑料线缆项目建设对区域经济的影响</w:t>
        </w:r>
        <w:r>
          <w:tab/>
        </w:r>
        <w:r>
          <w:fldChar w:fldCharType="begin"/>
        </w:r>
        <w:r>
          <w:instrText xml:space="preserve"> PAGEREF _Toc14235 \h </w:instrText>
        </w:r>
        <w:r>
          <w:fldChar w:fldCharType="separate"/>
        </w:r>
        <w:r>
          <w:t>32</w:t>
        </w:r>
        <w:r>
          <w:fldChar w:fldCharType="end"/>
        </w:r>
      </w:hyperlink>
    </w:p>
    <w:p>
      <w:pPr>
        <w:pStyle w:val="TOC2"/>
        <w:tabs>
          <w:tab w:val="right" w:leader="dot" w:pos="8306"/>
        </w:tabs>
      </w:pPr>
      <w:hyperlink w:anchor="_Toc15891" w:history="1">
        <w:r>
          <w:rPr>
            <w:rFonts w:ascii="仿宋" w:eastAsia="仿宋" w:hAnsi="仿宋" w:cs="仿宋" w:hint="eastAsia"/>
            <w:lang w:eastAsia="zh-CN"/>
          </w:rPr>
          <w:t>(五)、废弃物处理</w:t>
        </w:r>
        <w:r>
          <w:tab/>
        </w:r>
        <w:r>
          <w:fldChar w:fldCharType="begin"/>
        </w:r>
        <w:r>
          <w:instrText xml:space="preserve"> PAGEREF _Toc15891 \h </w:instrText>
        </w:r>
        <w:r>
          <w:fldChar w:fldCharType="separate"/>
        </w:r>
        <w:r>
          <w:t>34</w:t>
        </w:r>
        <w:r>
          <w:fldChar w:fldCharType="end"/>
        </w:r>
      </w:hyperlink>
    </w:p>
    <w:p>
      <w:pPr>
        <w:pStyle w:val="TOC2"/>
        <w:tabs>
          <w:tab w:val="right" w:leader="dot" w:pos="8306"/>
        </w:tabs>
      </w:pPr>
      <w:hyperlink w:anchor="_Toc1137" w:history="1">
        <w:r>
          <w:rPr>
            <w:rFonts w:ascii="仿宋" w:eastAsia="仿宋" w:hAnsi="仿宋" w:cs="仿宋" w:hint="eastAsia"/>
            <w:lang w:eastAsia="zh-CN"/>
          </w:rPr>
          <w:t>(六)、特殊环境影响分析</w:t>
        </w:r>
        <w:r>
          <w:tab/>
        </w:r>
        <w:r>
          <w:fldChar w:fldCharType="begin"/>
        </w:r>
        <w:r>
          <w:instrText xml:space="preserve"> PAGEREF _Toc1137 \h </w:instrText>
        </w:r>
        <w:r>
          <w:fldChar w:fldCharType="separate"/>
        </w:r>
        <w:r>
          <w:t>35</w:t>
        </w:r>
        <w:r>
          <w:fldChar w:fldCharType="end"/>
        </w:r>
      </w:hyperlink>
    </w:p>
    <w:p>
      <w:pPr>
        <w:pStyle w:val="TOC2"/>
        <w:tabs>
          <w:tab w:val="right" w:leader="dot" w:pos="8306"/>
        </w:tabs>
      </w:pPr>
      <w:hyperlink w:anchor="_Toc5361" w:history="1">
        <w:r>
          <w:rPr>
            <w:rFonts w:ascii="仿宋" w:eastAsia="仿宋" w:hAnsi="仿宋" w:cs="仿宋" w:hint="eastAsia"/>
            <w:lang w:eastAsia="zh-CN"/>
          </w:rPr>
          <w:t>(七)、清洁生产</w:t>
        </w:r>
        <w:r>
          <w:tab/>
        </w:r>
        <w:r>
          <w:fldChar w:fldCharType="begin"/>
        </w:r>
        <w:r>
          <w:instrText xml:space="preserve"> PAGEREF _Toc5361 \h </w:instrText>
        </w:r>
        <w:r>
          <w:fldChar w:fldCharType="separate"/>
        </w:r>
        <w:r>
          <w:t>36</w:t>
        </w:r>
        <w:r>
          <w:fldChar w:fldCharType="end"/>
        </w:r>
      </w:hyperlink>
    </w:p>
    <w:p>
      <w:pPr>
        <w:pStyle w:val="TOC2"/>
        <w:tabs>
          <w:tab w:val="right" w:leader="dot" w:pos="8306"/>
        </w:tabs>
      </w:pPr>
      <w:hyperlink w:anchor="_Toc9686" w:history="1">
        <w:r>
          <w:rPr>
            <w:rFonts w:ascii="仿宋" w:eastAsia="仿宋" w:hAnsi="仿宋" w:cs="仿宋" w:hint="eastAsia"/>
            <w:lang w:eastAsia="zh-CN"/>
          </w:rPr>
          <w:t>(八)、环境保护综合评价</w:t>
        </w:r>
        <w:r>
          <w:tab/>
        </w:r>
        <w:r>
          <w:fldChar w:fldCharType="begin"/>
        </w:r>
        <w:r>
          <w:instrText xml:space="preserve"> PAGEREF _Toc9686 \h </w:instrText>
        </w:r>
        <w:r>
          <w:fldChar w:fldCharType="separate"/>
        </w:r>
        <w:r>
          <w:t>37</w:t>
        </w:r>
        <w:r>
          <w:fldChar w:fldCharType="end"/>
        </w:r>
      </w:hyperlink>
    </w:p>
    <w:p>
      <w:pPr>
        <w:pStyle w:val="TOC1"/>
        <w:tabs>
          <w:tab w:val="right" w:leader="dot" w:pos="8306"/>
        </w:tabs>
      </w:pPr>
      <w:hyperlink w:anchor="_Toc9323" w:history="1">
        <w:r>
          <w:rPr>
            <w:rFonts w:ascii="仿宋" w:eastAsia="仿宋" w:hAnsi="仿宋" w:cs="仿宋" w:hint="eastAsia"/>
            <w:lang w:eastAsia="zh-CN"/>
          </w:rPr>
          <w:t>九、氟塑料线缆项目社会影响</w:t>
        </w:r>
        <w:r>
          <w:tab/>
        </w:r>
        <w:r>
          <w:fldChar w:fldCharType="begin"/>
        </w:r>
        <w:r>
          <w:instrText xml:space="preserve"> PAGEREF _Toc9323 \h </w:instrText>
        </w:r>
        <w:r>
          <w:fldChar w:fldCharType="separate"/>
        </w:r>
        <w:r>
          <w:t>38</w:t>
        </w:r>
        <w:r>
          <w:fldChar w:fldCharType="end"/>
        </w:r>
      </w:hyperlink>
    </w:p>
    <w:p>
      <w:pPr>
        <w:pStyle w:val="TOC2"/>
        <w:tabs>
          <w:tab w:val="right" w:leader="dot" w:pos="8306"/>
        </w:tabs>
      </w:pPr>
      <w:hyperlink w:anchor="_Toc27532" w:history="1">
        <w:r>
          <w:rPr>
            <w:rFonts w:ascii="仿宋" w:eastAsia="仿宋" w:hAnsi="仿宋" w:cs="仿宋" w:hint="eastAsia"/>
            <w:lang w:eastAsia="zh-CN"/>
          </w:rPr>
          <w:t>(一)、社会责任与义务</w:t>
        </w:r>
        <w:r>
          <w:tab/>
        </w:r>
        <w:r>
          <w:fldChar w:fldCharType="begin"/>
        </w:r>
        <w:r>
          <w:instrText xml:space="preserve"> PAGEREF _Toc27532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9" w:history="1">
        <w:r>
          <w:rPr>
            <w:rFonts w:ascii="仿宋" w:eastAsia="仿宋" w:hAnsi="仿宋" w:cs="仿宋" w:hint="eastAsia"/>
            <w:lang w:eastAsia="zh-CN"/>
          </w:rPr>
          <w:t>(二)、社会参与与沟通</w:t>
        </w:r>
        <w:r>
          <w:tab/>
        </w:r>
        <w:r>
          <w:fldChar w:fldCharType="begin"/>
        </w:r>
        <w:r>
          <w:instrText xml:space="preserve"> PAGEREF _Toc2429 \h </w:instrText>
        </w:r>
        <w:r>
          <w:fldChar w:fldCharType="separate"/>
        </w:r>
        <w:r>
          <w:t>39</w:t>
        </w:r>
        <w:r>
          <w:fldChar w:fldCharType="end"/>
        </w:r>
      </w:hyperlink>
    </w:p>
    <w:p>
      <w:pPr>
        <w:pStyle w:val="TOC1"/>
        <w:tabs>
          <w:tab w:val="right" w:leader="dot" w:pos="8306"/>
        </w:tabs>
      </w:pPr>
      <w:hyperlink w:anchor="_Toc25050" w:history="1">
        <w:r>
          <w:rPr>
            <w:rFonts w:ascii="仿宋" w:eastAsia="仿宋" w:hAnsi="仿宋" w:cs="仿宋" w:hint="eastAsia"/>
            <w:lang w:eastAsia="zh-CN"/>
          </w:rPr>
          <w:t>十、氟塑料线缆项目创新与研发</w:t>
        </w:r>
        <w:r>
          <w:tab/>
        </w:r>
        <w:r>
          <w:fldChar w:fldCharType="begin"/>
        </w:r>
        <w:r>
          <w:instrText xml:space="preserve"> PAGEREF _Toc25050 \h </w:instrText>
        </w:r>
        <w:r>
          <w:fldChar w:fldCharType="separate"/>
        </w:r>
        <w:r>
          <w:t>40</w:t>
        </w:r>
        <w:r>
          <w:fldChar w:fldCharType="end"/>
        </w:r>
      </w:hyperlink>
    </w:p>
    <w:p>
      <w:pPr>
        <w:pStyle w:val="TOC2"/>
        <w:tabs>
          <w:tab w:val="right" w:leader="dot" w:pos="8306"/>
        </w:tabs>
      </w:pPr>
      <w:hyperlink w:anchor="_Toc23972" w:history="1">
        <w:r>
          <w:rPr>
            <w:rFonts w:ascii="仿宋" w:eastAsia="仿宋" w:hAnsi="仿宋" w:cs="仿宋" w:hint="eastAsia"/>
            <w:lang w:eastAsia="zh-CN"/>
          </w:rPr>
          <w:t>(一)、创新策略与方向</w:t>
        </w:r>
        <w:r>
          <w:tab/>
        </w:r>
        <w:r>
          <w:fldChar w:fldCharType="begin"/>
        </w:r>
        <w:r>
          <w:instrText xml:space="preserve"> PAGEREF _Toc23972 \h </w:instrText>
        </w:r>
        <w:r>
          <w:fldChar w:fldCharType="separate"/>
        </w:r>
        <w:r>
          <w:t>40</w:t>
        </w:r>
        <w:r>
          <w:fldChar w:fldCharType="end"/>
        </w:r>
      </w:hyperlink>
    </w:p>
    <w:p>
      <w:pPr>
        <w:pStyle w:val="TOC2"/>
        <w:tabs>
          <w:tab w:val="right" w:leader="dot" w:pos="8306"/>
        </w:tabs>
      </w:pPr>
      <w:hyperlink w:anchor="_Toc18774" w:history="1">
        <w:r>
          <w:rPr>
            <w:rFonts w:ascii="仿宋" w:eastAsia="仿宋" w:hAnsi="仿宋" w:cs="仿宋" w:hint="eastAsia"/>
            <w:lang w:eastAsia="zh-CN"/>
          </w:rPr>
          <w:t>(二)、研发规划与投入</w:t>
        </w:r>
        <w:r>
          <w:tab/>
        </w:r>
        <w:r>
          <w:fldChar w:fldCharType="begin"/>
        </w:r>
        <w:r>
          <w:instrText xml:space="preserve"> PAGEREF _Toc18774 \h </w:instrText>
        </w:r>
        <w:r>
          <w:fldChar w:fldCharType="separate"/>
        </w:r>
        <w:r>
          <w:t>41</w:t>
        </w:r>
        <w:r>
          <w:fldChar w:fldCharType="end"/>
        </w:r>
      </w:hyperlink>
    </w:p>
    <w:p>
      <w:pPr>
        <w:pStyle w:val="TOC1"/>
        <w:tabs>
          <w:tab w:val="right" w:leader="dot" w:pos="8306"/>
        </w:tabs>
      </w:pPr>
      <w:hyperlink w:anchor="_Toc24572" w:history="1">
        <w:r>
          <w:rPr>
            <w:rFonts w:ascii="仿宋" w:eastAsia="仿宋" w:hAnsi="仿宋" w:cs="仿宋" w:hint="eastAsia"/>
            <w:lang w:eastAsia="zh-CN"/>
          </w:rPr>
          <w:t>十一、氟塑料线缆项目计划安排</w:t>
        </w:r>
        <w:r>
          <w:tab/>
        </w:r>
        <w:r>
          <w:fldChar w:fldCharType="begin"/>
        </w:r>
        <w:r>
          <w:instrText xml:space="preserve"> PAGEREF _Toc24572 \h </w:instrText>
        </w:r>
        <w:r>
          <w:fldChar w:fldCharType="separate"/>
        </w:r>
        <w:r>
          <w:t>43</w:t>
        </w:r>
        <w:r>
          <w:fldChar w:fldCharType="end"/>
        </w:r>
      </w:hyperlink>
    </w:p>
    <w:p>
      <w:pPr>
        <w:pStyle w:val="TOC2"/>
        <w:tabs>
          <w:tab w:val="right" w:leader="dot" w:pos="8306"/>
        </w:tabs>
      </w:pPr>
      <w:hyperlink w:anchor="_Toc27139" w:history="1">
        <w:r>
          <w:rPr>
            <w:rFonts w:ascii="仿宋" w:eastAsia="仿宋" w:hAnsi="仿宋" w:cs="仿宋" w:hint="eastAsia"/>
            <w:lang w:eastAsia="zh-CN"/>
          </w:rPr>
          <w:t>(一)、建设周期</w:t>
        </w:r>
        <w:r>
          <w:tab/>
        </w:r>
        <w:r>
          <w:fldChar w:fldCharType="begin"/>
        </w:r>
        <w:r>
          <w:instrText xml:space="preserve"> PAGEREF _Toc27139 \h </w:instrText>
        </w:r>
        <w:r>
          <w:fldChar w:fldCharType="separate"/>
        </w:r>
        <w:r>
          <w:t>43</w:t>
        </w:r>
        <w:r>
          <w:fldChar w:fldCharType="end"/>
        </w:r>
      </w:hyperlink>
    </w:p>
    <w:p>
      <w:pPr>
        <w:pStyle w:val="TOC2"/>
        <w:tabs>
          <w:tab w:val="right" w:leader="dot" w:pos="8306"/>
        </w:tabs>
      </w:pPr>
      <w:hyperlink w:anchor="_Toc4213" w:history="1">
        <w:r>
          <w:rPr>
            <w:rFonts w:ascii="仿宋" w:eastAsia="仿宋" w:hAnsi="仿宋" w:cs="仿宋" w:hint="eastAsia"/>
            <w:lang w:eastAsia="zh-CN"/>
          </w:rPr>
          <w:t>(二)、建设进度</w:t>
        </w:r>
        <w:r>
          <w:tab/>
        </w:r>
        <w:r>
          <w:fldChar w:fldCharType="begin"/>
        </w:r>
        <w:r>
          <w:instrText xml:space="preserve"> PAGEREF _Toc4213 \h </w:instrText>
        </w:r>
        <w:r>
          <w:fldChar w:fldCharType="separate"/>
        </w:r>
        <w:r>
          <w:t>44</w:t>
        </w:r>
        <w:r>
          <w:fldChar w:fldCharType="end"/>
        </w:r>
      </w:hyperlink>
    </w:p>
    <w:p>
      <w:pPr>
        <w:pStyle w:val="TOC2"/>
        <w:tabs>
          <w:tab w:val="right" w:leader="dot" w:pos="8306"/>
        </w:tabs>
      </w:pPr>
      <w:hyperlink w:anchor="_Toc1088" w:history="1">
        <w:r>
          <w:rPr>
            <w:rFonts w:ascii="仿宋" w:eastAsia="仿宋" w:hAnsi="仿宋" w:cs="仿宋" w:hint="eastAsia"/>
            <w:lang w:eastAsia="zh-CN"/>
          </w:rPr>
          <w:t>(三)、进度安排注意事项</w:t>
        </w:r>
        <w:r>
          <w:tab/>
        </w:r>
        <w:r>
          <w:fldChar w:fldCharType="begin"/>
        </w:r>
        <w:r>
          <w:instrText xml:space="preserve"> PAGEREF _Toc1088 \h </w:instrText>
        </w:r>
        <w:r>
          <w:fldChar w:fldCharType="separate"/>
        </w:r>
        <w:r>
          <w:t>45</w:t>
        </w:r>
        <w:r>
          <w:fldChar w:fldCharType="end"/>
        </w:r>
      </w:hyperlink>
    </w:p>
    <w:p>
      <w:pPr>
        <w:pStyle w:val="TOC2"/>
        <w:tabs>
          <w:tab w:val="right" w:leader="dot" w:pos="8306"/>
        </w:tabs>
      </w:pPr>
      <w:hyperlink w:anchor="_Toc5486" w:history="1">
        <w:r>
          <w:rPr>
            <w:rFonts w:ascii="仿宋" w:eastAsia="仿宋" w:hAnsi="仿宋" w:cs="仿宋" w:hint="eastAsia"/>
            <w:lang w:eastAsia="zh-CN"/>
          </w:rPr>
          <w:t>(四)、人力资源配置</w:t>
        </w:r>
        <w:r>
          <w:tab/>
        </w:r>
        <w:r>
          <w:fldChar w:fldCharType="begin"/>
        </w:r>
        <w:r>
          <w:instrText xml:space="preserve"> PAGEREF _Toc5486 \h </w:instrText>
        </w:r>
        <w:r>
          <w:fldChar w:fldCharType="separate"/>
        </w:r>
        <w:r>
          <w:t>47</w:t>
        </w:r>
        <w:r>
          <w:fldChar w:fldCharType="end"/>
        </w:r>
      </w:hyperlink>
    </w:p>
    <w:p>
      <w:pPr>
        <w:pStyle w:val="TOC1"/>
        <w:tabs>
          <w:tab w:val="right" w:leader="dot" w:pos="8306"/>
        </w:tabs>
      </w:pPr>
      <w:hyperlink w:anchor="_Toc30305" w:history="1">
        <w:r>
          <w:rPr>
            <w:rFonts w:ascii="仿宋" w:eastAsia="仿宋" w:hAnsi="仿宋" w:cs="仿宋" w:hint="eastAsia"/>
            <w:lang w:eastAsia="zh-CN"/>
          </w:rPr>
          <w:t>十二、氟塑料线缆项目财务管理</w:t>
        </w:r>
        <w:r>
          <w:tab/>
        </w:r>
        <w:r>
          <w:fldChar w:fldCharType="begin"/>
        </w:r>
        <w:r>
          <w:instrText xml:space="preserve"> PAGEREF _Toc30305 \h </w:instrText>
        </w:r>
        <w:r>
          <w:fldChar w:fldCharType="separate"/>
        </w:r>
        <w:r>
          <w:t>47</w:t>
        </w:r>
        <w:r>
          <w:fldChar w:fldCharType="end"/>
        </w:r>
      </w:hyperlink>
    </w:p>
    <w:p>
      <w:pPr>
        <w:pStyle w:val="TOC2"/>
        <w:tabs>
          <w:tab w:val="right" w:leader="dot" w:pos="8306"/>
        </w:tabs>
      </w:pPr>
      <w:hyperlink w:anchor="_Toc18305" w:history="1">
        <w:r>
          <w:rPr>
            <w:rFonts w:ascii="仿宋" w:eastAsia="仿宋" w:hAnsi="仿宋" w:cs="仿宋" w:hint="eastAsia"/>
            <w:lang w:eastAsia="zh-CN"/>
          </w:rPr>
          <w:t>(一)、资金需求大</w:t>
        </w:r>
        <w:r>
          <w:tab/>
        </w:r>
        <w:r>
          <w:fldChar w:fldCharType="begin"/>
        </w:r>
        <w:r>
          <w:instrText xml:space="preserve"> PAGEREF _Toc18305 \h </w:instrText>
        </w:r>
        <w:r>
          <w:fldChar w:fldCharType="separate"/>
        </w:r>
        <w:r>
          <w:t>47</w:t>
        </w:r>
        <w:r>
          <w:fldChar w:fldCharType="end"/>
        </w:r>
      </w:hyperlink>
    </w:p>
    <w:p>
      <w:pPr>
        <w:pStyle w:val="TOC2"/>
        <w:tabs>
          <w:tab w:val="right" w:leader="dot" w:pos="8306"/>
        </w:tabs>
      </w:pPr>
      <w:hyperlink w:anchor="_Toc9195" w:history="1">
        <w:r>
          <w:rPr>
            <w:rFonts w:ascii="仿宋" w:eastAsia="仿宋" w:hAnsi="仿宋" w:cs="仿宋" w:hint="eastAsia"/>
            <w:lang w:eastAsia="zh-CN"/>
          </w:rPr>
          <w:t>(二)、研发周期长</w:t>
        </w:r>
        <w:r>
          <w:tab/>
        </w:r>
        <w:r>
          <w:fldChar w:fldCharType="begin"/>
        </w:r>
        <w:r>
          <w:instrText xml:space="preserve"> PAGEREF _Toc9195 \h </w:instrText>
        </w:r>
        <w:r>
          <w:fldChar w:fldCharType="separate"/>
        </w:r>
        <w:r>
          <w:t>48</w:t>
        </w:r>
        <w:r>
          <w:fldChar w:fldCharType="end"/>
        </w:r>
      </w:hyperlink>
    </w:p>
    <w:p>
      <w:pPr>
        <w:pStyle w:val="TOC2"/>
        <w:tabs>
          <w:tab w:val="right" w:leader="dot" w:pos="8306"/>
        </w:tabs>
      </w:pPr>
      <w:hyperlink w:anchor="_Toc23613" w:history="1">
        <w:r>
          <w:rPr>
            <w:rFonts w:ascii="仿宋" w:eastAsia="仿宋" w:hAnsi="仿宋" w:cs="仿宋" w:hint="eastAsia"/>
            <w:lang w:eastAsia="zh-CN"/>
          </w:rPr>
          <w:t>(三)、市场风险大</w:t>
        </w:r>
        <w:r>
          <w:tab/>
        </w:r>
        <w:r>
          <w:fldChar w:fldCharType="begin"/>
        </w:r>
        <w:r>
          <w:instrText xml:space="preserve"> PAGEREF _Toc23613 \h </w:instrText>
        </w:r>
        <w:r>
          <w:fldChar w:fldCharType="separate"/>
        </w:r>
        <w:r>
          <w:t>50</w:t>
        </w:r>
        <w:r>
          <w:fldChar w:fldCharType="end"/>
        </w:r>
      </w:hyperlink>
    </w:p>
    <w:p>
      <w:pPr>
        <w:pStyle w:val="TOC2"/>
        <w:tabs>
          <w:tab w:val="right" w:leader="dot" w:pos="8306"/>
        </w:tabs>
      </w:pPr>
      <w:hyperlink w:anchor="_Toc21446" w:history="1">
        <w:r>
          <w:rPr>
            <w:rFonts w:ascii="仿宋" w:eastAsia="仿宋" w:hAnsi="仿宋" w:cs="仿宋" w:hint="eastAsia"/>
            <w:lang w:eastAsia="zh-CN"/>
          </w:rPr>
          <w:t>(四)、利润率高</w:t>
        </w:r>
        <w:r>
          <w:tab/>
        </w:r>
        <w:r>
          <w:fldChar w:fldCharType="begin"/>
        </w:r>
        <w:r>
          <w:instrText xml:space="preserve"> PAGEREF _Toc21446 \h </w:instrText>
        </w:r>
        <w:r>
          <w:fldChar w:fldCharType="separate"/>
        </w:r>
        <w:r>
          <w:t>52</w:t>
        </w:r>
        <w:r>
          <w:fldChar w:fldCharType="end"/>
        </w:r>
      </w:hyperlink>
    </w:p>
    <w:p>
      <w:pPr>
        <w:pStyle w:val="TOC1"/>
        <w:tabs>
          <w:tab w:val="right" w:leader="dot" w:pos="8306"/>
        </w:tabs>
      </w:pPr>
      <w:hyperlink w:anchor="_Toc12321" w:history="1">
        <w:r>
          <w:rPr>
            <w:rFonts w:ascii="仿宋" w:eastAsia="仿宋" w:hAnsi="仿宋" w:cs="仿宋" w:hint="eastAsia"/>
            <w:lang w:eastAsia="zh-CN"/>
          </w:rPr>
          <w:t>十三、利益相关者分析与沟通计划</w:t>
        </w:r>
        <w:r>
          <w:tab/>
        </w:r>
        <w:r>
          <w:fldChar w:fldCharType="begin"/>
        </w:r>
        <w:r>
          <w:instrText xml:space="preserve"> PAGEREF _Toc12321 \h </w:instrText>
        </w:r>
        <w:r>
          <w:fldChar w:fldCharType="separate"/>
        </w:r>
        <w:r>
          <w:t>54</w:t>
        </w:r>
        <w:r>
          <w:fldChar w:fldCharType="end"/>
        </w:r>
      </w:hyperlink>
    </w:p>
    <w:p>
      <w:pPr>
        <w:pStyle w:val="TOC2"/>
        <w:tabs>
          <w:tab w:val="right" w:leader="dot" w:pos="8306"/>
        </w:tabs>
      </w:pPr>
      <w:hyperlink w:anchor="_Toc9440" w:history="1">
        <w:r>
          <w:rPr>
            <w:rFonts w:ascii="仿宋" w:eastAsia="仿宋" w:hAnsi="仿宋" w:cs="仿宋" w:hint="eastAsia"/>
            <w:lang w:eastAsia="zh-CN"/>
          </w:rPr>
          <w:t>(一)、利益相关者分析</w:t>
        </w:r>
        <w:r>
          <w:tab/>
        </w:r>
        <w:r>
          <w:fldChar w:fldCharType="begin"/>
        </w:r>
        <w:r>
          <w:instrText xml:space="preserve"> PAGEREF _Toc9440 \h </w:instrText>
        </w:r>
        <w:r>
          <w:fldChar w:fldCharType="separate"/>
        </w:r>
        <w:r>
          <w:t>54</w:t>
        </w:r>
        <w:r>
          <w:fldChar w:fldCharType="end"/>
        </w:r>
      </w:hyperlink>
    </w:p>
    <w:p>
      <w:pPr>
        <w:pStyle w:val="TOC2"/>
        <w:tabs>
          <w:tab w:val="right" w:leader="dot" w:pos="8306"/>
        </w:tabs>
      </w:pPr>
      <w:hyperlink w:anchor="_Toc28959" w:history="1">
        <w:r>
          <w:rPr>
            <w:rFonts w:ascii="仿宋" w:eastAsia="仿宋" w:hAnsi="仿宋" w:cs="仿宋" w:hint="eastAsia"/>
            <w:lang w:eastAsia="zh-CN"/>
          </w:rPr>
          <w:t>(二)、沟通计划</w:t>
        </w:r>
        <w:r>
          <w:tab/>
        </w:r>
        <w:r>
          <w:fldChar w:fldCharType="begin"/>
        </w:r>
        <w:r>
          <w:instrText xml:space="preserve"> PAGEREF _Toc28959 \h </w:instrText>
        </w:r>
        <w:r>
          <w:fldChar w:fldCharType="separate"/>
        </w:r>
        <w:r>
          <w:t>56</w:t>
        </w:r>
        <w:r>
          <w:fldChar w:fldCharType="end"/>
        </w:r>
      </w:hyperlink>
    </w:p>
    <w:p>
      <w:pPr>
        <w:pStyle w:val="TOC1"/>
        <w:tabs>
          <w:tab w:val="right" w:leader="dot" w:pos="8306"/>
        </w:tabs>
      </w:pPr>
      <w:hyperlink w:anchor="_Toc29980" w:history="1">
        <w:r>
          <w:rPr>
            <w:rFonts w:ascii="仿宋" w:eastAsia="仿宋" w:hAnsi="仿宋" w:cs="仿宋" w:hint="eastAsia"/>
            <w:lang w:eastAsia="zh-CN"/>
          </w:rPr>
          <w:t>十四、风险识别与分类</w:t>
        </w:r>
        <w:r>
          <w:tab/>
        </w:r>
        <w:r>
          <w:fldChar w:fldCharType="begin"/>
        </w:r>
        <w:r>
          <w:instrText xml:space="preserve"> PAGEREF _Toc29980 \h </w:instrText>
        </w:r>
        <w:r>
          <w:fldChar w:fldCharType="separate"/>
        </w:r>
        <w:r>
          <w:t>57</w:t>
        </w:r>
        <w:r>
          <w:fldChar w:fldCharType="end"/>
        </w:r>
      </w:hyperlink>
    </w:p>
    <w:p>
      <w:pPr>
        <w:pStyle w:val="TOC2"/>
        <w:tabs>
          <w:tab w:val="right" w:leader="dot" w:pos="8306"/>
        </w:tabs>
      </w:pPr>
      <w:hyperlink w:anchor="_Toc13924" w:history="1">
        <w:r>
          <w:rPr>
            <w:rFonts w:ascii="仿宋" w:eastAsia="仿宋" w:hAnsi="仿宋" w:cs="仿宋" w:hint="eastAsia"/>
            <w:lang w:eastAsia="zh-CN"/>
          </w:rPr>
          <w:t>(一)、风险识别</w:t>
        </w:r>
        <w:r>
          <w:tab/>
        </w:r>
        <w:r>
          <w:fldChar w:fldCharType="begin"/>
        </w:r>
        <w:r>
          <w:instrText xml:space="preserve"> PAGEREF _Toc13924 \h </w:instrText>
        </w:r>
        <w:r>
          <w:fldChar w:fldCharType="separate"/>
        </w:r>
        <w:r>
          <w:t>57</w:t>
        </w:r>
        <w:r>
          <w:fldChar w:fldCharType="end"/>
        </w:r>
      </w:hyperlink>
    </w:p>
    <w:p>
      <w:pPr>
        <w:pStyle w:val="TOC2"/>
        <w:tabs>
          <w:tab w:val="right" w:leader="dot" w:pos="8306"/>
        </w:tabs>
      </w:pPr>
      <w:hyperlink w:anchor="_Toc13441" w:history="1">
        <w:r>
          <w:rPr>
            <w:rFonts w:ascii="仿宋" w:eastAsia="仿宋" w:hAnsi="仿宋" w:cs="仿宋" w:hint="eastAsia"/>
            <w:lang w:eastAsia="zh-CN"/>
          </w:rPr>
          <w:t>(二)、风险分类</w:t>
        </w:r>
        <w:r>
          <w:tab/>
        </w:r>
        <w:r>
          <w:fldChar w:fldCharType="begin"/>
        </w:r>
        <w:r>
          <w:instrText xml:space="preserve"> PAGEREF _Toc13441 \h </w:instrText>
        </w:r>
        <w:r>
          <w:fldChar w:fldCharType="separate"/>
        </w:r>
        <w:r>
          <w:t>58</w:t>
        </w:r>
        <w:r>
          <w:fldChar w:fldCharType="end"/>
        </w:r>
      </w:hyperlink>
    </w:p>
    <w:p>
      <w:pPr>
        <w:pStyle w:val="TOC1"/>
        <w:tabs>
          <w:tab w:val="right" w:leader="dot" w:pos="8306"/>
        </w:tabs>
      </w:pPr>
      <w:hyperlink w:anchor="_Toc14141" w:history="1">
        <w:r>
          <w:rPr>
            <w:rFonts w:ascii="仿宋" w:eastAsia="仿宋" w:hAnsi="仿宋" w:cs="仿宋" w:hint="eastAsia"/>
            <w:lang w:eastAsia="zh-CN"/>
          </w:rPr>
          <w:t>十五、氟塑料线缆项目变更管理</w:t>
        </w:r>
        <w:r>
          <w:tab/>
        </w:r>
        <w:r>
          <w:fldChar w:fldCharType="begin"/>
        </w:r>
        <w:r>
          <w:instrText xml:space="preserve"> PAGEREF _Toc14141 \h </w:instrText>
        </w:r>
        <w:r>
          <w:fldChar w:fldCharType="separate"/>
        </w:r>
        <w:r>
          <w:t>60</w:t>
        </w:r>
        <w:r>
          <w:fldChar w:fldCharType="end"/>
        </w:r>
      </w:hyperlink>
    </w:p>
    <w:p>
      <w:pPr>
        <w:pStyle w:val="TOC2"/>
        <w:tabs>
          <w:tab w:val="right" w:leader="dot" w:pos="8306"/>
        </w:tabs>
      </w:pPr>
      <w:hyperlink w:anchor="_Toc12028" w:history="1">
        <w:r>
          <w:rPr>
            <w:rFonts w:ascii="仿宋" w:eastAsia="仿宋" w:hAnsi="仿宋" w:cs="仿宋" w:hint="eastAsia"/>
            <w:lang w:eastAsia="zh-CN"/>
          </w:rPr>
          <w:t>(一)、变更申请与评估</w:t>
        </w:r>
        <w:r>
          <w:tab/>
        </w:r>
        <w:r>
          <w:fldChar w:fldCharType="begin"/>
        </w:r>
        <w:r>
          <w:instrText xml:space="preserve"> PAGEREF _Toc12028 \h </w:instrText>
        </w:r>
        <w:r>
          <w:fldChar w:fldCharType="separate"/>
        </w:r>
        <w:r>
          <w:t>60</w:t>
        </w:r>
        <w:r>
          <w:fldChar w:fldCharType="end"/>
        </w:r>
      </w:hyperlink>
    </w:p>
    <w:p>
      <w:pPr>
        <w:pStyle w:val="TOC2"/>
        <w:tabs>
          <w:tab w:val="right" w:leader="dot" w:pos="8306"/>
        </w:tabs>
      </w:pPr>
      <w:hyperlink w:anchor="_Toc26944" w:history="1">
        <w:r>
          <w:rPr>
            <w:rFonts w:ascii="仿宋" w:eastAsia="仿宋" w:hAnsi="仿宋" w:cs="仿宋" w:hint="eastAsia"/>
            <w:lang w:eastAsia="zh-CN"/>
          </w:rPr>
          <w:t>(二)、变更实施与控制</w:t>
        </w:r>
        <w:r>
          <w:tab/>
        </w:r>
        <w:r>
          <w:fldChar w:fldCharType="begin"/>
        </w:r>
        <w:r>
          <w:instrText xml:space="preserve"> PAGEREF _Toc26944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77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014"/>
      <w:r>
        <w:rPr>
          <w:rFonts w:ascii="仿宋" w:eastAsia="仿宋" w:hAnsi="仿宋" w:cs="仿宋" w:hint="eastAsia"/>
          <w:lang w:eastAsia="zh-CN"/>
        </w:rPr>
        <w:t>(一)、氟塑料线缆行业分析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氟塑料线缆行业一直以来都是市场的关注焦点。行业内的发展趋势、竞争态势以及潜在机会都对氟塑料线缆项目的推进产生深远的影响。通过深入研究行业的整体概貌，我们将更好地理解行业的核心特征，为氟塑料线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塑料线缆行业，技术一直是推动创新和发展的关键因素。我们将对当前技术趋势进行详尽分析，包括但不限于人工智能、大数据应用、先进制造技术等。这有助于氟塑料线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氟塑料线缆项目成功的基础。我们将对主要竞争对手进行深入研究，包括其市场份额、产品特点、市场定位等。通过全面了解竞争对手的优势和劣势，氟塑料线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371"/>
      <w:r>
        <w:rPr>
          <w:rFonts w:ascii="仿宋" w:eastAsia="仿宋" w:hAnsi="仿宋" w:cs="仿宋" w:hint="eastAsia"/>
          <w:sz w:val="28"/>
          <w:lang w:eastAsia="zh-CN"/>
        </w:rPr>
        <w:t>(二)、氟塑料线缆市场分析预测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氟塑料线缆市场未来的增长趋势。这包括市场的整体规模、各细分领域的发展趋势等。氟塑料线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氟塑料线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氟塑料线缆项目实施过程中需要充分考虑的因素。我们将对市场风险进行全面评估，包括但不限于政策法规风险、市场竞争风险、技术变革风险等。通过对潜在风险的深入分析，氟塑料线缆项目可以制定相应的风险缓解策略，降低不确定性对氟塑料线缆项目的影响。</w:t>
      </w:r>
    </w:p>
    <w:p>
      <w:pPr>
        <w:pStyle w:val="Heading1"/>
        <w:ind w:firstLine="560" w:firstLineChars="200"/>
        <w:rPr>
          <w:rFonts w:ascii="仿宋" w:eastAsia="仿宋" w:hAnsi="仿宋" w:cs="仿宋" w:hint="eastAsia"/>
          <w:sz w:val="28"/>
          <w:lang w:eastAsia="zh-CN"/>
        </w:rPr>
      </w:pPr>
      <w:bookmarkStart w:id="5" w:name="_Toc15047"/>
      <w:r>
        <w:rPr>
          <w:rFonts w:ascii="仿宋" w:eastAsia="仿宋" w:hAnsi="仿宋" w:cs="仿宋" w:hint="eastAsia"/>
          <w:sz w:val="28"/>
          <w:lang w:eastAsia="zh-CN"/>
        </w:rPr>
        <w:t>二、氟塑料线缆项目概论</w:t>
      </w:r>
      <w:bookmarkEnd w:id="5"/>
    </w:p>
    <w:p>
      <w:pPr>
        <w:pStyle w:val="Heading2"/>
        <w:rPr>
          <w:rFonts w:ascii="仿宋" w:eastAsia="仿宋" w:hAnsi="仿宋" w:cs="仿宋" w:hint="eastAsia"/>
          <w:lang w:eastAsia="zh-CN"/>
        </w:rPr>
      </w:pPr>
      <w:bookmarkStart w:id="6" w:name="_Toc4014"/>
      <w:r>
        <w:rPr>
          <w:rFonts w:ascii="仿宋" w:eastAsia="仿宋" w:hAnsi="仿宋" w:cs="仿宋" w:hint="eastAsia"/>
          <w:lang w:eastAsia="zh-CN"/>
        </w:rPr>
        <w:t>(一)、氟塑料线缆项目概况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氟塑料线缆项目的起源追溯至对市场的深入洞察。市场的不断演变与变革为氟塑料线缆项目提供了难得的机遇。当前市场存在的需求缺口和变革的大环境共同构成了氟塑料线缆项目的背景。这个氟塑料线缆项目旨在充分利用市场机遇，填补行业中尚未满足的需求，为客户提供全新的解决方案。市场的变革和需求的增长使得这个氟塑料线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氟塑料线缆项目名称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氟塑料线缆项目正式命名为氟塑料线缆。这个名称不仅仅是一个标识，更代表了氟塑料线缆项目的核心理念和愿景。它蕴含着氟塑料线缆项目所要解决问题的关键字，具有强烈的表达和辨识度，为氟塑料线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氟塑料线缆项目目标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氟塑料线缆项目的核心目标是提供一种全新、高效的解决方案，满足客户日益增长的需求。氟塑料线缆项目追求的不仅仅是满足市场需求，更是在市场中获得卓越的竞争优势。通过不断提升产品或服务的质量和创新水平，氟塑料线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氟塑料线缆项目范围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塑料线缆项目全面涵盖了产品研发、制造、市场推广和售后服务，确保从产品设计到最终用户体验的全方位关注。这一全面的氟塑料线缆项目范围是为了确保氟塑料线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氟塑料线缆项目时间表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氟塑料线缆项目计划在未来18个月内完成，包括研发、测试、市场试点和正式推出等不同阶段。这个时间表的合理设计是为了确保氟塑料线缆项目各个阶段的顺利推进，以便按时交付高质量的成果。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氟塑料线缆项目预算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氟塑料线缆项目总预算估算为XX百万美元，主要分配在研发、市场推广、人员培训和运营等方面。这一充足的预算为氟塑料线缆项目提供了充足的资源，确保氟塑料线缆项目在各个方面都能取得优异的表现。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氟塑料线缆项目风险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氟塑料线缆项目可能面临的风险包括市场接受度低、技术难题、竞争激烈等。氟塑料线缆项目团队已经制定了相应的风险应对计划，通过前瞻性的风险管理，确保氟塑料线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氟塑料线缆项目团队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氟塑料线缆项目汇聚了一支经验丰富、多领域专业素养的核心团队，确保氟塑料线缆项目在各个方面都能拥有高水平的执行力。团队的协同作战是氟塑料线缆项目成功的关键因素之一。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氟塑料线缆项目背景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氟塑料线缆项目的背景根植于市场对更高效、创新产品的渴望，同时也受到科技发展对行业格局的深刻改变的影响。这为氟塑料线缆项目提供了广阔的发展空间和市场需求。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氟塑料线缆项目现状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截至目前，氟塑料线缆项目已完成市场调研和技术验证，取得了初步的成功。这为氟塑料线缆项目在未来的发展奠定了坚实的基础，为更远大的目标打下了坚实的基石。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2901"/>
      <w:r>
        <w:rPr>
          <w:rFonts w:ascii="仿宋" w:eastAsia="仿宋" w:hAnsi="仿宋" w:cs="仿宋" w:hint="eastAsia"/>
          <w:sz w:val="28"/>
          <w:lang w:eastAsia="zh-CN"/>
        </w:rPr>
        <w:t>(二)、氟塑料线缆项目目标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keyword》氟塑料线缆项目首要业务目标是在市场中占据有利地位，实现产品/服务的成功推广和销售。通过不断提升产品质量、创新性，氟塑料线缆项目追求成为行业中的领导者，赢得更多客户的青睐。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在科技迅速发展的时代，氟塑料线缆项目着眼于技术创新。通过持续的研发和技术升级，氟塑料线缆项目旨在推出更具创新性的产品或服务，以满足市场对新鲜、先进解决方案的需求。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为了建立可持续的客户关系，氟塑料线缆项目设定了客户满意度目标。通过提供卓越的产品质量和优质的客户服务，氟塑料线缆项目追求赢得客户的信任和忠诚度，确保他们的满意度达到行业领先水平。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氟塑料线缆项目注重社会责任和可持续发展。通过实施环保、社会责任氟塑料线缆项目，氟塑料线缆项目致力于在经济发展的同时保护环境，促进社会公平，实现可持续经营。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氟塑料线缆项目的团队是实现目标的核心驱动力。因此，氟塑料线缆项目设定了团队发展目标，包括提升团队成员的专业技能、培养领导力，以及搭建协同高效的团队工作氛围。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640"/>
      <w:r>
        <w:rPr>
          <w:rFonts w:ascii="仿宋" w:eastAsia="仿宋" w:hAnsi="仿宋" w:cs="仿宋" w:hint="eastAsia"/>
          <w:sz w:val="28"/>
          <w:lang w:eastAsia="zh-CN"/>
        </w:rPr>
        <w:t>(三)、氟塑料线缆项目提出的理由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氟塑料线缆项目提出的理由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氟塑料线缆项目的提出源于对市场机遇的深刻洞察。当前市场中存在的需求缺口和行业发展趋势表明，有巨大的商业机会等待被开发。通过准确捕捉市场机遇，氟塑料线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氟塑料线缆项目的理念基于对技术创新的信仰。通过持续的研发和技术投入，氟塑料线缆项目有望推出更具创新性的产品或服务。在科技飞速发展的当下，氟塑料线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氟塑料线缆项目的提出是为了增强企业的行业竞争力。通过提升产品或服务的质量和独特性，氟塑料线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氟塑料线缆项目响应了消费者需求的变化。随着社会和科技的不断发展，消费者对产品和服务的需求也在发生变化。通过深入了解并及时回应消费者的新需求，氟塑料线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氟塑料线缆项目的提出是企业战略发展规划的一部分。在面对日益激烈的市场竞争和不断变化的商业环境中，氟塑料线缆项目作为企业战略的一环，旨在为企业开辟新的增长领域，巩固企业在行业中的地位。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氟塑料线缆项目的提出不仅仅是基于商业考量，还注重社会责任。通过推出环保、社会责任等方面的氟塑料线缆项目，氟塑料线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氟塑料线缆项目的提出反映了对利益相关者期望的关注。包括客户、员工、投资者等利益相关者在企业发展中都有着各自的期望，氟塑料线缆项目力求在满足这些期望的同时，取得更大的共赢。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3465"/>
      <w:r>
        <w:rPr>
          <w:rFonts w:ascii="仿宋" w:eastAsia="仿宋" w:hAnsi="仿宋" w:cs="仿宋" w:hint="eastAsia"/>
          <w:sz w:val="28"/>
          <w:lang w:eastAsia="zh-CN"/>
        </w:rPr>
        <w:t>(四)、氟塑料线缆项目意义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在实施氟塑料线缆项目的过程中，我们不仅仅是在追逐商业成功，更是为企业和社会的多个层面创造了深远的意义。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氟塑料线缆项目的首要意义在于提升企业的市场竞争力。通过持续的创新和对产品质量的高标准要求，氟塑料线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氟塑料线缆项目的推进将促使行业技术水平的提升。通过引入先进技术和创新性解决方案，氟塑料线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氟塑料线缆项目不仅创造了大量就业机会，提高了就业水平，还注重社会责任和环保。通过参与社会公益事业和推动环保氟塑料线缆项目，氟塑料线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综合而言，氟塑料线缆项目意义重大，不仅推动了企业的发展，也为行业和社会的进步贡献了积极力量。这是一个全面而深刻的影响，将在未来产生可持续的正面效应。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301"/>
      <w:r>
        <w:rPr>
          <w:rFonts w:ascii="仿宋" w:eastAsia="仿宋" w:hAnsi="仿宋" w:cs="仿宋" w:hint="eastAsia"/>
          <w:sz w:val="28"/>
          <w:lang w:eastAsia="zh-CN"/>
        </w:rPr>
        <w:t>(五)、氟塑料线缆项目背景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在当今迅猛发展的商业环境中，氟塑料线缆项目的动因根植于对多方面因素的审慎考量。这个氟塑料线缆项目的提出并非孤立的决策，而是对企业所处背景深入思考的产物。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氟塑料线缆项目背后的首要原因。科技的迅速发展和全球市场的快速变化使得企业必须灵活应对。氟塑料线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竞争的激烈程度也是氟塑料线缆项目背景中不可忽视的一环。企业需要在激烈竞争中脱颖而出，为此，氟塑料线缆项目致力于打破常规，提供独特的价值主张，以吸引客户并确保市场份额的增长。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技术的迅速发展为企业带来了机遇与挑战。作为氟塑料线缆项目启动的背景之一，对新兴技术的应用将有助于提升企业的技术水平，使其在不断演进的商业环境中保持竞争优势。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此外，社会对企业责任的期望也在逐渐升高。氟塑料线缆项目充分融入了社会责任的理念，通过可持续经营和社会公益氟塑料线缆项目，企图为社会贡献一份力量，在商业成功的同时关注社会价值。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484"/>
      <w:r>
        <w:rPr>
          <w:rFonts w:ascii="仿宋" w:eastAsia="仿宋" w:hAnsi="仿宋" w:cs="仿宋" w:hint="eastAsia"/>
          <w:sz w:val="28"/>
          <w:lang w:eastAsia="zh-CN"/>
        </w:rPr>
        <w:t>三、氟塑料线缆项目土建工程</w:t>
      </w:r>
      <w:bookmarkEnd w:id="11"/>
    </w:p>
    <w:p>
      <w:pPr>
        <w:pStyle w:val="Heading2"/>
        <w:rPr>
          <w:rFonts w:ascii="仿宋" w:eastAsia="仿宋" w:hAnsi="仿宋" w:cs="仿宋" w:hint="eastAsia"/>
          <w:lang w:eastAsia="zh-CN"/>
        </w:rPr>
      </w:pPr>
      <w:bookmarkStart w:id="12" w:name="_Toc1566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在氟塑料线缆项目的建筑工程设计中，我们将秉承一系列重要的设计原则，以确保氟塑料线缆项目建筑在功能、美观、可持续性等方面达到最佳效果。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首要原则是确保建筑的功能性得到最大化的发挥。我们将充分理解氟塑料线缆项目的实际需求，合理布局各个功能区域，保证建筑在满足业务需求的同时，提供高效的工作环境。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在建筑设计中，我们将综合考虑建设和运营成本。通过精细的经济效益分析，确保设计方案在高效利用资源的同时，对氟塑料线缆项目的长期盈利能力有积极的贡献。</w:t>
      </w:r>
    </w:p>
    <w:p>
      <w:pPr>
        <w:pStyle w:val="Heading2"/>
        <w:ind w:firstLine="560" w:firstLineChars="200"/>
        <w:rPr>
          <w:rFonts w:ascii="仿宋" w:eastAsia="仿宋" w:hAnsi="仿宋" w:cs="仿宋" w:hint="eastAsia"/>
          <w:sz w:val="28"/>
          <w:lang w:eastAsia="zh-CN"/>
        </w:rPr>
      </w:pPr>
      <w:bookmarkStart w:id="13" w:name="_Toc2529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氟塑料线缆项目的土建工程设计中，我们将精准设定设计年限，结合氟塑料线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氟塑料线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466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氟塑料线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氟塑料线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氟塑料线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79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本期工程氟塑料线缆项目预计总建筑面积XXX平方米，其中：计容建筑面积XXX平方米，计划建筑工程投资XX万元，占氟塑料线缆项目总投资的XX%。</w:t>
      </w:r>
    </w:p>
    <w:p>
      <w:pPr>
        <w:pStyle w:val="Heading1"/>
        <w:ind w:firstLine="560" w:firstLineChars="200"/>
        <w:rPr>
          <w:rFonts w:ascii="仿宋" w:eastAsia="仿宋" w:hAnsi="仿宋" w:cs="仿宋" w:hint="eastAsia"/>
          <w:sz w:val="28"/>
          <w:lang w:eastAsia="zh-CN"/>
        </w:rPr>
      </w:pPr>
      <w:bookmarkStart w:id="16" w:name="_Toc5184"/>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088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氟塑料线缆项目的技术管理特点体现在其创新导向。通过引入最先进的技术趋势和解决方案，氟塑料线缆项目致力于提升科技含量、提高质量和效率水平。这意味着我们将采用最新的工具和方法，确保氟塑料线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氟塑料线缆项目技术管理的显著特征。通过整合不同领域的技术资源，我们实现了跨学科的协同工作。这有助于优化技术架构，提高整体效能。此外，整合性策略还促进了不同技术团队之间的紧密沟通和高效合作，确保氟塑料线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氟塑料线缆项目所采用的技术。通过不断优化技术方案，氟塑料线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氟塑料线缆项目团队将在氟塑料线缆项目初期识别可能的技术风险，并采取相应的预防和应对措施。通过建立健全的风险评估机制，氟塑料线缆项目能够在实施过程中及时发现并解决潜在的技术问题，保障氟塑料线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氟塑料线缆项目中，技术将成为氟塑料线缆项目成功的有力支持。这一深度剖析揭示了技术管理在氟塑料线缆项目实施中的关键作用，为氟塑料线缆项目的技术基础奠定了坚实的基础。</w:t>
      </w:r>
    </w:p>
    <w:p>
      <w:pPr>
        <w:pStyle w:val="Heading2"/>
        <w:ind w:firstLine="560" w:firstLineChars="200"/>
        <w:rPr>
          <w:rFonts w:ascii="仿宋" w:eastAsia="仿宋" w:hAnsi="仿宋" w:cs="仿宋" w:hint="eastAsia"/>
          <w:sz w:val="28"/>
          <w:lang w:eastAsia="zh-CN"/>
        </w:rPr>
      </w:pPr>
      <w:bookmarkStart w:id="18" w:name="_Toc20834"/>
      <w:r>
        <w:rPr>
          <w:rFonts w:ascii="仿宋" w:eastAsia="仿宋" w:hAnsi="仿宋" w:cs="仿宋" w:hint="eastAsia"/>
          <w:sz w:val="28"/>
          <w:lang w:eastAsia="zh-CN"/>
        </w:rPr>
        <w:t>(二)、氟塑料线缆项目工艺技术设计方案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氟塑料线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氟塑料线缆项目将严格按照相关行业规范要求进行组织。通过有效控制产品质量，氟塑料线缆项目将致力于为顾客提供优质的氟塑料线缆项目产品和良好的服务。这体现了氟塑料线缆项目对于生产活动合规性和质量标准的高度重视，为氟塑料线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氟塑料线缆项目注重生态效益和清洁生产原则。氟塑料线缆项目建设将紧密结合地方特色经济发展，与社会经济发展规划和区域环境保护规划方案相协调一致。通过与当地区域自然生态系统的结合，氟塑料线缆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https://d.book118.com/858046013123006036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氟塑料线缆项目规划设计纲要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氟塑料线缆项目规划设计纲要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氟塑料线缆项目规划设计纲要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氟塑料线缆项目规划设计纲要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氟塑料线缆项目规划设计纲要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氟塑料线缆项目规划设计纲要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氟塑料线缆项目规划设计纲要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氟塑料线缆项目规划设计纲要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氟塑料线缆项目规划设计纲要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氟塑料线缆项目规划设计纲要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氟塑料线缆项目规划设计纲要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氟塑料线缆项目规划设计纲要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氟塑料线缆项目规划设计纲要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氟塑料线缆项目规划设计纲要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氟塑料线缆项目规划设计纲要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氟塑料线缆项目规划设计纲要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氟塑料线缆项目规划设计纲要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720AAB"/>
    <w:rsid w:val="7D720A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4601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2024-02-12T07:36:00Z</dcterms:created>
  <dcterms:modified xsi:type="dcterms:W3CDTF">2024-02-12T07:37:01Z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CEAE5F03553A4F14876A4503A955979B_11</vt:lpwstr>
  </property>
  <property fmtid="{D5CDD505-2E9C-101B-9397-08002B2CF9AE}" pid="3" name="KSOProductBuildVer">
    <vt:lpwstr>2052-12.1.0.16250</vt:lpwstr>
  </property>
</Properties>
</file>