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凤爪项目规划设计纲要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4" w:history="1">
        <w:r>
          <w:rPr>
            <w:rFonts w:ascii="仿宋" w:eastAsia="仿宋" w:hAnsi="仿宋" w:cs="仿宋" w:hint="eastAsia"/>
            <w:lang w:eastAsia="zh-CN"/>
          </w:rPr>
          <w:t>序言</w:t>
        </w:r>
        <w:r>
          <w:tab/>
        </w:r>
        <w:r>
          <w:fldChar w:fldCharType="begin"/>
        </w:r>
        <w:r>
          <w:instrText xml:space="preserve"> PAGEREF _Toc22784 \h </w:instrText>
        </w:r>
        <w:r>
          <w:fldChar w:fldCharType="separate"/>
        </w:r>
        <w:r>
          <w:t>3</w:t>
        </w:r>
        <w:r>
          <w:fldChar w:fldCharType="end"/>
        </w:r>
      </w:hyperlink>
    </w:p>
    <w:p>
      <w:pPr>
        <w:pStyle w:val="TOC1"/>
        <w:tabs>
          <w:tab w:val="right" w:leader="dot" w:pos="8306"/>
        </w:tabs>
      </w:pPr>
      <w:hyperlink w:anchor="_Toc8124" w:history="1">
        <w:r>
          <w:rPr>
            <w:rFonts w:ascii="仿宋" w:eastAsia="仿宋" w:hAnsi="仿宋" w:cs="仿宋" w:hint="eastAsia"/>
            <w:lang w:eastAsia="zh-CN"/>
          </w:rPr>
          <w:t>一、凤爪项目土建工程</w:t>
        </w:r>
        <w:r>
          <w:tab/>
        </w:r>
        <w:r>
          <w:fldChar w:fldCharType="begin"/>
        </w:r>
        <w:r>
          <w:instrText xml:space="preserve"> PAGEREF _Toc8124 \h </w:instrText>
        </w:r>
        <w:r>
          <w:fldChar w:fldCharType="separate"/>
        </w:r>
        <w:r>
          <w:t>3</w:t>
        </w:r>
        <w:r>
          <w:fldChar w:fldCharType="end"/>
        </w:r>
      </w:hyperlink>
    </w:p>
    <w:p>
      <w:pPr>
        <w:pStyle w:val="TOC2"/>
        <w:tabs>
          <w:tab w:val="right" w:leader="dot" w:pos="8306"/>
        </w:tabs>
      </w:pPr>
      <w:hyperlink w:anchor="_Toc11411" w:history="1">
        <w:r>
          <w:rPr>
            <w:rFonts w:ascii="仿宋" w:eastAsia="仿宋" w:hAnsi="仿宋" w:cs="仿宋" w:hint="eastAsia"/>
            <w:lang w:eastAsia="zh-CN"/>
          </w:rPr>
          <w:t>(一)、建筑工程设计原则</w:t>
        </w:r>
        <w:r>
          <w:tab/>
        </w:r>
        <w:r>
          <w:fldChar w:fldCharType="begin"/>
        </w:r>
        <w:r>
          <w:instrText xml:space="preserve"> PAGEREF _Toc11411 \h </w:instrText>
        </w:r>
        <w:r>
          <w:fldChar w:fldCharType="separate"/>
        </w:r>
        <w:r>
          <w:t>3</w:t>
        </w:r>
        <w:r>
          <w:fldChar w:fldCharType="end"/>
        </w:r>
      </w:hyperlink>
    </w:p>
    <w:p>
      <w:pPr>
        <w:pStyle w:val="TOC2"/>
        <w:tabs>
          <w:tab w:val="right" w:leader="dot" w:pos="8306"/>
        </w:tabs>
      </w:pPr>
      <w:hyperlink w:anchor="_Toc22875" w:history="1">
        <w:r>
          <w:rPr>
            <w:rFonts w:ascii="仿宋" w:eastAsia="仿宋" w:hAnsi="仿宋" w:cs="仿宋" w:hint="eastAsia"/>
            <w:lang w:eastAsia="zh-CN"/>
          </w:rPr>
          <w:t>(二)、土建工程设计年限及安全等级</w:t>
        </w:r>
        <w:r>
          <w:tab/>
        </w:r>
        <w:r>
          <w:fldChar w:fldCharType="begin"/>
        </w:r>
        <w:r>
          <w:instrText xml:space="preserve"> PAGEREF _Toc22875 \h </w:instrText>
        </w:r>
        <w:r>
          <w:fldChar w:fldCharType="separate"/>
        </w:r>
        <w:r>
          <w:t>4</w:t>
        </w:r>
        <w:r>
          <w:fldChar w:fldCharType="end"/>
        </w:r>
      </w:hyperlink>
    </w:p>
    <w:p>
      <w:pPr>
        <w:pStyle w:val="TOC2"/>
        <w:tabs>
          <w:tab w:val="right" w:leader="dot" w:pos="8306"/>
        </w:tabs>
      </w:pPr>
      <w:hyperlink w:anchor="_Toc13765" w:history="1">
        <w:r>
          <w:rPr>
            <w:rFonts w:ascii="仿宋" w:eastAsia="仿宋" w:hAnsi="仿宋" w:cs="仿宋" w:hint="eastAsia"/>
            <w:lang w:eastAsia="zh-CN"/>
          </w:rPr>
          <w:t>(三)、建筑工程设计总体要求</w:t>
        </w:r>
        <w:r>
          <w:tab/>
        </w:r>
        <w:r>
          <w:fldChar w:fldCharType="begin"/>
        </w:r>
        <w:r>
          <w:instrText xml:space="preserve"> PAGEREF _Toc13765 \h </w:instrText>
        </w:r>
        <w:r>
          <w:fldChar w:fldCharType="separate"/>
        </w:r>
        <w:r>
          <w:t>5</w:t>
        </w:r>
        <w:r>
          <w:fldChar w:fldCharType="end"/>
        </w:r>
      </w:hyperlink>
    </w:p>
    <w:p>
      <w:pPr>
        <w:pStyle w:val="TOC2"/>
        <w:tabs>
          <w:tab w:val="right" w:leader="dot" w:pos="8306"/>
        </w:tabs>
      </w:pPr>
      <w:hyperlink w:anchor="_Toc8754" w:history="1">
        <w:r>
          <w:rPr>
            <w:rFonts w:ascii="仿宋" w:eastAsia="仿宋" w:hAnsi="仿宋" w:cs="仿宋" w:hint="eastAsia"/>
            <w:lang w:eastAsia="zh-CN"/>
          </w:rPr>
          <w:t>(四)、土建工程建设指标</w:t>
        </w:r>
        <w:r>
          <w:tab/>
        </w:r>
        <w:r>
          <w:fldChar w:fldCharType="begin"/>
        </w:r>
        <w:r>
          <w:instrText xml:space="preserve"> PAGEREF _Toc8754 \h </w:instrText>
        </w:r>
        <w:r>
          <w:fldChar w:fldCharType="separate"/>
        </w:r>
        <w:r>
          <w:t>6</w:t>
        </w:r>
        <w:r>
          <w:fldChar w:fldCharType="end"/>
        </w:r>
      </w:hyperlink>
    </w:p>
    <w:p>
      <w:pPr>
        <w:pStyle w:val="TOC1"/>
        <w:tabs>
          <w:tab w:val="right" w:leader="dot" w:pos="8306"/>
        </w:tabs>
      </w:pPr>
      <w:hyperlink w:anchor="_Toc6683" w:history="1">
        <w:r>
          <w:rPr>
            <w:rFonts w:ascii="仿宋" w:eastAsia="仿宋" w:hAnsi="仿宋" w:cs="仿宋" w:hint="eastAsia"/>
            <w:lang w:eastAsia="zh-CN"/>
          </w:rPr>
          <w:t>二、工艺说明</w:t>
        </w:r>
        <w:r>
          <w:tab/>
        </w:r>
        <w:r>
          <w:fldChar w:fldCharType="begin"/>
        </w:r>
        <w:r>
          <w:instrText xml:space="preserve"> PAGEREF _Toc6683 \h </w:instrText>
        </w:r>
        <w:r>
          <w:fldChar w:fldCharType="separate"/>
        </w:r>
        <w:r>
          <w:t>6</w:t>
        </w:r>
        <w:r>
          <w:fldChar w:fldCharType="end"/>
        </w:r>
      </w:hyperlink>
    </w:p>
    <w:p>
      <w:pPr>
        <w:pStyle w:val="TOC2"/>
        <w:tabs>
          <w:tab w:val="right" w:leader="dot" w:pos="8306"/>
        </w:tabs>
      </w:pPr>
      <w:hyperlink w:anchor="_Toc29762" w:history="1">
        <w:r>
          <w:rPr>
            <w:rFonts w:ascii="仿宋" w:eastAsia="仿宋" w:hAnsi="仿宋" w:cs="仿宋" w:hint="eastAsia"/>
            <w:lang w:eastAsia="zh-CN"/>
          </w:rPr>
          <w:t>(一)、技术管理特点</w:t>
        </w:r>
        <w:r>
          <w:tab/>
        </w:r>
        <w:r>
          <w:fldChar w:fldCharType="begin"/>
        </w:r>
        <w:r>
          <w:instrText xml:space="preserve"> PAGEREF _Toc29762 \h </w:instrText>
        </w:r>
        <w:r>
          <w:fldChar w:fldCharType="separate"/>
        </w:r>
        <w:r>
          <w:t>6</w:t>
        </w:r>
        <w:r>
          <w:fldChar w:fldCharType="end"/>
        </w:r>
      </w:hyperlink>
    </w:p>
    <w:p>
      <w:pPr>
        <w:pStyle w:val="TOC2"/>
        <w:tabs>
          <w:tab w:val="right" w:leader="dot" w:pos="8306"/>
        </w:tabs>
      </w:pPr>
      <w:hyperlink w:anchor="_Toc29658" w:history="1">
        <w:r>
          <w:rPr>
            <w:rFonts w:ascii="仿宋" w:eastAsia="仿宋" w:hAnsi="仿宋" w:cs="仿宋" w:hint="eastAsia"/>
            <w:lang w:eastAsia="zh-CN"/>
          </w:rPr>
          <w:t>(二)、凤爪项目工艺技术设计方案</w:t>
        </w:r>
        <w:r>
          <w:tab/>
        </w:r>
        <w:r>
          <w:fldChar w:fldCharType="begin"/>
        </w:r>
        <w:r>
          <w:instrText xml:space="preserve"> PAGEREF _Toc29658 \h </w:instrText>
        </w:r>
        <w:r>
          <w:fldChar w:fldCharType="separate"/>
        </w:r>
        <w:r>
          <w:t>7</w:t>
        </w:r>
        <w:r>
          <w:fldChar w:fldCharType="end"/>
        </w:r>
      </w:hyperlink>
    </w:p>
    <w:p>
      <w:pPr>
        <w:pStyle w:val="TOC2"/>
        <w:tabs>
          <w:tab w:val="right" w:leader="dot" w:pos="8306"/>
        </w:tabs>
      </w:pPr>
      <w:hyperlink w:anchor="_Toc4060" w:history="1">
        <w:r>
          <w:rPr>
            <w:rFonts w:ascii="仿宋" w:eastAsia="仿宋" w:hAnsi="仿宋" w:cs="仿宋" w:hint="eastAsia"/>
            <w:lang w:eastAsia="zh-CN"/>
          </w:rPr>
          <w:t>(三)、设备选型方案</w:t>
        </w:r>
        <w:r>
          <w:tab/>
        </w:r>
        <w:r>
          <w:fldChar w:fldCharType="begin"/>
        </w:r>
        <w:r>
          <w:instrText xml:space="preserve"> PAGEREF _Toc4060 \h </w:instrText>
        </w:r>
        <w:r>
          <w:fldChar w:fldCharType="separate"/>
        </w:r>
        <w:r>
          <w:t>8</w:t>
        </w:r>
        <w:r>
          <w:fldChar w:fldCharType="end"/>
        </w:r>
      </w:hyperlink>
    </w:p>
    <w:p>
      <w:pPr>
        <w:pStyle w:val="TOC1"/>
        <w:tabs>
          <w:tab w:val="right" w:leader="dot" w:pos="8306"/>
        </w:tabs>
      </w:pPr>
      <w:hyperlink w:anchor="_Toc23719" w:history="1">
        <w:r>
          <w:rPr>
            <w:rFonts w:ascii="仿宋" w:eastAsia="仿宋" w:hAnsi="仿宋" w:cs="仿宋" w:hint="eastAsia"/>
            <w:lang w:eastAsia="zh-CN"/>
          </w:rPr>
          <w:t>三、凤爪项目建设背景及必要性分析</w:t>
        </w:r>
        <w:r>
          <w:tab/>
        </w:r>
        <w:r>
          <w:fldChar w:fldCharType="begin"/>
        </w:r>
        <w:r>
          <w:instrText xml:space="preserve"> PAGEREF _Toc23719 \h </w:instrText>
        </w:r>
        <w:r>
          <w:fldChar w:fldCharType="separate"/>
        </w:r>
        <w:r>
          <w:t>10</w:t>
        </w:r>
        <w:r>
          <w:fldChar w:fldCharType="end"/>
        </w:r>
      </w:hyperlink>
    </w:p>
    <w:p>
      <w:pPr>
        <w:pStyle w:val="TOC2"/>
        <w:tabs>
          <w:tab w:val="right" w:leader="dot" w:pos="8306"/>
        </w:tabs>
      </w:pPr>
      <w:hyperlink w:anchor="_Toc69" w:history="1">
        <w:r>
          <w:rPr>
            <w:rFonts w:ascii="仿宋" w:eastAsia="仿宋" w:hAnsi="仿宋" w:cs="仿宋" w:hint="eastAsia"/>
            <w:lang w:eastAsia="zh-CN"/>
          </w:rPr>
          <w:t>(一)、凤爪项目背景分析</w:t>
        </w:r>
        <w:r>
          <w:tab/>
        </w:r>
        <w:r>
          <w:fldChar w:fldCharType="begin"/>
        </w:r>
        <w:r>
          <w:instrText xml:space="preserve"> PAGEREF _Toc69 \h </w:instrText>
        </w:r>
        <w:r>
          <w:fldChar w:fldCharType="separate"/>
        </w:r>
        <w:r>
          <w:t>10</w:t>
        </w:r>
        <w:r>
          <w:fldChar w:fldCharType="end"/>
        </w:r>
      </w:hyperlink>
    </w:p>
    <w:p>
      <w:pPr>
        <w:pStyle w:val="TOC2"/>
        <w:tabs>
          <w:tab w:val="right" w:leader="dot" w:pos="8306"/>
        </w:tabs>
      </w:pPr>
      <w:hyperlink w:anchor="_Toc29212" w:history="1">
        <w:r>
          <w:rPr>
            <w:rFonts w:ascii="仿宋" w:eastAsia="仿宋" w:hAnsi="仿宋" w:cs="仿宋" w:hint="eastAsia"/>
            <w:lang w:eastAsia="zh-CN"/>
          </w:rPr>
          <w:t>(二)、凤爪项目建设必要性分析</w:t>
        </w:r>
        <w:r>
          <w:tab/>
        </w:r>
        <w:r>
          <w:fldChar w:fldCharType="begin"/>
        </w:r>
        <w:r>
          <w:instrText xml:space="preserve"> PAGEREF _Toc29212 \h </w:instrText>
        </w:r>
        <w:r>
          <w:fldChar w:fldCharType="separate"/>
        </w:r>
        <w:r>
          <w:t>11</w:t>
        </w:r>
        <w:r>
          <w:fldChar w:fldCharType="end"/>
        </w:r>
      </w:hyperlink>
    </w:p>
    <w:p>
      <w:pPr>
        <w:pStyle w:val="TOC1"/>
        <w:tabs>
          <w:tab w:val="right" w:leader="dot" w:pos="8306"/>
        </w:tabs>
      </w:pPr>
      <w:hyperlink w:anchor="_Toc22126" w:history="1">
        <w:r>
          <w:rPr>
            <w:rFonts w:ascii="仿宋" w:eastAsia="仿宋" w:hAnsi="仿宋" w:cs="仿宋" w:hint="eastAsia"/>
            <w:lang w:eastAsia="zh-CN"/>
          </w:rPr>
          <w:t>四、市场分析、调研</w:t>
        </w:r>
        <w:r>
          <w:tab/>
        </w:r>
        <w:r>
          <w:fldChar w:fldCharType="begin"/>
        </w:r>
        <w:r>
          <w:instrText xml:space="preserve"> PAGEREF _Toc22126 \h </w:instrText>
        </w:r>
        <w:r>
          <w:fldChar w:fldCharType="separate"/>
        </w:r>
        <w:r>
          <w:t>13</w:t>
        </w:r>
        <w:r>
          <w:fldChar w:fldCharType="end"/>
        </w:r>
      </w:hyperlink>
    </w:p>
    <w:p>
      <w:pPr>
        <w:pStyle w:val="TOC2"/>
        <w:tabs>
          <w:tab w:val="right" w:leader="dot" w:pos="8306"/>
        </w:tabs>
      </w:pPr>
      <w:hyperlink w:anchor="_Toc19495" w:history="1">
        <w:r>
          <w:rPr>
            <w:rFonts w:ascii="仿宋" w:eastAsia="仿宋" w:hAnsi="仿宋" w:cs="仿宋" w:hint="eastAsia"/>
            <w:lang w:eastAsia="zh-CN"/>
          </w:rPr>
          <w:t>(一)、凤爪行业分析</w:t>
        </w:r>
        <w:r>
          <w:tab/>
        </w:r>
        <w:r>
          <w:fldChar w:fldCharType="begin"/>
        </w:r>
        <w:r>
          <w:instrText xml:space="preserve"> PAGEREF _Toc19495 \h </w:instrText>
        </w:r>
        <w:r>
          <w:fldChar w:fldCharType="separate"/>
        </w:r>
        <w:r>
          <w:t>13</w:t>
        </w:r>
        <w:r>
          <w:fldChar w:fldCharType="end"/>
        </w:r>
      </w:hyperlink>
    </w:p>
    <w:p>
      <w:pPr>
        <w:pStyle w:val="TOC2"/>
        <w:tabs>
          <w:tab w:val="right" w:leader="dot" w:pos="8306"/>
        </w:tabs>
      </w:pPr>
      <w:hyperlink w:anchor="_Toc21091" w:history="1">
        <w:r>
          <w:rPr>
            <w:rFonts w:ascii="仿宋" w:eastAsia="仿宋" w:hAnsi="仿宋" w:cs="仿宋" w:hint="eastAsia"/>
            <w:lang w:eastAsia="zh-CN"/>
          </w:rPr>
          <w:t>(二)、凤爪市场分析预测</w:t>
        </w:r>
        <w:r>
          <w:tab/>
        </w:r>
        <w:r>
          <w:fldChar w:fldCharType="begin"/>
        </w:r>
        <w:r>
          <w:instrText xml:space="preserve"> PAGEREF _Toc21091 \h </w:instrText>
        </w:r>
        <w:r>
          <w:fldChar w:fldCharType="separate"/>
        </w:r>
        <w:r>
          <w:t>13</w:t>
        </w:r>
        <w:r>
          <w:fldChar w:fldCharType="end"/>
        </w:r>
      </w:hyperlink>
    </w:p>
    <w:p>
      <w:pPr>
        <w:pStyle w:val="TOC1"/>
        <w:tabs>
          <w:tab w:val="right" w:leader="dot" w:pos="8306"/>
        </w:tabs>
      </w:pPr>
      <w:hyperlink w:anchor="_Toc23333" w:history="1">
        <w:r>
          <w:rPr>
            <w:rFonts w:ascii="仿宋" w:eastAsia="仿宋" w:hAnsi="仿宋" w:cs="仿宋" w:hint="eastAsia"/>
            <w:lang w:eastAsia="zh-CN"/>
          </w:rPr>
          <w:t>五、凤爪项目绩效评估</w:t>
        </w:r>
        <w:r>
          <w:tab/>
        </w:r>
        <w:r>
          <w:fldChar w:fldCharType="begin"/>
        </w:r>
        <w:r>
          <w:instrText xml:space="preserve"> PAGEREF _Toc23333 \h </w:instrText>
        </w:r>
        <w:r>
          <w:fldChar w:fldCharType="separate"/>
        </w:r>
        <w:r>
          <w:t>14</w:t>
        </w:r>
        <w:r>
          <w:fldChar w:fldCharType="end"/>
        </w:r>
      </w:hyperlink>
    </w:p>
    <w:p>
      <w:pPr>
        <w:pStyle w:val="TOC2"/>
        <w:tabs>
          <w:tab w:val="right" w:leader="dot" w:pos="8306"/>
        </w:tabs>
      </w:pPr>
      <w:hyperlink w:anchor="_Toc14702" w:history="1">
        <w:r>
          <w:rPr>
            <w:rFonts w:ascii="仿宋" w:eastAsia="仿宋" w:hAnsi="仿宋" w:cs="仿宋" w:hint="eastAsia"/>
            <w:lang w:eastAsia="zh-CN"/>
          </w:rPr>
          <w:t>(一)、绩效评估指标</w:t>
        </w:r>
        <w:r>
          <w:tab/>
        </w:r>
        <w:r>
          <w:fldChar w:fldCharType="begin"/>
        </w:r>
        <w:r>
          <w:instrText xml:space="preserve"> PAGEREF _Toc14702 \h </w:instrText>
        </w:r>
        <w:r>
          <w:fldChar w:fldCharType="separate"/>
        </w:r>
        <w:r>
          <w:t>14</w:t>
        </w:r>
        <w:r>
          <w:fldChar w:fldCharType="end"/>
        </w:r>
      </w:hyperlink>
    </w:p>
    <w:p>
      <w:pPr>
        <w:pStyle w:val="TOC2"/>
        <w:tabs>
          <w:tab w:val="right" w:leader="dot" w:pos="8306"/>
        </w:tabs>
      </w:pPr>
      <w:hyperlink w:anchor="_Toc5146" w:history="1">
        <w:r>
          <w:rPr>
            <w:rFonts w:ascii="仿宋" w:eastAsia="仿宋" w:hAnsi="仿宋" w:cs="仿宋" w:hint="eastAsia"/>
            <w:lang w:eastAsia="zh-CN"/>
          </w:rPr>
          <w:t>(二)、绩效评估方法</w:t>
        </w:r>
        <w:r>
          <w:tab/>
        </w:r>
        <w:r>
          <w:fldChar w:fldCharType="begin"/>
        </w:r>
        <w:r>
          <w:instrText xml:space="preserve"> PAGEREF _Toc5146 \h </w:instrText>
        </w:r>
        <w:r>
          <w:fldChar w:fldCharType="separate"/>
        </w:r>
        <w:r>
          <w:t>15</w:t>
        </w:r>
        <w:r>
          <w:fldChar w:fldCharType="end"/>
        </w:r>
      </w:hyperlink>
    </w:p>
    <w:p>
      <w:pPr>
        <w:pStyle w:val="TOC2"/>
        <w:tabs>
          <w:tab w:val="right" w:leader="dot" w:pos="8306"/>
        </w:tabs>
      </w:pPr>
      <w:hyperlink w:anchor="_Toc17908" w:history="1">
        <w:r>
          <w:rPr>
            <w:rFonts w:ascii="仿宋" w:eastAsia="仿宋" w:hAnsi="仿宋" w:cs="仿宋" w:hint="eastAsia"/>
            <w:lang w:eastAsia="zh-CN"/>
          </w:rPr>
          <w:t>(三)、绩效评估周期</w:t>
        </w:r>
        <w:r>
          <w:tab/>
        </w:r>
        <w:r>
          <w:fldChar w:fldCharType="begin"/>
        </w:r>
        <w:r>
          <w:instrText xml:space="preserve"> PAGEREF _Toc17908 \h </w:instrText>
        </w:r>
        <w:r>
          <w:fldChar w:fldCharType="separate"/>
        </w:r>
        <w:r>
          <w:t>16</w:t>
        </w:r>
        <w:r>
          <w:fldChar w:fldCharType="end"/>
        </w:r>
      </w:hyperlink>
    </w:p>
    <w:p>
      <w:pPr>
        <w:pStyle w:val="TOC1"/>
        <w:tabs>
          <w:tab w:val="right" w:leader="dot" w:pos="8306"/>
        </w:tabs>
      </w:pPr>
      <w:hyperlink w:anchor="_Toc17275" w:history="1">
        <w:r>
          <w:rPr>
            <w:rFonts w:ascii="仿宋" w:eastAsia="仿宋" w:hAnsi="仿宋" w:cs="仿宋" w:hint="eastAsia"/>
            <w:lang w:eastAsia="zh-CN"/>
          </w:rPr>
          <w:t>六、凤爪项目危机管理</w:t>
        </w:r>
        <w:r>
          <w:tab/>
        </w:r>
        <w:r>
          <w:fldChar w:fldCharType="begin"/>
        </w:r>
        <w:r>
          <w:instrText xml:space="preserve"> PAGEREF _Toc17275 \h </w:instrText>
        </w:r>
        <w:r>
          <w:fldChar w:fldCharType="separate"/>
        </w:r>
        <w:r>
          <w:t>17</w:t>
        </w:r>
        <w:r>
          <w:fldChar w:fldCharType="end"/>
        </w:r>
      </w:hyperlink>
    </w:p>
    <w:p>
      <w:pPr>
        <w:pStyle w:val="TOC2"/>
        <w:tabs>
          <w:tab w:val="right" w:leader="dot" w:pos="8306"/>
        </w:tabs>
      </w:pPr>
      <w:hyperlink w:anchor="_Toc18327" w:history="1">
        <w:r>
          <w:rPr>
            <w:rFonts w:ascii="仿宋" w:eastAsia="仿宋" w:hAnsi="仿宋" w:cs="仿宋" w:hint="eastAsia"/>
            <w:lang w:eastAsia="zh-CN"/>
          </w:rPr>
          <w:t>(一)、危机预警与识别</w:t>
        </w:r>
        <w:r>
          <w:tab/>
        </w:r>
        <w:r>
          <w:fldChar w:fldCharType="begin"/>
        </w:r>
        <w:r>
          <w:instrText xml:space="preserve"> PAGEREF _Toc18327 \h </w:instrText>
        </w:r>
        <w:r>
          <w:fldChar w:fldCharType="separate"/>
        </w:r>
        <w:r>
          <w:t>17</w:t>
        </w:r>
        <w:r>
          <w:fldChar w:fldCharType="end"/>
        </w:r>
      </w:hyperlink>
    </w:p>
    <w:p>
      <w:pPr>
        <w:pStyle w:val="TOC2"/>
        <w:tabs>
          <w:tab w:val="right" w:leader="dot" w:pos="8306"/>
        </w:tabs>
      </w:pPr>
      <w:hyperlink w:anchor="_Toc25436" w:history="1">
        <w:r>
          <w:rPr>
            <w:rFonts w:ascii="仿宋" w:eastAsia="仿宋" w:hAnsi="仿宋" w:cs="仿宋" w:hint="eastAsia"/>
            <w:lang w:eastAsia="zh-CN"/>
          </w:rPr>
          <w:t>(二)、危机应对与恢复</w:t>
        </w:r>
        <w:r>
          <w:tab/>
        </w:r>
        <w:r>
          <w:fldChar w:fldCharType="begin"/>
        </w:r>
        <w:r>
          <w:instrText xml:space="preserve"> PAGEREF _Toc25436 \h </w:instrText>
        </w:r>
        <w:r>
          <w:fldChar w:fldCharType="separate"/>
        </w:r>
        <w:r>
          <w:t>18</w:t>
        </w:r>
        <w:r>
          <w:fldChar w:fldCharType="end"/>
        </w:r>
      </w:hyperlink>
    </w:p>
    <w:p>
      <w:pPr>
        <w:pStyle w:val="TOC1"/>
        <w:tabs>
          <w:tab w:val="right" w:leader="dot" w:pos="8306"/>
        </w:tabs>
      </w:pPr>
      <w:hyperlink w:anchor="_Toc32046" w:history="1">
        <w:r>
          <w:rPr>
            <w:rFonts w:ascii="仿宋" w:eastAsia="仿宋" w:hAnsi="仿宋" w:cs="仿宋" w:hint="eastAsia"/>
            <w:lang w:eastAsia="zh-CN"/>
          </w:rPr>
          <w:t>七、凤爪项目计划安排</w:t>
        </w:r>
        <w:r>
          <w:tab/>
        </w:r>
        <w:r>
          <w:fldChar w:fldCharType="begin"/>
        </w:r>
        <w:r>
          <w:instrText xml:space="preserve"> PAGEREF _Toc32046 \h </w:instrText>
        </w:r>
        <w:r>
          <w:fldChar w:fldCharType="separate"/>
        </w:r>
        <w:r>
          <w:t>20</w:t>
        </w:r>
        <w:r>
          <w:fldChar w:fldCharType="end"/>
        </w:r>
      </w:hyperlink>
    </w:p>
    <w:p>
      <w:pPr>
        <w:pStyle w:val="TOC2"/>
        <w:tabs>
          <w:tab w:val="right" w:leader="dot" w:pos="8306"/>
        </w:tabs>
      </w:pPr>
      <w:hyperlink w:anchor="_Toc30726" w:history="1">
        <w:r>
          <w:rPr>
            <w:rFonts w:ascii="仿宋" w:eastAsia="仿宋" w:hAnsi="仿宋" w:cs="仿宋" w:hint="eastAsia"/>
            <w:lang w:eastAsia="zh-CN"/>
          </w:rPr>
          <w:t>(一)、建设周期</w:t>
        </w:r>
        <w:r>
          <w:tab/>
        </w:r>
        <w:r>
          <w:fldChar w:fldCharType="begin"/>
        </w:r>
        <w:r>
          <w:instrText xml:space="preserve"> PAGEREF _Toc30726 \h </w:instrText>
        </w:r>
        <w:r>
          <w:fldChar w:fldCharType="separate"/>
        </w:r>
        <w:r>
          <w:t>20</w:t>
        </w:r>
        <w:r>
          <w:fldChar w:fldCharType="end"/>
        </w:r>
      </w:hyperlink>
    </w:p>
    <w:p>
      <w:pPr>
        <w:pStyle w:val="TOC2"/>
        <w:tabs>
          <w:tab w:val="right" w:leader="dot" w:pos="8306"/>
        </w:tabs>
      </w:pPr>
      <w:hyperlink w:anchor="_Toc16256" w:history="1">
        <w:r>
          <w:rPr>
            <w:rFonts w:ascii="仿宋" w:eastAsia="仿宋" w:hAnsi="仿宋" w:cs="仿宋" w:hint="eastAsia"/>
            <w:lang w:eastAsia="zh-CN"/>
          </w:rPr>
          <w:t>(二)、建设进度</w:t>
        </w:r>
        <w:r>
          <w:tab/>
        </w:r>
        <w:r>
          <w:fldChar w:fldCharType="begin"/>
        </w:r>
        <w:r>
          <w:instrText xml:space="preserve"> PAGEREF _Toc16256 \h </w:instrText>
        </w:r>
        <w:r>
          <w:fldChar w:fldCharType="separate"/>
        </w:r>
        <w:r>
          <w:t>20</w:t>
        </w:r>
        <w:r>
          <w:fldChar w:fldCharType="end"/>
        </w:r>
      </w:hyperlink>
    </w:p>
    <w:p>
      <w:pPr>
        <w:pStyle w:val="TOC2"/>
        <w:tabs>
          <w:tab w:val="right" w:leader="dot" w:pos="8306"/>
        </w:tabs>
      </w:pPr>
      <w:hyperlink w:anchor="_Toc20031" w:history="1">
        <w:r>
          <w:rPr>
            <w:rFonts w:ascii="仿宋" w:eastAsia="仿宋" w:hAnsi="仿宋" w:cs="仿宋" w:hint="eastAsia"/>
            <w:lang w:eastAsia="zh-CN"/>
          </w:rPr>
          <w:t>(三)、进度安排注意事项</w:t>
        </w:r>
        <w:r>
          <w:tab/>
        </w:r>
        <w:r>
          <w:fldChar w:fldCharType="begin"/>
        </w:r>
        <w:r>
          <w:instrText xml:space="preserve"> PAGEREF _Toc20031 \h </w:instrText>
        </w:r>
        <w:r>
          <w:fldChar w:fldCharType="separate"/>
        </w:r>
        <w:r>
          <w:t>21</w:t>
        </w:r>
        <w:r>
          <w:fldChar w:fldCharType="end"/>
        </w:r>
      </w:hyperlink>
    </w:p>
    <w:p>
      <w:pPr>
        <w:pStyle w:val="TOC2"/>
        <w:tabs>
          <w:tab w:val="right" w:leader="dot" w:pos="8306"/>
        </w:tabs>
      </w:pPr>
      <w:hyperlink w:anchor="_Toc2798" w:history="1">
        <w:r>
          <w:rPr>
            <w:rFonts w:ascii="仿宋" w:eastAsia="仿宋" w:hAnsi="仿宋" w:cs="仿宋" w:hint="eastAsia"/>
            <w:lang w:eastAsia="zh-CN"/>
          </w:rPr>
          <w:t>(四)、人力资源配置</w:t>
        </w:r>
        <w:r>
          <w:tab/>
        </w:r>
        <w:r>
          <w:fldChar w:fldCharType="begin"/>
        </w:r>
        <w:r>
          <w:instrText xml:space="preserve"> PAGEREF _Toc2798 \h </w:instrText>
        </w:r>
        <w:r>
          <w:fldChar w:fldCharType="separate"/>
        </w:r>
        <w:r>
          <w:t>23</w:t>
        </w:r>
        <w:r>
          <w:fldChar w:fldCharType="end"/>
        </w:r>
      </w:hyperlink>
    </w:p>
    <w:p>
      <w:pPr>
        <w:pStyle w:val="TOC1"/>
        <w:tabs>
          <w:tab w:val="right" w:leader="dot" w:pos="8306"/>
        </w:tabs>
      </w:pPr>
      <w:hyperlink w:anchor="_Toc4296" w:history="1">
        <w:r>
          <w:rPr>
            <w:rFonts w:ascii="仿宋" w:eastAsia="仿宋" w:hAnsi="仿宋" w:cs="仿宋" w:hint="eastAsia"/>
            <w:lang w:eastAsia="zh-CN"/>
          </w:rPr>
          <w:t>八、凤爪项目环境影响分析</w:t>
        </w:r>
        <w:r>
          <w:tab/>
        </w:r>
        <w:r>
          <w:fldChar w:fldCharType="begin"/>
        </w:r>
        <w:r>
          <w:instrText xml:space="preserve"> PAGEREF _Toc4296 \h </w:instrText>
        </w:r>
        <w:r>
          <w:fldChar w:fldCharType="separate"/>
        </w:r>
        <w:r>
          <w:t>24</w:t>
        </w:r>
        <w:r>
          <w:fldChar w:fldCharType="end"/>
        </w:r>
      </w:hyperlink>
    </w:p>
    <w:p>
      <w:pPr>
        <w:pStyle w:val="TOC2"/>
        <w:tabs>
          <w:tab w:val="right" w:leader="dot" w:pos="8306"/>
        </w:tabs>
      </w:pPr>
      <w:hyperlink w:anchor="_Toc10105" w:history="1">
        <w:r>
          <w:rPr>
            <w:rFonts w:ascii="仿宋" w:eastAsia="仿宋" w:hAnsi="仿宋" w:cs="仿宋" w:hint="eastAsia"/>
            <w:lang w:eastAsia="zh-CN"/>
          </w:rPr>
          <w:t>(一)、建设区域环境质量现状</w:t>
        </w:r>
        <w:r>
          <w:tab/>
        </w:r>
        <w:r>
          <w:fldChar w:fldCharType="begin"/>
        </w:r>
        <w:r>
          <w:instrText xml:space="preserve"> PAGEREF _Toc10105 \h </w:instrText>
        </w:r>
        <w:r>
          <w:fldChar w:fldCharType="separate"/>
        </w:r>
        <w:r>
          <w:t>24</w:t>
        </w:r>
        <w:r>
          <w:fldChar w:fldCharType="end"/>
        </w:r>
      </w:hyperlink>
    </w:p>
    <w:p>
      <w:pPr>
        <w:pStyle w:val="TOC2"/>
        <w:tabs>
          <w:tab w:val="right" w:leader="dot" w:pos="8306"/>
        </w:tabs>
      </w:pPr>
      <w:hyperlink w:anchor="_Toc5854" w:history="1">
        <w:r>
          <w:rPr>
            <w:rFonts w:ascii="仿宋" w:eastAsia="仿宋" w:hAnsi="仿宋" w:cs="仿宋" w:hint="eastAsia"/>
            <w:lang w:eastAsia="zh-CN"/>
          </w:rPr>
          <w:t>(二)、建设期环境保护</w:t>
        </w:r>
        <w:r>
          <w:tab/>
        </w:r>
        <w:r>
          <w:fldChar w:fldCharType="begin"/>
        </w:r>
        <w:r>
          <w:instrText xml:space="preserve"> PAGEREF _Toc5854 \h </w:instrText>
        </w:r>
        <w:r>
          <w:fldChar w:fldCharType="separate"/>
        </w:r>
        <w:r>
          <w:t>25</w:t>
        </w:r>
        <w:r>
          <w:fldChar w:fldCharType="end"/>
        </w:r>
      </w:hyperlink>
    </w:p>
    <w:p>
      <w:pPr>
        <w:pStyle w:val="TOC2"/>
        <w:tabs>
          <w:tab w:val="right" w:leader="dot" w:pos="8306"/>
        </w:tabs>
      </w:pPr>
      <w:hyperlink w:anchor="_Toc27062" w:history="1">
        <w:r>
          <w:rPr>
            <w:rFonts w:ascii="仿宋" w:eastAsia="仿宋" w:hAnsi="仿宋" w:cs="仿宋" w:hint="eastAsia"/>
            <w:lang w:eastAsia="zh-CN"/>
          </w:rPr>
          <w:t>(三)、运营期环境保护</w:t>
        </w:r>
        <w:r>
          <w:tab/>
        </w:r>
        <w:r>
          <w:fldChar w:fldCharType="begin"/>
        </w:r>
        <w:r>
          <w:instrText xml:space="preserve"> PAGEREF _Toc27062 \h </w:instrText>
        </w:r>
        <w:r>
          <w:fldChar w:fldCharType="separate"/>
        </w:r>
        <w:r>
          <w:t>26</w:t>
        </w:r>
        <w:r>
          <w:fldChar w:fldCharType="end"/>
        </w:r>
      </w:hyperlink>
    </w:p>
    <w:p>
      <w:pPr>
        <w:pStyle w:val="TOC2"/>
        <w:tabs>
          <w:tab w:val="right" w:leader="dot" w:pos="8306"/>
        </w:tabs>
      </w:pPr>
      <w:hyperlink w:anchor="_Toc7112" w:history="1">
        <w:r>
          <w:rPr>
            <w:rFonts w:ascii="仿宋" w:eastAsia="仿宋" w:hAnsi="仿宋" w:cs="仿宋" w:hint="eastAsia"/>
            <w:lang w:eastAsia="zh-CN"/>
          </w:rPr>
          <w:t>(四)、凤爪项目建设对区域经济的影响</w:t>
        </w:r>
        <w:r>
          <w:tab/>
        </w:r>
        <w:r>
          <w:fldChar w:fldCharType="begin"/>
        </w:r>
        <w:r>
          <w:instrText xml:space="preserve"> PAGEREF _Toc7112 \h </w:instrText>
        </w:r>
        <w:r>
          <w:fldChar w:fldCharType="separate"/>
        </w:r>
        <w:r>
          <w:t>28</w:t>
        </w:r>
        <w:r>
          <w:fldChar w:fldCharType="end"/>
        </w:r>
      </w:hyperlink>
    </w:p>
    <w:p>
      <w:pPr>
        <w:pStyle w:val="TOC2"/>
        <w:tabs>
          <w:tab w:val="right" w:leader="dot" w:pos="8306"/>
        </w:tabs>
      </w:pPr>
      <w:hyperlink w:anchor="_Toc7349" w:history="1">
        <w:r>
          <w:rPr>
            <w:rFonts w:ascii="仿宋" w:eastAsia="仿宋" w:hAnsi="仿宋" w:cs="仿宋" w:hint="eastAsia"/>
            <w:lang w:eastAsia="zh-CN"/>
          </w:rPr>
          <w:t>(五)、废弃物处理</w:t>
        </w:r>
        <w:r>
          <w:tab/>
        </w:r>
        <w:r>
          <w:fldChar w:fldCharType="begin"/>
        </w:r>
        <w:r>
          <w:instrText xml:space="preserve"> PAGEREF _Toc7349 \h </w:instrText>
        </w:r>
        <w:r>
          <w:fldChar w:fldCharType="separate"/>
        </w:r>
        <w:r>
          <w:t>29</w:t>
        </w:r>
        <w:r>
          <w:fldChar w:fldCharType="end"/>
        </w:r>
      </w:hyperlink>
    </w:p>
    <w:p>
      <w:pPr>
        <w:pStyle w:val="TOC2"/>
        <w:tabs>
          <w:tab w:val="right" w:leader="dot" w:pos="8306"/>
        </w:tabs>
      </w:pPr>
      <w:hyperlink w:anchor="_Toc20398" w:history="1">
        <w:r>
          <w:rPr>
            <w:rFonts w:ascii="仿宋" w:eastAsia="仿宋" w:hAnsi="仿宋" w:cs="仿宋" w:hint="eastAsia"/>
            <w:lang w:eastAsia="zh-CN"/>
          </w:rPr>
          <w:t>(六)、特殊环境影响分析</w:t>
        </w:r>
        <w:r>
          <w:tab/>
        </w:r>
        <w:r>
          <w:fldChar w:fldCharType="begin"/>
        </w:r>
        <w:r>
          <w:instrText xml:space="preserve"> PAGEREF _Toc20398 \h </w:instrText>
        </w:r>
        <w:r>
          <w:fldChar w:fldCharType="separate"/>
        </w:r>
        <w:r>
          <w:t>31</w:t>
        </w:r>
        <w:r>
          <w:fldChar w:fldCharType="end"/>
        </w:r>
      </w:hyperlink>
    </w:p>
    <w:p>
      <w:pPr>
        <w:pStyle w:val="TOC2"/>
        <w:tabs>
          <w:tab w:val="right" w:leader="dot" w:pos="8306"/>
        </w:tabs>
      </w:pPr>
      <w:hyperlink w:anchor="_Toc25585" w:history="1">
        <w:r>
          <w:rPr>
            <w:rFonts w:ascii="仿宋" w:eastAsia="仿宋" w:hAnsi="仿宋" w:cs="仿宋" w:hint="eastAsia"/>
            <w:lang w:eastAsia="zh-CN"/>
          </w:rPr>
          <w:t>(七)、清洁生产</w:t>
        </w:r>
        <w:r>
          <w:tab/>
        </w:r>
        <w:r>
          <w:fldChar w:fldCharType="begin"/>
        </w:r>
        <w:r>
          <w:instrText xml:space="preserve"> PAGEREF _Toc25585 \h </w:instrText>
        </w:r>
        <w:r>
          <w:fldChar w:fldCharType="separate"/>
        </w:r>
        <w:r>
          <w:t>32</w:t>
        </w:r>
        <w:r>
          <w:fldChar w:fldCharType="end"/>
        </w:r>
      </w:hyperlink>
    </w:p>
    <w:p>
      <w:pPr>
        <w:pStyle w:val="TOC2"/>
        <w:tabs>
          <w:tab w:val="right" w:leader="dot" w:pos="8306"/>
        </w:tabs>
      </w:pPr>
      <w:hyperlink w:anchor="_Toc29775" w:history="1">
        <w:r>
          <w:rPr>
            <w:rFonts w:ascii="仿宋" w:eastAsia="仿宋" w:hAnsi="仿宋" w:cs="仿宋" w:hint="eastAsia"/>
            <w:lang w:eastAsia="zh-CN"/>
          </w:rPr>
          <w:t>(八)、环境保护综合评价</w:t>
        </w:r>
        <w:r>
          <w:tab/>
        </w:r>
        <w:r>
          <w:fldChar w:fldCharType="begin"/>
        </w:r>
        <w:r>
          <w:instrText xml:space="preserve"> PAGEREF _Toc29775 \h </w:instrText>
        </w:r>
        <w:r>
          <w:fldChar w:fldCharType="separate"/>
        </w:r>
        <w:r>
          <w:t>33</w:t>
        </w:r>
        <w:r>
          <w:fldChar w:fldCharType="end"/>
        </w:r>
      </w:hyperlink>
    </w:p>
    <w:p>
      <w:pPr>
        <w:pStyle w:val="TOC1"/>
        <w:tabs>
          <w:tab w:val="right" w:leader="dot" w:pos="8306"/>
        </w:tabs>
      </w:pPr>
      <w:hyperlink w:anchor="_Toc7599" w:history="1">
        <w:r>
          <w:rPr>
            <w:rFonts w:ascii="仿宋" w:eastAsia="仿宋" w:hAnsi="仿宋" w:cs="仿宋" w:hint="eastAsia"/>
            <w:lang w:eastAsia="zh-CN"/>
          </w:rPr>
          <w:t>九、凤爪项目财务管理</w:t>
        </w:r>
        <w:r>
          <w:tab/>
        </w:r>
        <w:r>
          <w:fldChar w:fldCharType="begin"/>
        </w:r>
        <w:r>
          <w:instrText xml:space="preserve"> PAGEREF _Toc7599 \h </w:instrText>
        </w:r>
        <w:r>
          <w:fldChar w:fldCharType="separate"/>
        </w:r>
        <w:r>
          <w:t>34</w:t>
        </w:r>
        <w:r>
          <w:fldChar w:fldCharType="end"/>
        </w:r>
      </w:hyperlink>
    </w:p>
    <w:p>
      <w:pPr>
        <w:pStyle w:val="TOC2"/>
        <w:tabs>
          <w:tab w:val="right" w:leader="dot" w:pos="8306"/>
        </w:tabs>
      </w:pPr>
      <w:hyperlink w:anchor="_Toc3158" w:history="1">
        <w:r>
          <w:rPr>
            <w:rFonts w:ascii="仿宋" w:eastAsia="仿宋" w:hAnsi="仿宋" w:cs="仿宋" w:hint="eastAsia"/>
            <w:lang w:eastAsia="zh-CN"/>
          </w:rPr>
          <w:t>(一)、资金需求大</w:t>
        </w:r>
        <w:r>
          <w:tab/>
        </w:r>
        <w:r>
          <w:fldChar w:fldCharType="begin"/>
        </w:r>
        <w:r>
          <w:instrText xml:space="preserve"> PAGEREF _Toc3158 \h </w:instrText>
        </w:r>
        <w:r>
          <w:fldChar w:fldCharType="separate"/>
        </w:r>
        <w:r>
          <w:t>34</w:t>
        </w:r>
        <w:r>
          <w:fldChar w:fldCharType="end"/>
        </w:r>
      </w:hyperlink>
    </w:p>
    <w:p>
      <w:pPr>
        <w:pStyle w:val="TOC2"/>
        <w:tabs>
          <w:tab w:val="right" w:leader="dot" w:pos="8306"/>
        </w:tabs>
      </w:pPr>
      <w:hyperlink w:anchor="_Toc20863" w:history="1">
        <w:r>
          <w:rPr>
            <w:rFonts w:ascii="仿宋" w:eastAsia="仿宋" w:hAnsi="仿宋" w:cs="仿宋" w:hint="eastAsia"/>
            <w:lang w:eastAsia="zh-CN"/>
          </w:rPr>
          <w:t>(二)、研发周期长</w:t>
        </w:r>
        <w:r>
          <w:tab/>
        </w:r>
        <w:r>
          <w:fldChar w:fldCharType="begin"/>
        </w:r>
        <w:r>
          <w:instrText xml:space="preserve"> PAGEREF _Toc20863 \h </w:instrText>
        </w:r>
        <w:r>
          <w:fldChar w:fldCharType="separate"/>
        </w:r>
        <w:r>
          <w:t>35</w:t>
        </w:r>
        <w:r>
          <w:fldChar w:fldCharType="end"/>
        </w:r>
      </w:hyperlink>
    </w:p>
    <w:p>
      <w:pPr>
        <w:pStyle w:val="TOC2"/>
        <w:tabs>
          <w:tab w:val="right" w:leader="dot" w:pos="8306"/>
        </w:tabs>
      </w:pPr>
      <w:hyperlink w:anchor="_Toc6743" w:history="1">
        <w:r>
          <w:rPr>
            <w:rFonts w:ascii="仿宋" w:eastAsia="仿宋" w:hAnsi="仿宋" w:cs="仿宋" w:hint="eastAsia"/>
            <w:lang w:eastAsia="zh-CN"/>
          </w:rPr>
          <w:t>(三)、市场风险大</w:t>
        </w:r>
        <w:r>
          <w:tab/>
        </w:r>
        <w:r>
          <w:fldChar w:fldCharType="begin"/>
        </w:r>
        <w:r>
          <w:instrText xml:space="preserve"> PAGEREF _Toc6743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46" w:history="1">
        <w:r>
          <w:rPr>
            <w:rFonts w:ascii="仿宋" w:eastAsia="仿宋" w:hAnsi="仿宋" w:cs="仿宋" w:hint="eastAsia"/>
            <w:lang w:eastAsia="zh-CN"/>
          </w:rPr>
          <w:t>(四)、利润率高</w:t>
        </w:r>
        <w:r>
          <w:tab/>
        </w:r>
        <w:r>
          <w:fldChar w:fldCharType="begin"/>
        </w:r>
        <w:r>
          <w:instrText xml:space="preserve"> PAGEREF _Toc21446 \h </w:instrText>
        </w:r>
        <w:r>
          <w:fldChar w:fldCharType="separate"/>
        </w:r>
        <w:r>
          <w:t>39</w:t>
        </w:r>
        <w:r>
          <w:fldChar w:fldCharType="end"/>
        </w:r>
      </w:hyperlink>
    </w:p>
    <w:p>
      <w:pPr>
        <w:pStyle w:val="TOC1"/>
        <w:tabs>
          <w:tab w:val="right" w:leader="dot" w:pos="8306"/>
        </w:tabs>
      </w:pPr>
      <w:hyperlink w:anchor="_Toc5313" w:history="1">
        <w:r>
          <w:rPr>
            <w:rFonts w:ascii="仿宋" w:eastAsia="仿宋" w:hAnsi="仿宋" w:cs="仿宋" w:hint="eastAsia"/>
            <w:lang w:eastAsia="zh-CN"/>
          </w:rPr>
          <w:t>十、凤爪项目投资规划</w:t>
        </w:r>
        <w:r>
          <w:tab/>
        </w:r>
        <w:r>
          <w:fldChar w:fldCharType="begin"/>
        </w:r>
        <w:r>
          <w:instrText xml:space="preserve"> PAGEREF _Toc5313 \h </w:instrText>
        </w:r>
        <w:r>
          <w:fldChar w:fldCharType="separate"/>
        </w:r>
        <w:r>
          <w:t>41</w:t>
        </w:r>
        <w:r>
          <w:fldChar w:fldCharType="end"/>
        </w:r>
      </w:hyperlink>
    </w:p>
    <w:p>
      <w:pPr>
        <w:pStyle w:val="TOC2"/>
        <w:tabs>
          <w:tab w:val="right" w:leader="dot" w:pos="8306"/>
        </w:tabs>
      </w:pPr>
      <w:hyperlink w:anchor="_Toc20077" w:history="1">
        <w:r>
          <w:rPr>
            <w:rFonts w:ascii="仿宋" w:eastAsia="仿宋" w:hAnsi="仿宋" w:cs="仿宋" w:hint="eastAsia"/>
            <w:lang w:eastAsia="zh-CN"/>
          </w:rPr>
          <w:t>(一)、凤爪项目总投资估算</w:t>
        </w:r>
        <w:r>
          <w:tab/>
        </w:r>
        <w:r>
          <w:fldChar w:fldCharType="begin"/>
        </w:r>
        <w:r>
          <w:instrText xml:space="preserve"> PAGEREF _Toc20077 \h </w:instrText>
        </w:r>
        <w:r>
          <w:fldChar w:fldCharType="separate"/>
        </w:r>
        <w:r>
          <w:t>41</w:t>
        </w:r>
        <w:r>
          <w:fldChar w:fldCharType="end"/>
        </w:r>
      </w:hyperlink>
    </w:p>
    <w:p>
      <w:pPr>
        <w:pStyle w:val="TOC2"/>
        <w:tabs>
          <w:tab w:val="right" w:leader="dot" w:pos="8306"/>
        </w:tabs>
      </w:pPr>
      <w:hyperlink w:anchor="_Toc7745" w:history="1">
        <w:r>
          <w:rPr>
            <w:rFonts w:ascii="仿宋" w:eastAsia="仿宋" w:hAnsi="仿宋" w:cs="仿宋" w:hint="eastAsia"/>
            <w:lang w:eastAsia="zh-CN"/>
          </w:rPr>
          <w:t>(二)、资金筹措</w:t>
        </w:r>
        <w:r>
          <w:tab/>
        </w:r>
        <w:r>
          <w:fldChar w:fldCharType="begin"/>
        </w:r>
        <w:r>
          <w:instrText xml:space="preserve"> PAGEREF _Toc7745 \h </w:instrText>
        </w:r>
        <w:r>
          <w:fldChar w:fldCharType="separate"/>
        </w:r>
        <w:r>
          <w:t>42</w:t>
        </w:r>
        <w:r>
          <w:fldChar w:fldCharType="end"/>
        </w:r>
      </w:hyperlink>
    </w:p>
    <w:p>
      <w:pPr>
        <w:pStyle w:val="TOC1"/>
        <w:tabs>
          <w:tab w:val="right" w:leader="dot" w:pos="8306"/>
        </w:tabs>
      </w:pPr>
      <w:hyperlink w:anchor="_Toc8234" w:history="1">
        <w:r>
          <w:rPr>
            <w:rFonts w:ascii="仿宋" w:eastAsia="仿宋" w:hAnsi="仿宋" w:cs="仿宋" w:hint="eastAsia"/>
            <w:lang w:eastAsia="zh-CN"/>
          </w:rPr>
          <w:t>十一、凤爪项目创新与研发</w:t>
        </w:r>
        <w:r>
          <w:tab/>
        </w:r>
        <w:r>
          <w:fldChar w:fldCharType="begin"/>
        </w:r>
        <w:r>
          <w:instrText xml:space="preserve"> PAGEREF _Toc8234 \h </w:instrText>
        </w:r>
        <w:r>
          <w:fldChar w:fldCharType="separate"/>
        </w:r>
        <w:r>
          <w:t>43</w:t>
        </w:r>
        <w:r>
          <w:fldChar w:fldCharType="end"/>
        </w:r>
      </w:hyperlink>
    </w:p>
    <w:p>
      <w:pPr>
        <w:pStyle w:val="TOC2"/>
        <w:tabs>
          <w:tab w:val="right" w:leader="dot" w:pos="8306"/>
        </w:tabs>
      </w:pPr>
      <w:hyperlink w:anchor="_Toc20081" w:history="1">
        <w:r>
          <w:rPr>
            <w:rFonts w:ascii="仿宋" w:eastAsia="仿宋" w:hAnsi="仿宋" w:cs="仿宋" w:hint="eastAsia"/>
            <w:lang w:eastAsia="zh-CN"/>
          </w:rPr>
          <w:t>(一)、创新策略与方向</w:t>
        </w:r>
        <w:r>
          <w:tab/>
        </w:r>
        <w:r>
          <w:fldChar w:fldCharType="begin"/>
        </w:r>
        <w:r>
          <w:instrText xml:space="preserve"> PAGEREF _Toc20081 \h </w:instrText>
        </w:r>
        <w:r>
          <w:fldChar w:fldCharType="separate"/>
        </w:r>
        <w:r>
          <w:t>43</w:t>
        </w:r>
        <w:r>
          <w:fldChar w:fldCharType="end"/>
        </w:r>
      </w:hyperlink>
    </w:p>
    <w:p>
      <w:pPr>
        <w:pStyle w:val="TOC2"/>
        <w:tabs>
          <w:tab w:val="right" w:leader="dot" w:pos="8306"/>
        </w:tabs>
      </w:pPr>
      <w:hyperlink w:anchor="_Toc20228" w:history="1">
        <w:r>
          <w:rPr>
            <w:rFonts w:ascii="仿宋" w:eastAsia="仿宋" w:hAnsi="仿宋" w:cs="仿宋" w:hint="eastAsia"/>
            <w:lang w:eastAsia="zh-CN"/>
          </w:rPr>
          <w:t>(二)、研发规划与投入</w:t>
        </w:r>
        <w:r>
          <w:tab/>
        </w:r>
        <w:r>
          <w:fldChar w:fldCharType="begin"/>
        </w:r>
        <w:r>
          <w:instrText xml:space="preserve"> PAGEREF _Toc20228 \h </w:instrText>
        </w:r>
        <w:r>
          <w:fldChar w:fldCharType="separate"/>
        </w:r>
        <w:r>
          <w:t>44</w:t>
        </w:r>
        <w:r>
          <w:fldChar w:fldCharType="end"/>
        </w:r>
      </w:hyperlink>
    </w:p>
    <w:p>
      <w:pPr>
        <w:pStyle w:val="TOC1"/>
        <w:tabs>
          <w:tab w:val="right" w:leader="dot" w:pos="8306"/>
        </w:tabs>
      </w:pPr>
      <w:hyperlink w:anchor="_Toc29894" w:history="1">
        <w:r>
          <w:rPr>
            <w:rFonts w:ascii="仿宋" w:eastAsia="仿宋" w:hAnsi="仿宋" w:cs="仿宋" w:hint="eastAsia"/>
            <w:lang w:eastAsia="zh-CN"/>
          </w:rPr>
          <w:t>十二、凤爪项目人力资源管理</w:t>
        </w:r>
        <w:r>
          <w:tab/>
        </w:r>
        <w:r>
          <w:fldChar w:fldCharType="begin"/>
        </w:r>
        <w:r>
          <w:instrText xml:space="preserve"> PAGEREF _Toc29894 \h </w:instrText>
        </w:r>
        <w:r>
          <w:fldChar w:fldCharType="separate"/>
        </w:r>
        <w:r>
          <w:t>46</w:t>
        </w:r>
        <w:r>
          <w:fldChar w:fldCharType="end"/>
        </w:r>
      </w:hyperlink>
    </w:p>
    <w:p>
      <w:pPr>
        <w:pStyle w:val="TOC2"/>
        <w:tabs>
          <w:tab w:val="right" w:leader="dot" w:pos="8306"/>
        </w:tabs>
      </w:pPr>
      <w:hyperlink w:anchor="_Toc28668" w:history="1">
        <w:r>
          <w:rPr>
            <w:rFonts w:ascii="仿宋" w:eastAsia="仿宋" w:hAnsi="仿宋" w:cs="仿宋" w:hint="eastAsia"/>
            <w:lang w:eastAsia="zh-CN"/>
          </w:rPr>
          <w:t>(一)、建立健全的预算管理制度</w:t>
        </w:r>
        <w:r>
          <w:tab/>
        </w:r>
        <w:r>
          <w:fldChar w:fldCharType="begin"/>
        </w:r>
        <w:r>
          <w:instrText xml:space="preserve"> PAGEREF _Toc28668 \h </w:instrText>
        </w:r>
        <w:r>
          <w:fldChar w:fldCharType="separate"/>
        </w:r>
        <w:r>
          <w:t>46</w:t>
        </w:r>
        <w:r>
          <w:fldChar w:fldCharType="end"/>
        </w:r>
      </w:hyperlink>
    </w:p>
    <w:p>
      <w:pPr>
        <w:pStyle w:val="TOC2"/>
        <w:tabs>
          <w:tab w:val="right" w:leader="dot" w:pos="8306"/>
        </w:tabs>
      </w:pPr>
      <w:hyperlink w:anchor="_Toc20502" w:history="1">
        <w:r>
          <w:rPr>
            <w:rFonts w:ascii="仿宋" w:eastAsia="仿宋" w:hAnsi="仿宋" w:cs="仿宋" w:hint="eastAsia"/>
            <w:lang w:eastAsia="zh-CN"/>
          </w:rPr>
          <w:t>(二)、加强资金流动监控</w:t>
        </w:r>
        <w:r>
          <w:tab/>
        </w:r>
        <w:r>
          <w:fldChar w:fldCharType="begin"/>
        </w:r>
        <w:r>
          <w:instrText xml:space="preserve"> PAGEREF _Toc20502 \h </w:instrText>
        </w:r>
        <w:r>
          <w:fldChar w:fldCharType="separate"/>
        </w:r>
        <w:r>
          <w:t>47</w:t>
        </w:r>
        <w:r>
          <w:fldChar w:fldCharType="end"/>
        </w:r>
      </w:hyperlink>
    </w:p>
    <w:p>
      <w:pPr>
        <w:pStyle w:val="TOC2"/>
        <w:tabs>
          <w:tab w:val="right" w:leader="dot" w:pos="8306"/>
        </w:tabs>
      </w:pPr>
      <w:hyperlink w:anchor="_Toc13574" w:history="1">
        <w:r>
          <w:rPr>
            <w:rFonts w:ascii="仿宋" w:eastAsia="仿宋" w:hAnsi="仿宋" w:cs="仿宋" w:hint="eastAsia"/>
            <w:lang w:eastAsia="zh-CN"/>
          </w:rPr>
          <w:t>(三)、制定完善的风险控制机制</w:t>
        </w:r>
        <w:r>
          <w:tab/>
        </w:r>
        <w:r>
          <w:fldChar w:fldCharType="begin"/>
        </w:r>
        <w:r>
          <w:instrText xml:space="preserve"> PAGEREF _Toc13574 \h </w:instrText>
        </w:r>
        <w:r>
          <w:fldChar w:fldCharType="separate"/>
        </w:r>
        <w:r>
          <w:t>48</w:t>
        </w:r>
        <w:r>
          <w:fldChar w:fldCharType="end"/>
        </w:r>
      </w:hyperlink>
    </w:p>
    <w:p>
      <w:pPr>
        <w:pStyle w:val="TOC2"/>
        <w:tabs>
          <w:tab w:val="right" w:leader="dot" w:pos="8306"/>
        </w:tabs>
      </w:pPr>
      <w:hyperlink w:anchor="_Toc18224" w:history="1">
        <w:r>
          <w:rPr>
            <w:rFonts w:ascii="仿宋" w:eastAsia="仿宋" w:hAnsi="仿宋" w:cs="仿宋" w:hint="eastAsia"/>
            <w:lang w:eastAsia="zh-CN"/>
          </w:rPr>
          <w:t>(四)、优化成本管理</w:t>
        </w:r>
        <w:r>
          <w:tab/>
        </w:r>
        <w:r>
          <w:fldChar w:fldCharType="begin"/>
        </w:r>
        <w:r>
          <w:instrText xml:space="preserve"> PAGEREF _Toc18224 \h </w:instrText>
        </w:r>
        <w:r>
          <w:fldChar w:fldCharType="separate"/>
        </w:r>
        <w:r>
          <w:t>50</w:t>
        </w:r>
        <w:r>
          <w:fldChar w:fldCharType="end"/>
        </w:r>
      </w:hyperlink>
    </w:p>
    <w:p>
      <w:pPr>
        <w:pStyle w:val="TOC1"/>
        <w:tabs>
          <w:tab w:val="right" w:leader="dot" w:pos="8306"/>
        </w:tabs>
      </w:pPr>
      <w:hyperlink w:anchor="_Toc7089" w:history="1">
        <w:r>
          <w:rPr>
            <w:rFonts w:ascii="仿宋" w:eastAsia="仿宋" w:hAnsi="仿宋" w:cs="仿宋" w:hint="eastAsia"/>
            <w:lang w:eastAsia="zh-CN"/>
          </w:rPr>
          <w:t>十三、凤爪项目实施时间节点</w:t>
        </w:r>
        <w:r>
          <w:tab/>
        </w:r>
        <w:r>
          <w:fldChar w:fldCharType="begin"/>
        </w:r>
        <w:r>
          <w:instrText xml:space="preserve"> PAGEREF _Toc7089 \h </w:instrText>
        </w:r>
        <w:r>
          <w:fldChar w:fldCharType="separate"/>
        </w:r>
        <w:r>
          <w:t>51</w:t>
        </w:r>
        <w:r>
          <w:fldChar w:fldCharType="end"/>
        </w:r>
      </w:hyperlink>
    </w:p>
    <w:p>
      <w:pPr>
        <w:pStyle w:val="TOC2"/>
        <w:tabs>
          <w:tab w:val="right" w:leader="dot" w:pos="8306"/>
        </w:tabs>
      </w:pPr>
      <w:hyperlink w:anchor="_Toc21343" w:history="1">
        <w:r>
          <w:rPr>
            <w:rFonts w:ascii="仿宋" w:eastAsia="仿宋" w:hAnsi="仿宋" w:cs="仿宋" w:hint="eastAsia"/>
            <w:lang w:eastAsia="zh-CN"/>
          </w:rPr>
          <w:t>(一)、凤爪项目启动阶段时间节点</w:t>
        </w:r>
        <w:r>
          <w:tab/>
        </w:r>
        <w:r>
          <w:fldChar w:fldCharType="begin"/>
        </w:r>
        <w:r>
          <w:instrText xml:space="preserve"> PAGEREF _Toc21343 \h </w:instrText>
        </w:r>
        <w:r>
          <w:fldChar w:fldCharType="separate"/>
        </w:r>
        <w:r>
          <w:t>51</w:t>
        </w:r>
        <w:r>
          <w:fldChar w:fldCharType="end"/>
        </w:r>
      </w:hyperlink>
    </w:p>
    <w:p>
      <w:pPr>
        <w:pStyle w:val="TOC2"/>
        <w:tabs>
          <w:tab w:val="right" w:leader="dot" w:pos="8306"/>
        </w:tabs>
      </w:pPr>
      <w:hyperlink w:anchor="_Toc18996" w:history="1">
        <w:r>
          <w:rPr>
            <w:rFonts w:ascii="仿宋" w:eastAsia="仿宋" w:hAnsi="仿宋" w:cs="仿宋" w:hint="eastAsia"/>
            <w:lang w:eastAsia="zh-CN"/>
          </w:rPr>
          <w:t>(二)、凤爪项目执行阶段时间节点</w:t>
        </w:r>
        <w:r>
          <w:tab/>
        </w:r>
        <w:r>
          <w:fldChar w:fldCharType="begin"/>
        </w:r>
        <w:r>
          <w:instrText xml:space="preserve"> PAGEREF _Toc18996 \h </w:instrText>
        </w:r>
        <w:r>
          <w:fldChar w:fldCharType="separate"/>
        </w:r>
        <w:r>
          <w:t>52</w:t>
        </w:r>
        <w:r>
          <w:fldChar w:fldCharType="end"/>
        </w:r>
      </w:hyperlink>
    </w:p>
    <w:p>
      <w:pPr>
        <w:pStyle w:val="TOC2"/>
        <w:tabs>
          <w:tab w:val="right" w:leader="dot" w:pos="8306"/>
        </w:tabs>
      </w:pPr>
      <w:hyperlink w:anchor="_Toc5066" w:history="1">
        <w:r>
          <w:rPr>
            <w:rFonts w:ascii="仿宋" w:eastAsia="仿宋" w:hAnsi="仿宋" w:cs="仿宋" w:hint="eastAsia"/>
            <w:lang w:eastAsia="zh-CN"/>
          </w:rPr>
          <w:t>(三)、凤爪项目完成阶段时间节点</w:t>
        </w:r>
        <w:r>
          <w:tab/>
        </w:r>
        <w:r>
          <w:fldChar w:fldCharType="begin"/>
        </w:r>
        <w:r>
          <w:instrText xml:space="preserve"> PAGEREF _Toc5066 \h </w:instrText>
        </w:r>
        <w:r>
          <w:fldChar w:fldCharType="separate"/>
        </w:r>
        <w:r>
          <w:t>53</w:t>
        </w:r>
        <w:r>
          <w:fldChar w:fldCharType="end"/>
        </w:r>
      </w:hyperlink>
    </w:p>
    <w:p>
      <w:pPr>
        <w:pStyle w:val="TOC1"/>
        <w:tabs>
          <w:tab w:val="right" w:leader="dot" w:pos="8306"/>
        </w:tabs>
      </w:pPr>
      <w:hyperlink w:anchor="_Toc21944" w:history="1">
        <w:r>
          <w:rPr>
            <w:rFonts w:ascii="仿宋" w:eastAsia="仿宋" w:hAnsi="仿宋" w:cs="仿宋" w:hint="eastAsia"/>
            <w:lang w:eastAsia="zh-CN"/>
          </w:rPr>
          <w:t>十四、利益相关者分析与沟通计划</w:t>
        </w:r>
        <w:r>
          <w:tab/>
        </w:r>
        <w:r>
          <w:fldChar w:fldCharType="begin"/>
        </w:r>
        <w:r>
          <w:instrText xml:space="preserve"> PAGEREF _Toc21944 \h </w:instrText>
        </w:r>
        <w:r>
          <w:fldChar w:fldCharType="separate"/>
        </w:r>
        <w:r>
          <w:t>54</w:t>
        </w:r>
        <w:r>
          <w:fldChar w:fldCharType="end"/>
        </w:r>
      </w:hyperlink>
    </w:p>
    <w:p>
      <w:pPr>
        <w:pStyle w:val="TOC2"/>
        <w:tabs>
          <w:tab w:val="right" w:leader="dot" w:pos="8306"/>
        </w:tabs>
      </w:pPr>
      <w:hyperlink w:anchor="_Toc30992" w:history="1">
        <w:r>
          <w:rPr>
            <w:rFonts w:ascii="仿宋" w:eastAsia="仿宋" w:hAnsi="仿宋" w:cs="仿宋" w:hint="eastAsia"/>
            <w:lang w:eastAsia="zh-CN"/>
          </w:rPr>
          <w:t>(一)、利益相关者分析</w:t>
        </w:r>
        <w:r>
          <w:tab/>
        </w:r>
        <w:r>
          <w:fldChar w:fldCharType="begin"/>
        </w:r>
        <w:r>
          <w:instrText xml:space="preserve"> PAGEREF _Toc30992 \h </w:instrText>
        </w:r>
        <w:r>
          <w:fldChar w:fldCharType="separate"/>
        </w:r>
        <w:r>
          <w:t>54</w:t>
        </w:r>
        <w:r>
          <w:fldChar w:fldCharType="end"/>
        </w:r>
      </w:hyperlink>
    </w:p>
    <w:p>
      <w:pPr>
        <w:pStyle w:val="TOC2"/>
        <w:tabs>
          <w:tab w:val="right" w:leader="dot" w:pos="8306"/>
        </w:tabs>
      </w:pPr>
      <w:hyperlink w:anchor="_Toc17427" w:history="1">
        <w:r>
          <w:rPr>
            <w:rFonts w:ascii="仿宋" w:eastAsia="仿宋" w:hAnsi="仿宋" w:cs="仿宋" w:hint="eastAsia"/>
            <w:lang w:eastAsia="zh-CN"/>
          </w:rPr>
          <w:t>(二)、沟通计划</w:t>
        </w:r>
        <w:r>
          <w:tab/>
        </w:r>
        <w:r>
          <w:fldChar w:fldCharType="begin"/>
        </w:r>
        <w:r>
          <w:instrText xml:space="preserve"> PAGEREF _Toc17427 \h </w:instrText>
        </w:r>
        <w:r>
          <w:fldChar w:fldCharType="separate"/>
        </w:r>
        <w:r>
          <w:t>55</w:t>
        </w:r>
        <w:r>
          <w:fldChar w:fldCharType="end"/>
        </w:r>
      </w:hyperlink>
    </w:p>
    <w:p>
      <w:pPr>
        <w:pStyle w:val="TOC1"/>
        <w:tabs>
          <w:tab w:val="right" w:leader="dot" w:pos="8306"/>
        </w:tabs>
      </w:pPr>
      <w:hyperlink w:anchor="_Toc12949" w:history="1">
        <w:r>
          <w:rPr>
            <w:rFonts w:ascii="仿宋" w:eastAsia="仿宋" w:hAnsi="仿宋" w:cs="仿宋" w:hint="eastAsia"/>
            <w:lang w:eastAsia="zh-CN"/>
          </w:rPr>
          <w:t>十五、风险识别与分类</w:t>
        </w:r>
        <w:r>
          <w:tab/>
        </w:r>
        <w:r>
          <w:fldChar w:fldCharType="begin"/>
        </w:r>
        <w:r>
          <w:instrText xml:space="preserve"> PAGEREF _Toc12949 \h </w:instrText>
        </w:r>
        <w:r>
          <w:fldChar w:fldCharType="separate"/>
        </w:r>
        <w:r>
          <w:t>56</w:t>
        </w:r>
        <w:r>
          <w:fldChar w:fldCharType="end"/>
        </w:r>
      </w:hyperlink>
    </w:p>
    <w:p>
      <w:pPr>
        <w:pStyle w:val="TOC2"/>
        <w:tabs>
          <w:tab w:val="right" w:leader="dot" w:pos="8306"/>
        </w:tabs>
      </w:pPr>
      <w:hyperlink w:anchor="_Toc27740" w:history="1">
        <w:r>
          <w:rPr>
            <w:rFonts w:ascii="仿宋" w:eastAsia="仿宋" w:hAnsi="仿宋" w:cs="仿宋" w:hint="eastAsia"/>
            <w:lang w:eastAsia="zh-CN"/>
          </w:rPr>
          <w:t>(一)、风险识别</w:t>
        </w:r>
        <w:r>
          <w:tab/>
        </w:r>
        <w:r>
          <w:fldChar w:fldCharType="begin"/>
        </w:r>
        <w:r>
          <w:instrText xml:space="preserve"> PAGEREF _Toc27740 \h </w:instrText>
        </w:r>
        <w:r>
          <w:fldChar w:fldCharType="separate"/>
        </w:r>
        <w:r>
          <w:t>56</w:t>
        </w:r>
        <w:r>
          <w:fldChar w:fldCharType="end"/>
        </w:r>
      </w:hyperlink>
    </w:p>
    <w:p>
      <w:pPr>
        <w:pStyle w:val="TOC2"/>
        <w:tabs>
          <w:tab w:val="right" w:leader="dot" w:pos="8306"/>
        </w:tabs>
      </w:pPr>
      <w:hyperlink w:anchor="_Toc4949" w:history="1">
        <w:r>
          <w:rPr>
            <w:rFonts w:ascii="仿宋" w:eastAsia="仿宋" w:hAnsi="仿宋" w:cs="仿宋" w:hint="eastAsia"/>
            <w:lang w:eastAsia="zh-CN"/>
          </w:rPr>
          <w:t>(二)、风险分类</w:t>
        </w:r>
        <w:r>
          <w:tab/>
        </w:r>
        <w:r>
          <w:fldChar w:fldCharType="begin"/>
        </w:r>
        <w:r>
          <w:instrText xml:space="preserve"> PAGEREF _Toc4949 \h </w:instrText>
        </w:r>
        <w:r>
          <w:fldChar w:fldCharType="separate"/>
        </w:r>
        <w:r>
          <w:t>58</w:t>
        </w:r>
        <w:r>
          <w:fldChar w:fldCharType="end"/>
        </w:r>
      </w:hyperlink>
    </w:p>
    <w:p>
      <w:pPr>
        <w:pStyle w:val="TOC1"/>
        <w:tabs>
          <w:tab w:val="right" w:leader="dot" w:pos="8306"/>
        </w:tabs>
      </w:pPr>
      <w:hyperlink w:anchor="_Toc13552" w:history="1">
        <w:r>
          <w:rPr>
            <w:rFonts w:ascii="仿宋" w:eastAsia="仿宋" w:hAnsi="仿宋" w:cs="仿宋" w:hint="eastAsia"/>
            <w:lang w:eastAsia="zh-CN"/>
          </w:rPr>
          <w:t>十六、供应链管理</w:t>
        </w:r>
        <w:r>
          <w:tab/>
        </w:r>
        <w:r>
          <w:fldChar w:fldCharType="begin"/>
        </w:r>
        <w:r>
          <w:instrText xml:space="preserve"> PAGEREF _Toc13552 \h </w:instrText>
        </w:r>
        <w:r>
          <w:fldChar w:fldCharType="separate"/>
        </w:r>
        <w:r>
          <w:t>59</w:t>
        </w:r>
        <w:r>
          <w:fldChar w:fldCharType="end"/>
        </w:r>
      </w:hyperlink>
    </w:p>
    <w:p>
      <w:pPr>
        <w:pStyle w:val="TOC2"/>
        <w:tabs>
          <w:tab w:val="right" w:leader="dot" w:pos="8306"/>
        </w:tabs>
      </w:pPr>
      <w:hyperlink w:anchor="_Toc4668" w:history="1">
        <w:r>
          <w:rPr>
            <w:rFonts w:ascii="仿宋" w:eastAsia="仿宋" w:hAnsi="仿宋" w:cs="仿宋" w:hint="eastAsia"/>
            <w:lang w:eastAsia="zh-CN"/>
          </w:rPr>
          <w:t>(一)、供应链战略规划</w:t>
        </w:r>
        <w:r>
          <w:tab/>
        </w:r>
        <w:r>
          <w:fldChar w:fldCharType="begin"/>
        </w:r>
        <w:r>
          <w:instrText xml:space="preserve"> PAGEREF _Toc4668 \h </w:instrText>
        </w:r>
        <w:r>
          <w:fldChar w:fldCharType="separate"/>
        </w:r>
        <w:r>
          <w:t>59</w:t>
        </w:r>
        <w:r>
          <w:fldChar w:fldCharType="end"/>
        </w:r>
      </w:hyperlink>
    </w:p>
    <w:p>
      <w:pPr>
        <w:pStyle w:val="TOC2"/>
        <w:tabs>
          <w:tab w:val="right" w:leader="dot" w:pos="8306"/>
        </w:tabs>
      </w:pPr>
      <w:hyperlink w:anchor="_Toc25323" w:history="1">
        <w:r>
          <w:rPr>
            <w:rFonts w:ascii="仿宋" w:eastAsia="仿宋" w:hAnsi="仿宋" w:cs="仿宋" w:hint="eastAsia"/>
            <w:lang w:eastAsia="zh-CN"/>
          </w:rPr>
          <w:t>(二)、供应商选择与合作</w:t>
        </w:r>
        <w:r>
          <w:tab/>
        </w:r>
        <w:r>
          <w:fldChar w:fldCharType="begin"/>
        </w:r>
        <w:r>
          <w:instrText xml:space="preserve"> PAGEREF _Toc25323 \h </w:instrText>
        </w:r>
        <w:r>
          <w:fldChar w:fldCharType="separate"/>
        </w:r>
        <w:r>
          <w:t>61</w:t>
        </w:r>
        <w:r>
          <w:fldChar w:fldCharType="end"/>
        </w:r>
      </w:hyperlink>
    </w:p>
    <w:p>
      <w:pPr>
        <w:pStyle w:val="TOC2"/>
        <w:tabs>
          <w:tab w:val="right" w:leader="dot" w:pos="8306"/>
        </w:tabs>
      </w:pPr>
      <w:hyperlink w:anchor="_Toc27221" w:history="1">
        <w:r>
          <w:rPr>
            <w:rFonts w:ascii="仿宋" w:eastAsia="仿宋" w:hAnsi="仿宋" w:cs="仿宋" w:hint="eastAsia"/>
            <w:lang w:eastAsia="zh-CN"/>
          </w:rPr>
          <w:t>(三)、物流与库存管理</w:t>
        </w:r>
        <w:r>
          <w:tab/>
        </w:r>
        <w:r>
          <w:fldChar w:fldCharType="begin"/>
        </w:r>
        <w:r>
          <w:instrText xml:space="preserve"> PAGEREF _Toc27221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24"/>
      <w:r>
        <w:rPr>
          <w:rFonts w:ascii="仿宋" w:eastAsia="仿宋" w:hAnsi="仿宋" w:cs="仿宋" w:hint="eastAsia"/>
          <w:sz w:val="28"/>
          <w:lang w:eastAsia="zh-CN"/>
        </w:rPr>
        <w:t>一、凤爪项目土建工程</w:t>
      </w:r>
      <w:bookmarkEnd w:id="2"/>
    </w:p>
    <w:p>
      <w:pPr>
        <w:pStyle w:val="Heading2"/>
        <w:rPr>
          <w:rFonts w:ascii="仿宋" w:eastAsia="仿宋" w:hAnsi="仿宋" w:cs="仿宋" w:hint="eastAsia"/>
          <w:lang w:eastAsia="zh-CN"/>
        </w:rPr>
      </w:pPr>
      <w:bookmarkStart w:id="3" w:name="_Toc114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在凤爪项目的建筑工程设计中，我们将秉承一系列重要的设计原则，以确保凤爪项目建筑在功能、美观、可持续性等方面达到最佳效果。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首要原则是确保建筑的功能性得到最大化的发挥。我们将充分理解凤爪项目的实际需求，合理布局各个功能区域，保证建筑在满足业务需求的同时，提供高效的工作环境。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在建筑设计中，我们将综合考虑建设和运营成本。通过精细的经济效益分析，确保设计方案在高效利用资源的同时，对凤爪项目的长期盈利能力有积极的贡献。</w:t>
      </w:r>
    </w:p>
    <w:p>
      <w:pPr>
        <w:pStyle w:val="Heading2"/>
        <w:ind w:firstLine="560" w:firstLineChars="200"/>
        <w:rPr>
          <w:rFonts w:ascii="仿宋" w:eastAsia="仿宋" w:hAnsi="仿宋" w:cs="仿宋" w:hint="eastAsia"/>
          <w:sz w:val="28"/>
          <w:lang w:eastAsia="zh-CN"/>
        </w:rPr>
      </w:pPr>
      <w:bookmarkStart w:id="4" w:name="_Toc228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的土建工程设计中，我们将精准设定设计年限，结合凤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凤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凤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凤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凤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本期工程凤爪项目预计总建筑面积XXX平方米，其中：计容建筑面积XXX平方米，计划建筑工程投资XX万元，占凤爪项目总投资的XX%。</w:t>
      </w:r>
    </w:p>
    <w:p>
      <w:pPr>
        <w:pStyle w:val="Heading1"/>
        <w:ind w:firstLine="560" w:firstLineChars="200"/>
        <w:rPr>
          <w:rFonts w:ascii="仿宋" w:eastAsia="仿宋" w:hAnsi="仿宋" w:cs="仿宋" w:hint="eastAsia"/>
          <w:sz w:val="28"/>
          <w:lang w:eastAsia="zh-CN"/>
        </w:rPr>
      </w:pPr>
      <w:bookmarkStart w:id="7" w:name="_Toc668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976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的技术管理特点体现在其创新导向。通过引入最先进的技术趋势和解决方案，凤爪项目致力于提升科技含量、提高质量和效率水平。这意味着我们将采用最新的工具和方法，确保凤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凤爪项目技术管理的显著特征。通过整合不同领域的技术资源，我们实现了跨学科的协同工作。这有助于优化技术架构，提高整体效能。此外，整合性策略还促进了不同技术团队之间的紧密沟通和高效合作，确保凤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凤爪项目所采用的技术。通过不断优化技术方案，凤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凤爪项目团队将在凤爪项目初期识别可能的技术风险，并采取相应的预防和应对措施。通过建立健全的风险评估机制，凤爪项目能够在实施过程中及时发现并解决潜在的技术问题，保障凤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通过这些独特的技术管理特点，我们确信在凤爪项目中，技术将成为凤爪项目成功的有力支持。这一深度剖析揭示了技术管理在凤爪项目实施中的关键作用，为凤爪项目的技术基础奠定了坚实的基础。</w:t>
      </w:r>
    </w:p>
    <w:p>
      <w:pPr>
        <w:pStyle w:val="Heading2"/>
        <w:ind w:firstLine="560" w:firstLineChars="200"/>
        <w:rPr>
          <w:rFonts w:ascii="仿宋" w:eastAsia="仿宋" w:hAnsi="仿宋" w:cs="仿宋" w:hint="eastAsia"/>
          <w:sz w:val="28"/>
          <w:lang w:eastAsia="zh-CN"/>
        </w:rPr>
      </w:pPr>
      <w:bookmarkStart w:id="9" w:name="_Toc29658"/>
      <w:r>
        <w:rPr>
          <w:rFonts w:ascii="仿宋" w:eastAsia="仿宋" w:hAnsi="仿宋" w:cs="仿宋" w:hint="eastAsia"/>
          <w:sz w:val="28"/>
          <w:lang w:eastAsia="zh-CN"/>
        </w:rPr>
        <w:t>(二)、凤爪项目工艺技术设计方案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凤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凤爪项目将严格按照相关行业规范要求进行组织。通过有效控制产品质量，凤爪项目将致力于为顾客提供优质的凤爪项目产品和良好的服务。这体现了凤爪项目对于生产活动合规性和质量标准的高度重视，为凤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凤爪项目注重生态效益和清洁生产原则。凤爪项目建设将紧密结合地方特色经济发展，与社会经济发展规划和区域环境保护规划方案相协调一致。通过与当地区域自然生态系统的结合，凤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凤爪项目产品具有多样化的客户需求和个性化的特点。因此，凤爪项目产品规格品种多样，且单批生产数量较小。为满足这一特点，凤爪项目承办单位将建设先进的柔性制造生产线。通过广泛应用柔性制造技术，凤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总体而言，凤爪项目采用的技术具有较高的技术含量和自动化水平，处于国内先进水平。这一技术选用不仅体现了对生产效率、质量和环境友好性的高标准要求，同时为凤爪项目的可持续发展奠定了坚实的基础。</w:t>
      </w:r>
    </w:p>
    <w:p>
      <w:pPr>
        <w:pStyle w:val="Heading2"/>
        <w:ind w:firstLine="560" w:firstLineChars="200"/>
        <w:rPr>
          <w:rFonts w:ascii="仿宋" w:eastAsia="仿宋" w:hAnsi="仿宋" w:cs="仿宋" w:hint="eastAsia"/>
          <w:sz w:val="28"/>
          <w:lang w:eastAsia="zh-CN"/>
        </w:rPr>
      </w:pPr>
      <w:bookmarkStart w:id="10" w:name="_Toc406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为确保凤爪项目的高效生产和技术实施，我们制定了一套精心设计的设备选型方案，以满足凤爪项目生产、质量和环保的要求。该方案的主要特点如下：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凤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针对凤爪项目产品的多样性和小批量生产的特点，我们将建设柔性制造生产线。通过在设备选型中考虑柔性制造技术，可以灵活应对不同产品规格和生产需求，实现生产线的高度灵活性和适应性。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3719"/>
      <w:r>
        <w:rPr>
          <w:rFonts w:ascii="仿宋" w:eastAsia="仿宋" w:hAnsi="仿宋" w:cs="仿宋" w:hint="eastAsia"/>
          <w:sz w:val="28"/>
          <w:lang w:eastAsia="zh-CN"/>
        </w:rPr>
        <w:t>三、凤爪项目建设背景及必要性分析</w:t>
      </w:r>
      <w:bookmarkEnd w:id="11"/>
    </w:p>
    <w:p>
      <w:pPr>
        <w:pStyle w:val="Heading2"/>
        <w:rPr>
          <w:rFonts w:ascii="仿宋" w:eastAsia="仿宋" w:hAnsi="仿宋" w:cs="仿宋" w:hint="eastAsia"/>
          <w:lang w:eastAsia="zh-CN"/>
        </w:rPr>
      </w:pPr>
      <w:bookmarkStart w:id="12" w:name="_Toc69"/>
      <w:r>
        <w:rPr>
          <w:rFonts w:ascii="仿宋" w:eastAsia="仿宋" w:hAnsi="仿宋" w:cs="仿宋" w:hint="eastAsia"/>
          <w:lang w:eastAsia="zh-CN"/>
        </w:rPr>
        <w:t>(一)、凤爪项目背景分析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凤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我们的背景分析将深入挖掘当前行业的发展趋势，通过对竞争态势的全面审视，找到凤爪项目在这个潮流中的定位。同时，我们将关注行业内涌现的新兴机遇，以便凤爪项目更好地融入行业发展的潮流中。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凤爪项目提供了强大的发展动力。我们将聚焦于行业内最新的技术发展趋势，包括但不限于人工智能、大数据分析、物联网等领域。通过深度的技术研究，我们将确保凤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凤爪项目发展的源泉。我们将投入更多的精力对市场需求进行深入剖析，超越表面的需求，深入挖掘潜在的市场痛点和机遇。通过对市场需求的细致了解，凤爪项目将更有针对性地设计解决方案，满足市场的多样化需求，从而更好地促进凤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凤爪项目战略至关重要。我们将对竞争态势进行更为深入的分析，包括但不限于市场份额、产品特点、客户满意度等多个维度。通过深度的竞争分析，凤爪项目将能够更准确地把握市场脉搏，制定具有竞争力的凤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凤爪项目的发展具有直接的影响。我们将进行更为全面的法规和政策分析，了解行业发展中的潜在法律风险和合规挑战。通过充分了解和遵守相关法规，凤爪项目将确保在法律框架内合法合规运营，为凤爪项目的稳健发展提供有力支持。</w:t>
      </w:r>
    </w:p>
    <w:p>
      <w:pPr>
        <w:pStyle w:val="Heading2"/>
        <w:ind w:firstLine="560" w:firstLineChars="200"/>
        <w:rPr>
          <w:rFonts w:ascii="仿宋" w:eastAsia="仿宋" w:hAnsi="仿宋" w:cs="仿宋" w:hint="eastAsia"/>
          <w:sz w:val="28"/>
          <w:lang w:eastAsia="zh-CN"/>
        </w:rPr>
      </w:pPr>
      <w:bookmarkStart w:id="13" w:name="_Toc29212"/>
      <w:r>
        <w:rPr>
          <w:rFonts w:ascii="仿宋" w:eastAsia="仿宋" w:hAnsi="仿宋" w:cs="仿宋" w:hint="eastAsia"/>
          <w:sz w:val="28"/>
          <w:lang w:eastAsia="zh-CN"/>
        </w:rPr>
        <w:t>(二)、凤爪项目建设必要性分析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建设的迫切性源于对行业发展趋势的深刻洞察。我们正处于一个行业变革的时代，科技创新、数字化转型成为企业发展的关键动力。凤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建设不仅仅是为了跟上潮流，更是为了通过技术创新推动企业的持续发展。通过引入先进的技术和解决方案，凤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凤爪项目的建设成为必然选择，通过提高产品质量、拓展服务领域，从而在竞争中获得更多的机会。凤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凤爪项目建设的必要性体现在对客户需求更精准的满足。通过凤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凤爪项目建设的背后是对企业持续创新的追求。只有通过不断创新，企业才能在竞争中立于不败之地。凤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12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9495"/>
      <w:r>
        <w:rPr>
          <w:rFonts w:ascii="仿宋" w:eastAsia="仿宋" w:hAnsi="仿宋" w:cs="仿宋" w:hint="eastAsia"/>
          <w:lang w:eastAsia="zh-CN"/>
        </w:rPr>
        <w:t>(一)、凤爪行业分析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凤爪行业一直以来都是市场的关注焦点。行业内的发展趋势、竞争态势以及潜在机会都对凤爪项目的推进产生深远的影响。通过深入研究行业的整体概貌，我们将更好地理解行业的核心特征，为凤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凤爪行业，技术一直是推动创新和发展的关键因素。我们将对当前技术趋势进行详尽分析，包括但不限于人工智能、大数据应用、先进制造技术等。这有助于凤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凤爪项目成功的基础。我们将对主要竞争对手进行深入研究，包括其市场份额、产品特点、市场定位等。通过全面了解竞争对手的优势和劣势，凤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091"/>
      <w:r>
        <w:rPr>
          <w:rFonts w:ascii="仿宋" w:eastAsia="仿宋" w:hAnsi="仿宋" w:cs="仿宋" w:hint="eastAsia"/>
          <w:sz w:val="28"/>
          <w:lang w:eastAsia="zh-CN"/>
        </w:rPr>
        <w:t>(二)、凤爪市场分析预测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通过对市场规模的深入调研，我们将预测凤爪市场未来的增长趋势。这包括市场的整体规模、各细分领域的发展趋势等。凤爪项目可以根据市场的扩张速度和潜在机会，制定更符合市场需求的发展策略。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了解消费者的需求是市场分析的核心。我们将通过调查研究，深入挖掘目标消费者的需求特点、购买习惯以及对产品和服务的期望。这有助于凤爪项目更好地定位目标市场，提供更符合消费者期待的解决方案。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凤爪项目实施过程中需要充分考虑的因素。我们将对市场风险进行全面评估，包括但不限于政策法规风险、市场竞争风险、技术变革风险等。通过对潜在风险的深入分析，凤爪项目可以制定相应的风险缓解策略，降低不确定性对凤爪项目的影响。</w:t>
      </w:r>
    </w:p>
    <w:p>
      <w:pPr>
        <w:pStyle w:val="Heading1"/>
        <w:ind w:firstLine="560" w:firstLineChars="200"/>
        <w:rPr>
          <w:rFonts w:ascii="仿宋" w:eastAsia="仿宋" w:hAnsi="仿宋" w:cs="仿宋" w:hint="eastAsia"/>
          <w:sz w:val="28"/>
          <w:lang w:eastAsia="zh-CN"/>
        </w:rPr>
      </w:pPr>
      <w:bookmarkStart w:id="17" w:name="_Toc23333"/>
      <w:r>
        <w:rPr>
          <w:rFonts w:ascii="仿宋" w:eastAsia="仿宋" w:hAnsi="仿宋" w:cs="仿宋" w:hint="eastAsia"/>
          <w:sz w:val="28"/>
          <w:lang w:eastAsia="zh-CN"/>
        </w:rPr>
        <w:t>五、凤爪项目绩效评估</w:t>
      </w:r>
      <w:bookmarkEnd w:id="17"/>
    </w:p>
    <w:p>
      <w:pPr>
        <w:pStyle w:val="Heading2"/>
        <w:rPr>
          <w:rFonts w:ascii="仿宋" w:eastAsia="仿宋" w:hAnsi="仿宋" w:cs="仿宋" w:hint="eastAsia"/>
          <w:lang w:eastAsia="zh-CN"/>
        </w:rPr>
      </w:pPr>
      <w:bookmarkStart w:id="18" w:name="_Toc1470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在凤爪项目中，我们设计了一套全面的绩效评估指标，以确保凤爪项目的可控和成功交付。这些指标跨足凤爪项目目标、成本、进度和质量等多个维度，为我们提供了全面洞察凤爪项目的健康状况。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凤爪项目目标达成率是我们关注的首要指标。我们设定了明确的目标，并通过定期监测和评估，迅速发现并应对潜在的目标偏差。这为凤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成本绩效是另一个核心关注点。通过实际成本与预算成本的对比分析，我们深入了解成本差异的原因，及时调整资源分配，保持凤爪项目在经济效益方面的合理水平。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进度作为关键的绩效指标之一，得到了精心的关注。我们制定了详细的凤爪项目进度计划，并设立了进度符合度指标，确保实际进度与计划进度保持一致。这使我们能够快速发现和解决潜在的进度问题，保持凤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凤爪项目绩效的不可或缺的一环。我们引入了一系列的质量标准和客户满意度指标，以确保凤爪项目交付的成果在质量上达到或超越预期水平。通过持续监测这些指标，我们努力提升凤爪项目整体质量水平，为凤爪项目的成功交付提供有力保障。通过这些科学且全面的绩效评估，我们能够更好地引导凤爪项目的持续改进，确保凤爪项目目标的顺利达成。</w:t>
      </w:r>
    </w:p>
    <w:p>
      <w:pPr>
        <w:pStyle w:val="Heading2"/>
        <w:ind w:firstLine="560" w:firstLineChars="200"/>
        <w:rPr>
          <w:rFonts w:ascii="仿宋" w:eastAsia="仿宋" w:hAnsi="仿宋" w:cs="仿宋" w:hint="eastAsia"/>
          <w:sz w:val="28"/>
          <w:lang w:eastAsia="zh-CN"/>
        </w:rPr>
      </w:pPr>
      <w:bookmarkStart w:id="19" w:name="_Toc514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绩效评估是凤爪项目中的关键环节，为确保凤爪项目达到预期目标，我们采用了多层次、多维度的绩效评估方法。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凤爪项目的战略目标对齐，确保每个决策和行动都与凤爪项目整体目标保持一致。团队会定期召开战略对齐会议，审视当前工作与凤爪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凤爪项目进度、质量、成本和风险等方面。这些指标通过数据收集和分析，为凤爪项目管理团队提供了客观的评估依据。例如，我们通过凤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绩效评估不仅仅停留在凤爪项目内部，还考虑了凤爪项目对外部环境的影响。我们定期进行干系人满意度调查，以了解各利益相关方对凤爪项目的期望和满意度，并及时做出调整。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这种多层次、多角度的绩效评估方法，使得我们能够全面了解凤爪项目的运行状态，及时做出调整，确保凤爪项目在不断变化的环境中保持稳健前行。</w:t>
      </w:r>
    </w:p>
    <w:p>
      <w:pPr>
        <w:pStyle w:val="Heading2"/>
        <w:ind w:firstLine="560" w:firstLineChars="200"/>
        <w:rPr>
          <w:rFonts w:ascii="仿宋" w:eastAsia="仿宋" w:hAnsi="仿宋" w:cs="仿宋" w:hint="eastAsia"/>
          <w:sz w:val="28"/>
          <w:lang w:eastAsia="zh-CN"/>
        </w:rPr>
      </w:pPr>
      <w:bookmarkStart w:id="20" w:name="_Toc1790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为了确保凤爪项目的有效管理和不断优化，我们采用了精心设计的绩效评估周期。这个周期旨在实现灵活、实时和全面的评估，以适应凤爪项目执行中的各种挑战。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https://d.book118.com/858050127033006030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30E45"/>
    <w:rsid w:val="3C830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501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2024-01-21T03:35:00Z</dcterms:created>
  <dcterms:modified xsi:type="dcterms:W3CDTF">2024-01-21T03:36:08Z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4386BDB737B94530993107422095B0EF_11</vt:lpwstr>
  </property>
  <property fmtid="{D5CDD505-2E9C-101B-9397-08002B2CF9AE}" pid="3" name="KSOProductBuildVer">
    <vt:lpwstr>2052-12.1.0.16120</vt:lpwstr>
  </property>
</Properties>
</file>