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DOP项目规划设计方案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936" w:history="1">
        <w:r>
          <w:rPr>
            <w:rFonts w:ascii="仿宋" w:eastAsia="仿宋" w:hAnsi="仿宋" w:cs="仿宋" w:hint="eastAsia"/>
            <w:lang w:eastAsia="zh-CN"/>
          </w:rPr>
          <w:t>概论</w:t>
        </w:r>
        <w:r>
          <w:tab/>
        </w:r>
        <w:r>
          <w:fldChar w:fldCharType="begin"/>
        </w:r>
        <w:r>
          <w:instrText xml:space="preserve"> PAGEREF _Toc28936 \h </w:instrText>
        </w:r>
        <w:r>
          <w:fldChar w:fldCharType="separate"/>
        </w:r>
        <w:r>
          <w:t>3</w:t>
        </w:r>
        <w:r>
          <w:fldChar w:fldCharType="end"/>
        </w:r>
      </w:hyperlink>
    </w:p>
    <w:p>
      <w:pPr>
        <w:pStyle w:val="TOC1"/>
        <w:tabs>
          <w:tab w:val="right" w:leader="dot" w:pos="8306"/>
        </w:tabs>
      </w:pPr>
      <w:hyperlink w:anchor="_Toc14239" w:history="1">
        <w:r>
          <w:rPr>
            <w:rFonts w:ascii="仿宋" w:eastAsia="仿宋" w:hAnsi="仿宋" w:cs="仿宋" w:hint="eastAsia"/>
            <w:lang w:eastAsia="zh-CN"/>
          </w:rPr>
          <w:t>一、DOP项目建设单位说明</w:t>
        </w:r>
        <w:r>
          <w:tab/>
        </w:r>
        <w:r>
          <w:fldChar w:fldCharType="begin"/>
        </w:r>
        <w:r>
          <w:instrText xml:space="preserve"> PAGEREF _Toc14239 \h </w:instrText>
        </w:r>
        <w:r>
          <w:fldChar w:fldCharType="separate"/>
        </w:r>
        <w:r>
          <w:t>3</w:t>
        </w:r>
        <w:r>
          <w:fldChar w:fldCharType="end"/>
        </w:r>
      </w:hyperlink>
    </w:p>
    <w:p>
      <w:pPr>
        <w:pStyle w:val="TOC2"/>
        <w:tabs>
          <w:tab w:val="right" w:leader="dot" w:pos="8306"/>
        </w:tabs>
      </w:pPr>
      <w:hyperlink w:anchor="_Toc3551" w:history="1">
        <w:r>
          <w:rPr>
            <w:rFonts w:ascii="仿宋" w:eastAsia="仿宋" w:hAnsi="仿宋" w:cs="仿宋" w:hint="eastAsia"/>
            <w:lang w:eastAsia="zh-CN"/>
          </w:rPr>
          <w:t>(一)、DOP项目承办单位基本情况</w:t>
        </w:r>
        <w:r>
          <w:tab/>
        </w:r>
        <w:r>
          <w:fldChar w:fldCharType="begin"/>
        </w:r>
        <w:r>
          <w:instrText xml:space="preserve"> PAGEREF _Toc3551 \h </w:instrText>
        </w:r>
        <w:r>
          <w:fldChar w:fldCharType="separate"/>
        </w:r>
        <w:r>
          <w:t>3</w:t>
        </w:r>
        <w:r>
          <w:fldChar w:fldCharType="end"/>
        </w:r>
      </w:hyperlink>
    </w:p>
    <w:p>
      <w:pPr>
        <w:pStyle w:val="TOC2"/>
        <w:tabs>
          <w:tab w:val="right" w:leader="dot" w:pos="8306"/>
        </w:tabs>
      </w:pPr>
      <w:hyperlink w:anchor="_Toc8129" w:history="1">
        <w:r>
          <w:rPr>
            <w:rFonts w:ascii="仿宋" w:eastAsia="仿宋" w:hAnsi="仿宋" w:cs="仿宋" w:hint="eastAsia"/>
            <w:lang w:eastAsia="zh-CN"/>
          </w:rPr>
          <w:t>(二)、公司经济效益分析</w:t>
        </w:r>
        <w:r>
          <w:tab/>
        </w:r>
        <w:r>
          <w:fldChar w:fldCharType="begin"/>
        </w:r>
        <w:r>
          <w:instrText xml:space="preserve"> PAGEREF _Toc8129 \h </w:instrText>
        </w:r>
        <w:r>
          <w:fldChar w:fldCharType="separate"/>
        </w:r>
        <w:r>
          <w:t>4</w:t>
        </w:r>
        <w:r>
          <w:fldChar w:fldCharType="end"/>
        </w:r>
      </w:hyperlink>
    </w:p>
    <w:p>
      <w:pPr>
        <w:pStyle w:val="TOC1"/>
        <w:tabs>
          <w:tab w:val="right" w:leader="dot" w:pos="8306"/>
        </w:tabs>
      </w:pPr>
      <w:hyperlink w:anchor="_Toc13352" w:history="1">
        <w:r>
          <w:rPr>
            <w:rFonts w:ascii="仿宋" w:eastAsia="仿宋" w:hAnsi="仿宋" w:cs="仿宋" w:hint="eastAsia"/>
            <w:lang w:eastAsia="zh-CN"/>
          </w:rPr>
          <w:t>二、DOP项目选址可行性分析</w:t>
        </w:r>
        <w:r>
          <w:tab/>
        </w:r>
        <w:r>
          <w:fldChar w:fldCharType="begin"/>
        </w:r>
        <w:r>
          <w:instrText xml:space="preserve"> PAGEREF _Toc13352 \h </w:instrText>
        </w:r>
        <w:r>
          <w:fldChar w:fldCharType="separate"/>
        </w:r>
        <w:r>
          <w:t>5</w:t>
        </w:r>
        <w:r>
          <w:fldChar w:fldCharType="end"/>
        </w:r>
      </w:hyperlink>
    </w:p>
    <w:p>
      <w:pPr>
        <w:pStyle w:val="TOC2"/>
        <w:tabs>
          <w:tab w:val="right" w:leader="dot" w:pos="8306"/>
        </w:tabs>
      </w:pPr>
      <w:hyperlink w:anchor="_Toc16637" w:history="1">
        <w:r>
          <w:rPr>
            <w:rFonts w:ascii="仿宋" w:eastAsia="仿宋" w:hAnsi="仿宋" w:cs="仿宋" w:hint="eastAsia"/>
            <w:lang w:eastAsia="zh-CN"/>
          </w:rPr>
          <w:t>(一)、DOP项目选址</w:t>
        </w:r>
        <w:r>
          <w:tab/>
        </w:r>
        <w:r>
          <w:fldChar w:fldCharType="begin"/>
        </w:r>
        <w:r>
          <w:instrText xml:space="preserve"> PAGEREF _Toc16637 \h </w:instrText>
        </w:r>
        <w:r>
          <w:fldChar w:fldCharType="separate"/>
        </w:r>
        <w:r>
          <w:t>5</w:t>
        </w:r>
        <w:r>
          <w:fldChar w:fldCharType="end"/>
        </w:r>
      </w:hyperlink>
    </w:p>
    <w:p>
      <w:pPr>
        <w:pStyle w:val="TOC2"/>
        <w:tabs>
          <w:tab w:val="right" w:leader="dot" w:pos="8306"/>
        </w:tabs>
      </w:pPr>
      <w:hyperlink w:anchor="_Toc973" w:history="1">
        <w:r>
          <w:rPr>
            <w:rFonts w:ascii="仿宋" w:eastAsia="仿宋" w:hAnsi="仿宋" w:cs="仿宋" w:hint="eastAsia"/>
            <w:lang w:eastAsia="zh-CN"/>
          </w:rPr>
          <w:t>(二)、用地控制指标</w:t>
        </w:r>
        <w:r>
          <w:tab/>
        </w:r>
        <w:r>
          <w:fldChar w:fldCharType="begin"/>
        </w:r>
        <w:r>
          <w:instrText xml:space="preserve"> PAGEREF _Toc973 \h </w:instrText>
        </w:r>
        <w:r>
          <w:fldChar w:fldCharType="separate"/>
        </w:r>
        <w:r>
          <w:t>5</w:t>
        </w:r>
        <w:r>
          <w:fldChar w:fldCharType="end"/>
        </w:r>
      </w:hyperlink>
    </w:p>
    <w:p>
      <w:pPr>
        <w:pStyle w:val="TOC2"/>
        <w:tabs>
          <w:tab w:val="right" w:leader="dot" w:pos="8306"/>
        </w:tabs>
      </w:pPr>
      <w:hyperlink w:anchor="_Toc26913" w:history="1">
        <w:r>
          <w:rPr>
            <w:rFonts w:ascii="仿宋" w:eastAsia="仿宋" w:hAnsi="仿宋" w:cs="仿宋" w:hint="eastAsia"/>
            <w:lang w:eastAsia="zh-CN"/>
          </w:rPr>
          <w:t>(三)、节约用地措施</w:t>
        </w:r>
        <w:r>
          <w:tab/>
        </w:r>
        <w:r>
          <w:fldChar w:fldCharType="begin"/>
        </w:r>
        <w:r>
          <w:instrText xml:space="preserve"> PAGEREF _Toc26913 \h </w:instrText>
        </w:r>
        <w:r>
          <w:fldChar w:fldCharType="separate"/>
        </w:r>
        <w:r>
          <w:t>7</w:t>
        </w:r>
        <w:r>
          <w:fldChar w:fldCharType="end"/>
        </w:r>
      </w:hyperlink>
    </w:p>
    <w:p>
      <w:pPr>
        <w:pStyle w:val="TOC2"/>
        <w:tabs>
          <w:tab w:val="right" w:leader="dot" w:pos="8306"/>
        </w:tabs>
      </w:pPr>
      <w:hyperlink w:anchor="_Toc13003" w:history="1">
        <w:r>
          <w:rPr>
            <w:rFonts w:ascii="仿宋" w:eastAsia="仿宋" w:hAnsi="仿宋" w:cs="仿宋" w:hint="eastAsia"/>
            <w:lang w:eastAsia="zh-CN"/>
          </w:rPr>
          <w:t>(四)、总图布置方案</w:t>
        </w:r>
        <w:r>
          <w:tab/>
        </w:r>
        <w:r>
          <w:fldChar w:fldCharType="begin"/>
        </w:r>
        <w:r>
          <w:instrText xml:space="preserve"> PAGEREF _Toc13003 \h </w:instrText>
        </w:r>
        <w:r>
          <w:fldChar w:fldCharType="separate"/>
        </w:r>
        <w:r>
          <w:t>8</w:t>
        </w:r>
        <w:r>
          <w:fldChar w:fldCharType="end"/>
        </w:r>
      </w:hyperlink>
    </w:p>
    <w:p>
      <w:pPr>
        <w:pStyle w:val="TOC2"/>
        <w:tabs>
          <w:tab w:val="right" w:leader="dot" w:pos="8306"/>
        </w:tabs>
      </w:pPr>
      <w:hyperlink w:anchor="_Toc8207" w:history="1">
        <w:r>
          <w:rPr>
            <w:rFonts w:ascii="仿宋" w:eastAsia="仿宋" w:hAnsi="仿宋" w:cs="仿宋" w:hint="eastAsia"/>
            <w:lang w:eastAsia="zh-CN"/>
          </w:rPr>
          <w:t>(五)、选址综合评价</w:t>
        </w:r>
        <w:r>
          <w:tab/>
        </w:r>
        <w:r>
          <w:fldChar w:fldCharType="begin"/>
        </w:r>
        <w:r>
          <w:instrText xml:space="preserve"> PAGEREF _Toc8207 \h </w:instrText>
        </w:r>
        <w:r>
          <w:fldChar w:fldCharType="separate"/>
        </w:r>
        <w:r>
          <w:t>9</w:t>
        </w:r>
        <w:r>
          <w:fldChar w:fldCharType="end"/>
        </w:r>
      </w:hyperlink>
    </w:p>
    <w:p>
      <w:pPr>
        <w:pStyle w:val="TOC1"/>
        <w:tabs>
          <w:tab w:val="right" w:leader="dot" w:pos="8306"/>
        </w:tabs>
      </w:pPr>
      <w:hyperlink w:anchor="_Toc5096" w:history="1">
        <w:r>
          <w:rPr>
            <w:rFonts w:ascii="仿宋" w:eastAsia="仿宋" w:hAnsi="仿宋" w:cs="仿宋" w:hint="eastAsia"/>
            <w:lang w:eastAsia="zh-CN"/>
          </w:rPr>
          <w:t>三、市场分析、调研</w:t>
        </w:r>
        <w:r>
          <w:tab/>
        </w:r>
        <w:r>
          <w:fldChar w:fldCharType="begin"/>
        </w:r>
        <w:r>
          <w:instrText xml:space="preserve"> PAGEREF _Toc5096 \h </w:instrText>
        </w:r>
        <w:r>
          <w:fldChar w:fldCharType="separate"/>
        </w:r>
        <w:r>
          <w:t>10</w:t>
        </w:r>
        <w:r>
          <w:fldChar w:fldCharType="end"/>
        </w:r>
      </w:hyperlink>
    </w:p>
    <w:p>
      <w:pPr>
        <w:pStyle w:val="TOC2"/>
        <w:tabs>
          <w:tab w:val="right" w:leader="dot" w:pos="8306"/>
        </w:tabs>
      </w:pPr>
      <w:hyperlink w:anchor="_Toc30240" w:history="1">
        <w:r>
          <w:rPr>
            <w:rFonts w:ascii="仿宋" w:eastAsia="仿宋" w:hAnsi="仿宋" w:cs="仿宋" w:hint="eastAsia"/>
            <w:lang w:eastAsia="zh-CN"/>
          </w:rPr>
          <w:t>(一)、DOP行业分析</w:t>
        </w:r>
        <w:r>
          <w:tab/>
        </w:r>
        <w:r>
          <w:fldChar w:fldCharType="begin"/>
        </w:r>
        <w:r>
          <w:instrText xml:space="preserve"> PAGEREF _Toc30240 \h </w:instrText>
        </w:r>
        <w:r>
          <w:fldChar w:fldCharType="separate"/>
        </w:r>
        <w:r>
          <w:t>10</w:t>
        </w:r>
        <w:r>
          <w:fldChar w:fldCharType="end"/>
        </w:r>
      </w:hyperlink>
    </w:p>
    <w:p>
      <w:pPr>
        <w:pStyle w:val="TOC2"/>
        <w:tabs>
          <w:tab w:val="right" w:leader="dot" w:pos="8306"/>
        </w:tabs>
      </w:pPr>
      <w:hyperlink w:anchor="_Toc1055" w:history="1">
        <w:r>
          <w:rPr>
            <w:rFonts w:ascii="仿宋" w:eastAsia="仿宋" w:hAnsi="仿宋" w:cs="仿宋" w:hint="eastAsia"/>
            <w:lang w:eastAsia="zh-CN"/>
          </w:rPr>
          <w:t>(二)、DOP市场分析预测</w:t>
        </w:r>
        <w:r>
          <w:tab/>
        </w:r>
        <w:r>
          <w:fldChar w:fldCharType="begin"/>
        </w:r>
        <w:r>
          <w:instrText xml:space="preserve"> PAGEREF _Toc1055 \h </w:instrText>
        </w:r>
        <w:r>
          <w:fldChar w:fldCharType="separate"/>
        </w:r>
        <w:r>
          <w:t>11</w:t>
        </w:r>
        <w:r>
          <w:fldChar w:fldCharType="end"/>
        </w:r>
      </w:hyperlink>
    </w:p>
    <w:p>
      <w:pPr>
        <w:pStyle w:val="TOC1"/>
        <w:tabs>
          <w:tab w:val="right" w:leader="dot" w:pos="8306"/>
        </w:tabs>
      </w:pPr>
      <w:hyperlink w:anchor="_Toc12893" w:history="1">
        <w:r>
          <w:rPr>
            <w:rFonts w:ascii="仿宋" w:eastAsia="仿宋" w:hAnsi="仿宋" w:cs="仿宋" w:hint="eastAsia"/>
            <w:lang w:eastAsia="zh-CN"/>
          </w:rPr>
          <w:t>四、DOP项目概论</w:t>
        </w:r>
        <w:r>
          <w:tab/>
        </w:r>
        <w:r>
          <w:fldChar w:fldCharType="begin"/>
        </w:r>
        <w:r>
          <w:instrText xml:space="preserve"> PAGEREF _Toc12893 \h </w:instrText>
        </w:r>
        <w:r>
          <w:fldChar w:fldCharType="separate"/>
        </w:r>
        <w:r>
          <w:t>11</w:t>
        </w:r>
        <w:r>
          <w:fldChar w:fldCharType="end"/>
        </w:r>
      </w:hyperlink>
    </w:p>
    <w:p>
      <w:pPr>
        <w:pStyle w:val="TOC2"/>
        <w:tabs>
          <w:tab w:val="right" w:leader="dot" w:pos="8306"/>
        </w:tabs>
      </w:pPr>
      <w:hyperlink w:anchor="_Toc31848" w:history="1">
        <w:r>
          <w:rPr>
            <w:rFonts w:ascii="仿宋" w:eastAsia="仿宋" w:hAnsi="仿宋" w:cs="仿宋" w:hint="eastAsia"/>
            <w:lang w:eastAsia="zh-CN"/>
          </w:rPr>
          <w:t>(一)、DOP项目概况</w:t>
        </w:r>
        <w:r>
          <w:tab/>
        </w:r>
        <w:r>
          <w:fldChar w:fldCharType="begin"/>
        </w:r>
        <w:r>
          <w:instrText xml:space="preserve"> PAGEREF _Toc31848 \h </w:instrText>
        </w:r>
        <w:r>
          <w:fldChar w:fldCharType="separate"/>
        </w:r>
        <w:r>
          <w:t>11</w:t>
        </w:r>
        <w:r>
          <w:fldChar w:fldCharType="end"/>
        </w:r>
      </w:hyperlink>
    </w:p>
    <w:p>
      <w:pPr>
        <w:pStyle w:val="TOC2"/>
        <w:tabs>
          <w:tab w:val="right" w:leader="dot" w:pos="8306"/>
        </w:tabs>
      </w:pPr>
      <w:hyperlink w:anchor="_Toc18339" w:history="1">
        <w:r>
          <w:rPr>
            <w:rFonts w:ascii="仿宋" w:eastAsia="仿宋" w:hAnsi="仿宋" w:cs="仿宋" w:hint="eastAsia"/>
            <w:lang w:eastAsia="zh-CN"/>
          </w:rPr>
          <w:t>(二)、DOP项目目标</w:t>
        </w:r>
        <w:r>
          <w:tab/>
        </w:r>
        <w:r>
          <w:fldChar w:fldCharType="begin"/>
        </w:r>
        <w:r>
          <w:instrText xml:space="preserve"> PAGEREF _Toc18339 \h </w:instrText>
        </w:r>
        <w:r>
          <w:fldChar w:fldCharType="separate"/>
        </w:r>
        <w:r>
          <w:t>13</w:t>
        </w:r>
        <w:r>
          <w:fldChar w:fldCharType="end"/>
        </w:r>
      </w:hyperlink>
    </w:p>
    <w:p>
      <w:pPr>
        <w:pStyle w:val="TOC2"/>
        <w:tabs>
          <w:tab w:val="right" w:leader="dot" w:pos="8306"/>
        </w:tabs>
      </w:pPr>
      <w:hyperlink w:anchor="_Toc13001" w:history="1">
        <w:r>
          <w:rPr>
            <w:rFonts w:ascii="仿宋" w:eastAsia="仿宋" w:hAnsi="仿宋" w:cs="仿宋" w:hint="eastAsia"/>
            <w:lang w:eastAsia="zh-CN"/>
          </w:rPr>
          <w:t>(三)、DOP项目提出的理由</w:t>
        </w:r>
        <w:r>
          <w:tab/>
        </w:r>
        <w:r>
          <w:fldChar w:fldCharType="begin"/>
        </w:r>
        <w:r>
          <w:instrText xml:space="preserve"> PAGEREF _Toc13001 \h </w:instrText>
        </w:r>
        <w:r>
          <w:fldChar w:fldCharType="separate"/>
        </w:r>
        <w:r>
          <w:t>14</w:t>
        </w:r>
        <w:r>
          <w:fldChar w:fldCharType="end"/>
        </w:r>
      </w:hyperlink>
    </w:p>
    <w:p>
      <w:pPr>
        <w:pStyle w:val="TOC2"/>
        <w:tabs>
          <w:tab w:val="right" w:leader="dot" w:pos="8306"/>
        </w:tabs>
      </w:pPr>
      <w:hyperlink w:anchor="_Toc28674" w:history="1">
        <w:r>
          <w:rPr>
            <w:rFonts w:ascii="仿宋" w:eastAsia="仿宋" w:hAnsi="仿宋" w:cs="仿宋" w:hint="eastAsia"/>
            <w:lang w:eastAsia="zh-CN"/>
          </w:rPr>
          <w:t>(四)、DOP项目意义</w:t>
        </w:r>
        <w:r>
          <w:tab/>
        </w:r>
        <w:r>
          <w:fldChar w:fldCharType="begin"/>
        </w:r>
        <w:r>
          <w:instrText xml:space="preserve"> PAGEREF _Toc28674 \h </w:instrText>
        </w:r>
        <w:r>
          <w:fldChar w:fldCharType="separate"/>
        </w:r>
        <w:r>
          <w:t>16</w:t>
        </w:r>
        <w:r>
          <w:fldChar w:fldCharType="end"/>
        </w:r>
      </w:hyperlink>
    </w:p>
    <w:p>
      <w:pPr>
        <w:pStyle w:val="TOC2"/>
        <w:tabs>
          <w:tab w:val="right" w:leader="dot" w:pos="8306"/>
        </w:tabs>
      </w:pPr>
      <w:hyperlink w:anchor="_Toc19659" w:history="1">
        <w:r>
          <w:rPr>
            <w:rFonts w:ascii="仿宋" w:eastAsia="仿宋" w:hAnsi="仿宋" w:cs="仿宋" w:hint="eastAsia"/>
            <w:lang w:eastAsia="zh-CN"/>
          </w:rPr>
          <w:t>(五)、DOP项目背景</w:t>
        </w:r>
        <w:r>
          <w:tab/>
        </w:r>
        <w:r>
          <w:fldChar w:fldCharType="begin"/>
        </w:r>
        <w:r>
          <w:instrText xml:space="preserve"> PAGEREF _Toc19659 \h </w:instrText>
        </w:r>
        <w:r>
          <w:fldChar w:fldCharType="separate"/>
        </w:r>
        <w:r>
          <w:t>17</w:t>
        </w:r>
        <w:r>
          <w:fldChar w:fldCharType="end"/>
        </w:r>
      </w:hyperlink>
    </w:p>
    <w:p>
      <w:pPr>
        <w:pStyle w:val="TOC1"/>
        <w:tabs>
          <w:tab w:val="right" w:leader="dot" w:pos="8306"/>
        </w:tabs>
      </w:pPr>
      <w:hyperlink w:anchor="_Toc1987" w:history="1">
        <w:r>
          <w:rPr>
            <w:rFonts w:ascii="仿宋" w:eastAsia="仿宋" w:hAnsi="仿宋" w:cs="仿宋" w:hint="eastAsia"/>
            <w:lang w:eastAsia="zh-CN"/>
          </w:rPr>
          <w:t>五、产品规划分析</w:t>
        </w:r>
        <w:r>
          <w:tab/>
        </w:r>
        <w:r>
          <w:fldChar w:fldCharType="begin"/>
        </w:r>
        <w:r>
          <w:instrText xml:space="preserve"> PAGEREF _Toc1987 \h </w:instrText>
        </w:r>
        <w:r>
          <w:fldChar w:fldCharType="separate"/>
        </w:r>
        <w:r>
          <w:t>18</w:t>
        </w:r>
        <w:r>
          <w:fldChar w:fldCharType="end"/>
        </w:r>
      </w:hyperlink>
    </w:p>
    <w:p>
      <w:pPr>
        <w:pStyle w:val="TOC2"/>
        <w:tabs>
          <w:tab w:val="right" w:leader="dot" w:pos="8306"/>
        </w:tabs>
      </w:pPr>
      <w:hyperlink w:anchor="_Toc30415" w:history="1">
        <w:r>
          <w:rPr>
            <w:rFonts w:ascii="仿宋" w:eastAsia="仿宋" w:hAnsi="仿宋" w:cs="仿宋" w:hint="eastAsia"/>
            <w:lang w:eastAsia="zh-CN"/>
          </w:rPr>
          <w:t>(一)、产品规划</w:t>
        </w:r>
        <w:r>
          <w:tab/>
        </w:r>
        <w:r>
          <w:fldChar w:fldCharType="begin"/>
        </w:r>
        <w:r>
          <w:instrText xml:space="preserve"> PAGEREF _Toc30415 \h </w:instrText>
        </w:r>
        <w:r>
          <w:fldChar w:fldCharType="separate"/>
        </w:r>
        <w:r>
          <w:t>18</w:t>
        </w:r>
        <w:r>
          <w:fldChar w:fldCharType="end"/>
        </w:r>
      </w:hyperlink>
    </w:p>
    <w:p>
      <w:pPr>
        <w:pStyle w:val="TOC2"/>
        <w:tabs>
          <w:tab w:val="right" w:leader="dot" w:pos="8306"/>
        </w:tabs>
      </w:pPr>
      <w:hyperlink w:anchor="_Toc19970" w:history="1">
        <w:r>
          <w:rPr>
            <w:rFonts w:ascii="仿宋" w:eastAsia="仿宋" w:hAnsi="仿宋" w:cs="仿宋" w:hint="eastAsia"/>
            <w:lang w:eastAsia="zh-CN"/>
          </w:rPr>
          <w:t>(二)、建设规模</w:t>
        </w:r>
        <w:r>
          <w:tab/>
        </w:r>
        <w:r>
          <w:fldChar w:fldCharType="begin"/>
        </w:r>
        <w:r>
          <w:instrText xml:space="preserve"> PAGEREF _Toc19970 \h </w:instrText>
        </w:r>
        <w:r>
          <w:fldChar w:fldCharType="separate"/>
        </w:r>
        <w:r>
          <w:t>18</w:t>
        </w:r>
        <w:r>
          <w:fldChar w:fldCharType="end"/>
        </w:r>
      </w:hyperlink>
    </w:p>
    <w:p>
      <w:pPr>
        <w:pStyle w:val="TOC1"/>
        <w:tabs>
          <w:tab w:val="right" w:leader="dot" w:pos="8306"/>
        </w:tabs>
      </w:pPr>
      <w:hyperlink w:anchor="_Toc3797" w:history="1">
        <w:r>
          <w:rPr>
            <w:rFonts w:ascii="仿宋" w:eastAsia="仿宋" w:hAnsi="仿宋" w:cs="仿宋" w:hint="eastAsia"/>
            <w:lang w:eastAsia="zh-CN"/>
          </w:rPr>
          <w:t>六、DOP项目文档管理</w:t>
        </w:r>
        <w:r>
          <w:tab/>
        </w:r>
        <w:r>
          <w:fldChar w:fldCharType="begin"/>
        </w:r>
        <w:r>
          <w:instrText xml:space="preserve"> PAGEREF _Toc3797 \h </w:instrText>
        </w:r>
        <w:r>
          <w:fldChar w:fldCharType="separate"/>
        </w:r>
        <w:r>
          <w:t>20</w:t>
        </w:r>
        <w:r>
          <w:fldChar w:fldCharType="end"/>
        </w:r>
      </w:hyperlink>
    </w:p>
    <w:p>
      <w:pPr>
        <w:pStyle w:val="TOC2"/>
        <w:tabs>
          <w:tab w:val="right" w:leader="dot" w:pos="8306"/>
        </w:tabs>
      </w:pPr>
      <w:hyperlink w:anchor="_Toc7875" w:history="1">
        <w:r>
          <w:rPr>
            <w:rFonts w:ascii="仿宋" w:eastAsia="仿宋" w:hAnsi="仿宋" w:cs="仿宋" w:hint="eastAsia"/>
            <w:lang w:eastAsia="zh-CN"/>
          </w:rPr>
          <w:t>(一)、文档编制与审查</w:t>
        </w:r>
        <w:r>
          <w:tab/>
        </w:r>
        <w:r>
          <w:fldChar w:fldCharType="begin"/>
        </w:r>
        <w:r>
          <w:instrText xml:space="preserve"> PAGEREF _Toc7875 \h </w:instrText>
        </w:r>
        <w:r>
          <w:fldChar w:fldCharType="separate"/>
        </w:r>
        <w:r>
          <w:t>20</w:t>
        </w:r>
        <w:r>
          <w:fldChar w:fldCharType="end"/>
        </w:r>
      </w:hyperlink>
    </w:p>
    <w:p>
      <w:pPr>
        <w:pStyle w:val="TOC2"/>
        <w:tabs>
          <w:tab w:val="right" w:leader="dot" w:pos="8306"/>
        </w:tabs>
      </w:pPr>
      <w:hyperlink w:anchor="_Toc18101" w:history="1">
        <w:r>
          <w:rPr>
            <w:rFonts w:ascii="仿宋" w:eastAsia="仿宋" w:hAnsi="仿宋" w:cs="仿宋" w:hint="eastAsia"/>
            <w:lang w:eastAsia="zh-CN"/>
          </w:rPr>
          <w:t>(二)、文档发布与分发</w:t>
        </w:r>
        <w:r>
          <w:tab/>
        </w:r>
        <w:r>
          <w:fldChar w:fldCharType="begin"/>
        </w:r>
        <w:r>
          <w:instrText xml:space="preserve"> PAGEREF _Toc18101 \h </w:instrText>
        </w:r>
        <w:r>
          <w:fldChar w:fldCharType="separate"/>
        </w:r>
        <w:r>
          <w:t>21</w:t>
        </w:r>
        <w:r>
          <w:fldChar w:fldCharType="end"/>
        </w:r>
      </w:hyperlink>
    </w:p>
    <w:p>
      <w:pPr>
        <w:pStyle w:val="TOC2"/>
        <w:tabs>
          <w:tab w:val="right" w:leader="dot" w:pos="8306"/>
        </w:tabs>
      </w:pPr>
      <w:hyperlink w:anchor="_Toc6878" w:history="1">
        <w:r>
          <w:rPr>
            <w:rFonts w:ascii="仿宋" w:eastAsia="仿宋" w:hAnsi="仿宋" w:cs="仿宋" w:hint="eastAsia"/>
            <w:lang w:eastAsia="zh-CN"/>
          </w:rPr>
          <w:t>(三)、文档存档与归档</w:t>
        </w:r>
        <w:r>
          <w:tab/>
        </w:r>
        <w:r>
          <w:fldChar w:fldCharType="begin"/>
        </w:r>
        <w:r>
          <w:instrText xml:space="preserve"> PAGEREF _Toc6878 \h </w:instrText>
        </w:r>
        <w:r>
          <w:fldChar w:fldCharType="separate"/>
        </w:r>
        <w:r>
          <w:t>22</w:t>
        </w:r>
        <w:r>
          <w:fldChar w:fldCharType="end"/>
        </w:r>
      </w:hyperlink>
    </w:p>
    <w:p>
      <w:pPr>
        <w:pStyle w:val="TOC1"/>
        <w:tabs>
          <w:tab w:val="right" w:leader="dot" w:pos="8306"/>
        </w:tabs>
      </w:pPr>
      <w:hyperlink w:anchor="_Toc214" w:history="1">
        <w:r>
          <w:rPr>
            <w:rFonts w:ascii="仿宋" w:eastAsia="仿宋" w:hAnsi="仿宋" w:cs="仿宋" w:hint="eastAsia"/>
            <w:lang w:eastAsia="zh-CN"/>
          </w:rPr>
          <w:t>七、DOP项目财务管理</w:t>
        </w:r>
        <w:r>
          <w:tab/>
        </w:r>
        <w:r>
          <w:fldChar w:fldCharType="begin"/>
        </w:r>
        <w:r>
          <w:instrText xml:space="preserve"> PAGEREF _Toc214 \h </w:instrText>
        </w:r>
        <w:r>
          <w:fldChar w:fldCharType="separate"/>
        </w:r>
        <w:r>
          <w:t>23</w:t>
        </w:r>
        <w:r>
          <w:fldChar w:fldCharType="end"/>
        </w:r>
      </w:hyperlink>
    </w:p>
    <w:p>
      <w:pPr>
        <w:pStyle w:val="TOC2"/>
        <w:tabs>
          <w:tab w:val="right" w:leader="dot" w:pos="8306"/>
        </w:tabs>
      </w:pPr>
      <w:hyperlink w:anchor="_Toc5189" w:history="1">
        <w:r>
          <w:rPr>
            <w:rFonts w:ascii="仿宋" w:eastAsia="仿宋" w:hAnsi="仿宋" w:cs="仿宋" w:hint="eastAsia"/>
            <w:lang w:eastAsia="zh-CN"/>
          </w:rPr>
          <w:t>(一)、资金需求大</w:t>
        </w:r>
        <w:r>
          <w:tab/>
        </w:r>
        <w:r>
          <w:fldChar w:fldCharType="begin"/>
        </w:r>
        <w:r>
          <w:instrText xml:space="preserve"> PAGEREF _Toc5189 \h </w:instrText>
        </w:r>
        <w:r>
          <w:fldChar w:fldCharType="separate"/>
        </w:r>
        <w:r>
          <w:t>23</w:t>
        </w:r>
        <w:r>
          <w:fldChar w:fldCharType="end"/>
        </w:r>
      </w:hyperlink>
    </w:p>
    <w:p>
      <w:pPr>
        <w:pStyle w:val="TOC2"/>
        <w:tabs>
          <w:tab w:val="right" w:leader="dot" w:pos="8306"/>
        </w:tabs>
      </w:pPr>
      <w:hyperlink w:anchor="_Toc998" w:history="1">
        <w:r>
          <w:rPr>
            <w:rFonts w:ascii="仿宋" w:eastAsia="仿宋" w:hAnsi="仿宋" w:cs="仿宋" w:hint="eastAsia"/>
            <w:lang w:eastAsia="zh-CN"/>
          </w:rPr>
          <w:t>(二)、研发周期长</w:t>
        </w:r>
        <w:r>
          <w:tab/>
        </w:r>
        <w:r>
          <w:fldChar w:fldCharType="begin"/>
        </w:r>
        <w:r>
          <w:instrText xml:space="preserve"> PAGEREF _Toc998 \h </w:instrText>
        </w:r>
        <w:r>
          <w:fldChar w:fldCharType="separate"/>
        </w:r>
        <w:r>
          <w:t>24</w:t>
        </w:r>
        <w:r>
          <w:fldChar w:fldCharType="end"/>
        </w:r>
      </w:hyperlink>
    </w:p>
    <w:p>
      <w:pPr>
        <w:pStyle w:val="TOC2"/>
        <w:tabs>
          <w:tab w:val="right" w:leader="dot" w:pos="8306"/>
        </w:tabs>
      </w:pPr>
      <w:hyperlink w:anchor="_Toc2406" w:history="1">
        <w:r>
          <w:rPr>
            <w:rFonts w:ascii="仿宋" w:eastAsia="仿宋" w:hAnsi="仿宋" w:cs="仿宋" w:hint="eastAsia"/>
            <w:lang w:eastAsia="zh-CN"/>
          </w:rPr>
          <w:t>(三)、市场风险大</w:t>
        </w:r>
        <w:r>
          <w:tab/>
        </w:r>
        <w:r>
          <w:fldChar w:fldCharType="begin"/>
        </w:r>
        <w:r>
          <w:instrText xml:space="preserve"> PAGEREF _Toc2406 \h </w:instrText>
        </w:r>
        <w:r>
          <w:fldChar w:fldCharType="separate"/>
        </w:r>
        <w:r>
          <w:t>25</w:t>
        </w:r>
        <w:r>
          <w:fldChar w:fldCharType="end"/>
        </w:r>
      </w:hyperlink>
    </w:p>
    <w:p>
      <w:pPr>
        <w:pStyle w:val="TOC2"/>
        <w:tabs>
          <w:tab w:val="right" w:leader="dot" w:pos="8306"/>
        </w:tabs>
      </w:pPr>
      <w:hyperlink w:anchor="_Toc17707" w:history="1">
        <w:r>
          <w:rPr>
            <w:rFonts w:ascii="仿宋" w:eastAsia="仿宋" w:hAnsi="仿宋" w:cs="仿宋" w:hint="eastAsia"/>
            <w:lang w:eastAsia="zh-CN"/>
          </w:rPr>
          <w:t>(四)、利润率高</w:t>
        </w:r>
        <w:r>
          <w:tab/>
        </w:r>
        <w:r>
          <w:fldChar w:fldCharType="begin"/>
        </w:r>
        <w:r>
          <w:instrText xml:space="preserve"> PAGEREF _Toc17707 \h </w:instrText>
        </w:r>
        <w:r>
          <w:fldChar w:fldCharType="separate"/>
        </w:r>
        <w:r>
          <w:t>28</w:t>
        </w:r>
        <w:r>
          <w:fldChar w:fldCharType="end"/>
        </w:r>
      </w:hyperlink>
    </w:p>
    <w:p>
      <w:pPr>
        <w:pStyle w:val="TOC1"/>
        <w:tabs>
          <w:tab w:val="right" w:leader="dot" w:pos="8306"/>
        </w:tabs>
      </w:pPr>
      <w:hyperlink w:anchor="_Toc4285" w:history="1">
        <w:r>
          <w:rPr>
            <w:rFonts w:ascii="仿宋" w:eastAsia="仿宋" w:hAnsi="仿宋" w:cs="仿宋" w:hint="eastAsia"/>
            <w:lang w:eastAsia="zh-CN"/>
          </w:rPr>
          <w:t>八、DOP项目计划安排</w:t>
        </w:r>
        <w:r>
          <w:tab/>
        </w:r>
        <w:r>
          <w:fldChar w:fldCharType="begin"/>
        </w:r>
        <w:r>
          <w:instrText xml:space="preserve"> PAGEREF _Toc4285 \h </w:instrText>
        </w:r>
        <w:r>
          <w:fldChar w:fldCharType="separate"/>
        </w:r>
        <w:r>
          <w:t>30</w:t>
        </w:r>
        <w:r>
          <w:fldChar w:fldCharType="end"/>
        </w:r>
      </w:hyperlink>
    </w:p>
    <w:p>
      <w:pPr>
        <w:pStyle w:val="TOC2"/>
        <w:tabs>
          <w:tab w:val="right" w:leader="dot" w:pos="8306"/>
        </w:tabs>
      </w:pPr>
      <w:hyperlink w:anchor="_Toc18006" w:history="1">
        <w:r>
          <w:rPr>
            <w:rFonts w:ascii="仿宋" w:eastAsia="仿宋" w:hAnsi="仿宋" w:cs="仿宋" w:hint="eastAsia"/>
            <w:lang w:eastAsia="zh-CN"/>
          </w:rPr>
          <w:t>(一)、建设周期</w:t>
        </w:r>
        <w:r>
          <w:tab/>
        </w:r>
        <w:r>
          <w:fldChar w:fldCharType="begin"/>
        </w:r>
        <w:r>
          <w:instrText xml:space="preserve"> PAGEREF _Toc18006 \h </w:instrText>
        </w:r>
        <w:r>
          <w:fldChar w:fldCharType="separate"/>
        </w:r>
        <w:r>
          <w:t>30</w:t>
        </w:r>
        <w:r>
          <w:fldChar w:fldCharType="end"/>
        </w:r>
      </w:hyperlink>
    </w:p>
    <w:p>
      <w:pPr>
        <w:pStyle w:val="TOC2"/>
        <w:tabs>
          <w:tab w:val="right" w:leader="dot" w:pos="8306"/>
        </w:tabs>
      </w:pPr>
      <w:hyperlink w:anchor="_Toc24015" w:history="1">
        <w:r>
          <w:rPr>
            <w:rFonts w:ascii="仿宋" w:eastAsia="仿宋" w:hAnsi="仿宋" w:cs="仿宋" w:hint="eastAsia"/>
            <w:lang w:eastAsia="zh-CN"/>
          </w:rPr>
          <w:t>(二)、建设进度</w:t>
        </w:r>
        <w:r>
          <w:tab/>
        </w:r>
        <w:r>
          <w:fldChar w:fldCharType="begin"/>
        </w:r>
        <w:r>
          <w:instrText xml:space="preserve"> PAGEREF _Toc24015 \h </w:instrText>
        </w:r>
        <w:r>
          <w:fldChar w:fldCharType="separate"/>
        </w:r>
        <w:r>
          <w:t>31</w:t>
        </w:r>
        <w:r>
          <w:fldChar w:fldCharType="end"/>
        </w:r>
      </w:hyperlink>
    </w:p>
    <w:p>
      <w:pPr>
        <w:pStyle w:val="TOC2"/>
        <w:tabs>
          <w:tab w:val="right" w:leader="dot" w:pos="8306"/>
        </w:tabs>
      </w:pPr>
      <w:hyperlink w:anchor="_Toc11015" w:history="1">
        <w:r>
          <w:rPr>
            <w:rFonts w:ascii="仿宋" w:eastAsia="仿宋" w:hAnsi="仿宋" w:cs="仿宋" w:hint="eastAsia"/>
            <w:lang w:eastAsia="zh-CN"/>
          </w:rPr>
          <w:t>(三)、进度安排注意事项</w:t>
        </w:r>
        <w:r>
          <w:tab/>
        </w:r>
        <w:r>
          <w:fldChar w:fldCharType="begin"/>
        </w:r>
        <w:r>
          <w:instrText xml:space="preserve"> PAGEREF _Toc11015 \h </w:instrText>
        </w:r>
        <w:r>
          <w:fldChar w:fldCharType="separate"/>
        </w:r>
        <w:r>
          <w:t>31</w:t>
        </w:r>
        <w:r>
          <w:fldChar w:fldCharType="end"/>
        </w:r>
      </w:hyperlink>
    </w:p>
    <w:p>
      <w:pPr>
        <w:pStyle w:val="TOC2"/>
        <w:tabs>
          <w:tab w:val="right" w:leader="dot" w:pos="8306"/>
        </w:tabs>
      </w:pPr>
      <w:hyperlink w:anchor="_Toc4901" w:history="1">
        <w:r>
          <w:rPr>
            <w:rFonts w:ascii="仿宋" w:eastAsia="仿宋" w:hAnsi="仿宋" w:cs="仿宋" w:hint="eastAsia"/>
            <w:lang w:eastAsia="zh-CN"/>
          </w:rPr>
          <w:t>(四)、人力资源配置</w:t>
        </w:r>
        <w:r>
          <w:tab/>
        </w:r>
        <w:r>
          <w:fldChar w:fldCharType="begin"/>
        </w:r>
        <w:r>
          <w:instrText xml:space="preserve"> PAGEREF _Toc4901 \h </w:instrText>
        </w:r>
        <w:r>
          <w:fldChar w:fldCharType="separate"/>
        </w:r>
        <w:r>
          <w:t>33</w:t>
        </w:r>
        <w:r>
          <w:fldChar w:fldCharType="end"/>
        </w:r>
      </w:hyperlink>
    </w:p>
    <w:p>
      <w:pPr>
        <w:pStyle w:val="TOC1"/>
        <w:tabs>
          <w:tab w:val="right" w:leader="dot" w:pos="8306"/>
        </w:tabs>
      </w:pPr>
      <w:hyperlink w:anchor="_Toc2918" w:history="1">
        <w:r>
          <w:rPr>
            <w:rFonts w:ascii="仿宋" w:eastAsia="仿宋" w:hAnsi="仿宋" w:cs="仿宋" w:hint="eastAsia"/>
            <w:lang w:eastAsia="zh-CN"/>
          </w:rPr>
          <w:t>九、DOP项目人力资源管理</w:t>
        </w:r>
        <w:r>
          <w:tab/>
        </w:r>
        <w:r>
          <w:fldChar w:fldCharType="begin"/>
        </w:r>
        <w:r>
          <w:instrText xml:space="preserve"> PAGEREF _Toc2918 \h </w:instrText>
        </w:r>
        <w:r>
          <w:fldChar w:fldCharType="separate"/>
        </w:r>
        <w:r>
          <w:t>34</w:t>
        </w:r>
        <w:r>
          <w:fldChar w:fldCharType="end"/>
        </w:r>
      </w:hyperlink>
    </w:p>
    <w:p>
      <w:pPr>
        <w:pStyle w:val="TOC2"/>
        <w:tabs>
          <w:tab w:val="right" w:leader="dot" w:pos="8306"/>
        </w:tabs>
      </w:pPr>
      <w:hyperlink w:anchor="_Toc28933" w:history="1">
        <w:r>
          <w:rPr>
            <w:rFonts w:ascii="仿宋" w:eastAsia="仿宋" w:hAnsi="仿宋" w:cs="仿宋" w:hint="eastAsia"/>
            <w:lang w:eastAsia="zh-CN"/>
          </w:rPr>
          <w:t>(一)、建立健全的预算管理制度</w:t>
        </w:r>
        <w:r>
          <w:tab/>
        </w:r>
        <w:r>
          <w:fldChar w:fldCharType="begin"/>
        </w:r>
        <w:r>
          <w:instrText xml:space="preserve"> PAGEREF _Toc28933 \h </w:instrText>
        </w:r>
        <w:r>
          <w:fldChar w:fldCharType="separate"/>
        </w:r>
        <w:r>
          <w:t>34</w:t>
        </w:r>
        <w:r>
          <w:fldChar w:fldCharType="end"/>
        </w:r>
      </w:hyperlink>
    </w:p>
    <w:p>
      <w:pPr>
        <w:pStyle w:val="TOC2"/>
        <w:tabs>
          <w:tab w:val="right" w:leader="dot" w:pos="8306"/>
        </w:tabs>
      </w:pPr>
      <w:hyperlink w:anchor="_Toc29812" w:history="1">
        <w:r>
          <w:rPr>
            <w:rFonts w:ascii="仿宋" w:eastAsia="仿宋" w:hAnsi="仿宋" w:cs="仿宋" w:hint="eastAsia"/>
            <w:lang w:eastAsia="zh-CN"/>
          </w:rPr>
          <w:t>(二)、加强资金流动监控</w:t>
        </w:r>
        <w:r>
          <w:tab/>
        </w:r>
        <w:r>
          <w:fldChar w:fldCharType="begin"/>
        </w:r>
        <w:r>
          <w:instrText xml:space="preserve"> PAGEREF _Toc29812 \h </w:instrText>
        </w:r>
        <w:r>
          <w:fldChar w:fldCharType="separate"/>
        </w:r>
        <w:r>
          <w:t>35</w:t>
        </w:r>
        <w:r>
          <w:fldChar w:fldCharType="end"/>
        </w:r>
      </w:hyperlink>
    </w:p>
    <w:p>
      <w:pPr>
        <w:pStyle w:val="TOC2"/>
        <w:tabs>
          <w:tab w:val="right" w:leader="dot" w:pos="8306"/>
        </w:tabs>
      </w:pPr>
      <w:hyperlink w:anchor="_Toc12019" w:history="1">
        <w:r>
          <w:rPr>
            <w:rFonts w:ascii="仿宋" w:eastAsia="仿宋" w:hAnsi="仿宋" w:cs="仿宋" w:hint="eastAsia"/>
            <w:lang w:eastAsia="zh-CN"/>
          </w:rPr>
          <w:t>(三)、制定完善的风险控制机制</w:t>
        </w:r>
        <w:r>
          <w:tab/>
        </w:r>
        <w:r>
          <w:fldChar w:fldCharType="begin"/>
        </w:r>
        <w:r>
          <w:instrText xml:space="preserve"> PAGEREF _Toc12019 \h </w:instrText>
        </w:r>
        <w:r>
          <w:fldChar w:fldCharType="separate"/>
        </w:r>
        <w:r>
          <w:t>37</w:t>
        </w:r>
        <w:r>
          <w:fldChar w:fldCharType="end"/>
        </w:r>
      </w:hyperlink>
    </w:p>
    <w:p>
      <w:pPr>
        <w:pStyle w:val="TOC2"/>
        <w:tabs>
          <w:tab w:val="right" w:leader="dot" w:pos="8306"/>
        </w:tabs>
      </w:pPr>
      <w:hyperlink w:anchor="_Toc19464" w:history="1">
        <w:r>
          <w:rPr>
            <w:rFonts w:ascii="仿宋" w:eastAsia="仿宋" w:hAnsi="仿宋" w:cs="仿宋" w:hint="eastAsia"/>
            <w:lang w:eastAsia="zh-CN"/>
          </w:rPr>
          <w:t>(四)、优化成本管理</w:t>
        </w:r>
        <w:r>
          <w:tab/>
        </w:r>
        <w:r>
          <w:fldChar w:fldCharType="begin"/>
        </w:r>
        <w:r>
          <w:instrText xml:space="preserve"> PAGEREF _Toc19464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322" w:history="1">
        <w:r>
          <w:rPr>
            <w:rFonts w:ascii="仿宋" w:eastAsia="仿宋" w:hAnsi="仿宋" w:cs="仿宋" w:hint="eastAsia"/>
            <w:lang w:eastAsia="zh-CN"/>
          </w:rPr>
          <w:t>十、生产安全保护</w:t>
        </w:r>
        <w:r>
          <w:tab/>
        </w:r>
        <w:r>
          <w:fldChar w:fldCharType="begin"/>
        </w:r>
        <w:r>
          <w:instrText xml:space="preserve"> PAGEREF _Toc32322 \h </w:instrText>
        </w:r>
        <w:r>
          <w:fldChar w:fldCharType="separate"/>
        </w:r>
        <w:r>
          <w:t>39</w:t>
        </w:r>
        <w:r>
          <w:fldChar w:fldCharType="end"/>
        </w:r>
      </w:hyperlink>
    </w:p>
    <w:p>
      <w:pPr>
        <w:pStyle w:val="TOC2"/>
        <w:tabs>
          <w:tab w:val="right" w:leader="dot" w:pos="8306"/>
        </w:tabs>
      </w:pPr>
      <w:hyperlink w:anchor="_Toc15764" w:history="1">
        <w:r>
          <w:rPr>
            <w:rFonts w:ascii="仿宋" w:eastAsia="仿宋" w:hAnsi="仿宋" w:cs="仿宋" w:hint="eastAsia"/>
            <w:lang w:eastAsia="zh-CN"/>
          </w:rPr>
          <w:t>(一)、消防安全</w:t>
        </w:r>
        <w:r>
          <w:tab/>
        </w:r>
        <w:r>
          <w:fldChar w:fldCharType="begin"/>
        </w:r>
        <w:r>
          <w:instrText xml:space="preserve"> PAGEREF _Toc15764 \h </w:instrText>
        </w:r>
        <w:r>
          <w:fldChar w:fldCharType="separate"/>
        </w:r>
        <w:r>
          <w:t>39</w:t>
        </w:r>
        <w:r>
          <w:fldChar w:fldCharType="end"/>
        </w:r>
      </w:hyperlink>
    </w:p>
    <w:p>
      <w:pPr>
        <w:pStyle w:val="TOC2"/>
        <w:tabs>
          <w:tab w:val="right" w:leader="dot" w:pos="8306"/>
        </w:tabs>
      </w:pPr>
      <w:hyperlink w:anchor="_Toc26184" w:history="1">
        <w:r>
          <w:rPr>
            <w:rFonts w:ascii="仿宋" w:eastAsia="仿宋" w:hAnsi="仿宋" w:cs="仿宋" w:hint="eastAsia"/>
            <w:lang w:eastAsia="zh-CN"/>
          </w:rPr>
          <w:t>(二)、防火防爆总图布置措施</w:t>
        </w:r>
        <w:r>
          <w:tab/>
        </w:r>
        <w:r>
          <w:fldChar w:fldCharType="begin"/>
        </w:r>
        <w:r>
          <w:instrText xml:space="preserve"> PAGEREF _Toc26184 \h </w:instrText>
        </w:r>
        <w:r>
          <w:fldChar w:fldCharType="separate"/>
        </w:r>
        <w:r>
          <w:t>41</w:t>
        </w:r>
        <w:r>
          <w:fldChar w:fldCharType="end"/>
        </w:r>
      </w:hyperlink>
    </w:p>
    <w:p>
      <w:pPr>
        <w:pStyle w:val="TOC2"/>
        <w:tabs>
          <w:tab w:val="right" w:leader="dot" w:pos="8306"/>
        </w:tabs>
      </w:pPr>
      <w:hyperlink w:anchor="_Toc15907" w:history="1">
        <w:r>
          <w:rPr>
            <w:rFonts w:ascii="仿宋" w:eastAsia="仿宋" w:hAnsi="仿宋" w:cs="仿宋" w:hint="eastAsia"/>
            <w:lang w:eastAsia="zh-CN"/>
          </w:rPr>
          <w:t>(三)、自然灾害防范措施</w:t>
        </w:r>
        <w:r>
          <w:tab/>
        </w:r>
        <w:r>
          <w:fldChar w:fldCharType="begin"/>
        </w:r>
        <w:r>
          <w:instrText xml:space="preserve"> PAGEREF _Toc15907 \h </w:instrText>
        </w:r>
        <w:r>
          <w:fldChar w:fldCharType="separate"/>
        </w:r>
        <w:r>
          <w:t>41</w:t>
        </w:r>
        <w:r>
          <w:fldChar w:fldCharType="end"/>
        </w:r>
      </w:hyperlink>
    </w:p>
    <w:p>
      <w:pPr>
        <w:pStyle w:val="TOC2"/>
        <w:tabs>
          <w:tab w:val="right" w:leader="dot" w:pos="8306"/>
        </w:tabs>
      </w:pPr>
      <w:hyperlink w:anchor="_Toc28384" w:history="1">
        <w:r>
          <w:rPr>
            <w:rFonts w:ascii="仿宋" w:eastAsia="仿宋" w:hAnsi="仿宋" w:cs="仿宋" w:hint="eastAsia"/>
            <w:lang w:eastAsia="zh-CN"/>
          </w:rPr>
          <w:t>(四)、安全色及安全标志使用要求</w:t>
        </w:r>
        <w:r>
          <w:tab/>
        </w:r>
        <w:r>
          <w:fldChar w:fldCharType="begin"/>
        </w:r>
        <w:r>
          <w:instrText xml:space="preserve"> PAGEREF _Toc28384 \h </w:instrText>
        </w:r>
        <w:r>
          <w:fldChar w:fldCharType="separate"/>
        </w:r>
        <w:r>
          <w:t>42</w:t>
        </w:r>
        <w:r>
          <w:fldChar w:fldCharType="end"/>
        </w:r>
      </w:hyperlink>
    </w:p>
    <w:p>
      <w:pPr>
        <w:pStyle w:val="TOC2"/>
        <w:tabs>
          <w:tab w:val="right" w:leader="dot" w:pos="8306"/>
        </w:tabs>
      </w:pPr>
      <w:hyperlink w:anchor="_Toc26925" w:history="1">
        <w:r>
          <w:rPr>
            <w:rFonts w:ascii="仿宋" w:eastAsia="仿宋" w:hAnsi="仿宋" w:cs="仿宋" w:hint="eastAsia"/>
            <w:lang w:eastAsia="zh-CN"/>
          </w:rPr>
          <w:t>(五)、防尘防毒措施</w:t>
        </w:r>
        <w:r>
          <w:tab/>
        </w:r>
        <w:r>
          <w:fldChar w:fldCharType="begin"/>
        </w:r>
        <w:r>
          <w:instrText xml:space="preserve"> PAGEREF _Toc26925 \h </w:instrText>
        </w:r>
        <w:r>
          <w:fldChar w:fldCharType="separate"/>
        </w:r>
        <w:r>
          <w:t>43</w:t>
        </w:r>
        <w:r>
          <w:fldChar w:fldCharType="end"/>
        </w:r>
      </w:hyperlink>
    </w:p>
    <w:p>
      <w:pPr>
        <w:pStyle w:val="TOC2"/>
        <w:tabs>
          <w:tab w:val="right" w:leader="dot" w:pos="8306"/>
        </w:tabs>
      </w:pPr>
      <w:hyperlink w:anchor="_Toc29802" w:history="1">
        <w:r>
          <w:rPr>
            <w:rFonts w:ascii="仿宋" w:eastAsia="仿宋" w:hAnsi="仿宋" w:cs="仿宋" w:hint="eastAsia"/>
            <w:lang w:eastAsia="zh-CN"/>
          </w:rPr>
          <w:t>(六)、防静电、触电防护及防雷措施</w:t>
        </w:r>
        <w:r>
          <w:tab/>
        </w:r>
        <w:r>
          <w:fldChar w:fldCharType="begin"/>
        </w:r>
        <w:r>
          <w:instrText xml:space="preserve"> PAGEREF _Toc29802 \h </w:instrText>
        </w:r>
        <w:r>
          <w:fldChar w:fldCharType="separate"/>
        </w:r>
        <w:r>
          <w:t>44</w:t>
        </w:r>
        <w:r>
          <w:fldChar w:fldCharType="end"/>
        </w:r>
      </w:hyperlink>
    </w:p>
    <w:p>
      <w:pPr>
        <w:pStyle w:val="TOC2"/>
        <w:tabs>
          <w:tab w:val="right" w:leader="dot" w:pos="8306"/>
        </w:tabs>
      </w:pPr>
      <w:hyperlink w:anchor="_Toc17721" w:history="1">
        <w:r>
          <w:rPr>
            <w:rFonts w:ascii="仿宋" w:eastAsia="仿宋" w:hAnsi="仿宋" w:cs="仿宋" w:hint="eastAsia"/>
            <w:lang w:eastAsia="zh-CN"/>
          </w:rPr>
          <w:t>(七)、机械设备安全保障措施</w:t>
        </w:r>
        <w:r>
          <w:tab/>
        </w:r>
        <w:r>
          <w:fldChar w:fldCharType="begin"/>
        </w:r>
        <w:r>
          <w:instrText xml:space="preserve"> PAGEREF _Toc17721 \h </w:instrText>
        </w:r>
        <w:r>
          <w:fldChar w:fldCharType="separate"/>
        </w:r>
        <w:r>
          <w:t>45</w:t>
        </w:r>
        <w:r>
          <w:fldChar w:fldCharType="end"/>
        </w:r>
      </w:hyperlink>
    </w:p>
    <w:p>
      <w:pPr>
        <w:pStyle w:val="TOC1"/>
        <w:tabs>
          <w:tab w:val="right" w:leader="dot" w:pos="8306"/>
        </w:tabs>
      </w:pPr>
      <w:hyperlink w:anchor="_Toc6252" w:history="1">
        <w:r>
          <w:rPr>
            <w:rFonts w:ascii="仿宋" w:eastAsia="仿宋" w:hAnsi="仿宋" w:cs="仿宋" w:hint="eastAsia"/>
            <w:lang w:eastAsia="zh-CN"/>
          </w:rPr>
          <w:t>十一、DOP项目经营效益</w:t>
        </w:r>
        <w:r>
          <w:tab/>
        </w:r>
        <w:r>
          <w:fldChar w:fldCharType="begin"/>
        </w:r>
        <w:r>
          <w:instrText xml:space="preserve"> PAGEREF _Toc6252 \h </w:instrText>
        </w:r>
        <w:r>
          <w:fldChar w:fldCharType="separate"/>
        </w:r>
        <w:r>
          <w:t>47</w:t>
        </w:r>
        <w:r>
          <w:fldChar w:fldCharType="end"/>
        </w:r>
      </w:hyperlink>
    </w:p>
    <w:p>
      <w:pPr>
        <w:pStyle w:val="TOC2"/>
        <w:tabs>
          <w:tab w:val="right" w:leader="dot" w:pos="8306"/>
        </w:tabs>
      </w:pPr>
      <w:hyperlink w:anchor="_Toc13924" w:history="1">
        <w:r>
          <w:rPr>
            <w:rFonts w:ascii="仿宋" w:eastAsia="仿宋" w:hAnsi="仿宋" w:cs="仿宋" w:hint="eastAsia"/>
            <w:lang w:eastAsia="zh-CN"/>
          </w:rPr>
          <w:t>(一)、经济评价财务测算</w:t>
        </w:r>
        <w:r>
          <w:tab/>
        </w:r>
        <w:r>
          <w:fldChar w:fldCharType="begin"/>
        </w:r>
        <w:r>
          <w:instrText xml:space="preserve"> PAGEREF _Toc13924 \h </w:instrText>
        </w:r>
        <w:r>
          <w:fldChar w:fldCharType="separate"/>
        </w:r>
        <w:r>
          <w:t>47</w:t>
        </w:r>
        <w:r>
          <w:fldChar w:fldCharType="end"/>
        </w:r>
      </w:hyperlink>
    </w:p>
    <w:p>
      <w:pPr>
        <w:pStyle w:val="TOC2"/>
        <w:tabs>
          <w:tab w:val="right" w:leader="dot" w:pos="8306"/>
        </w:tabs>
      </w:pPr>
      <w:hyperlink w:anchor="_Toc7284" w:history="1">
        <w:r>
          <w:rPr>
            <w:rFonts w:ascii="仿宋" w:eastAsia="仿宋" w:hAnsi="仿宋" w:cs="仿宋" w:hint="eastAsia"/>
            <w:lang w:eastAsia="zh-CN"/>
          </w:rPr>
          <w:t>(二)、DOP项目盈利能力分析</w:t>
        </w:r>
        <w:r>
          <w:tab/>
        </w:r>
        <w:r>
          <w:fldChar w:fldCharType="begin"/>
        </w:r>
        <w:r>
          <w:instrText xml:space="preserve"> PAGEREF _Toc7284 \h </w:instrText>
        </w:r>
        <w:r>
          <w:fldChar w:fldCharType="separate"/>
        </w:r>
        <w:r>
          <w:t>48</w:t>
        </w:r>
        <w:r>
          <w:fldChar w:fldCharType="end"/>
        </w:r>
      </w:hyperlink>
    </w:p>
    <w:p>
      <w:pPr>
        <w:pStyle w:val="TOC1"/>
        <w:tabs>
          <w:tab w:val="right" w:leader="dot" w:pos="8306"/>
        </w:tabs>
      </w:pPr>
      <w:hyperlink w:anchor="_Toc22087" w:history="1">
        <w:r>
          <w:rPr>
            <w:rFonts w:ascii="仿宋" w:eastAsia="仿宋" w:hAnsi="仿宋" w:cs="仿宋" w:hint="eastAsia"/>
            <w:lang w:eastAsia="zh-CN"/>
          </w:rPr>
          <w:t>十二、DOP项目技术管理</w:t>
        </w:r>
        <w:r>
          <w:tab/>
        </w:r>
        <w:r>
          <w:fldChar w:fldCharType="begin"/>
        </w:r>
        <w:r>
          <w:instrText xml:space="preserve"> PAGEREF _Toc22087 \h </w:instrText>
        </w:r>
        <w:r>
          <w:fldChar w:fldCharType="separate"/>
        </w:r>
        <w:r>
          <w:t>49</w:t>
        </w:r>
        <w:r>
          <w:fldChar w:fldCharType="end"/>
        </w:r>
      </w:hyperlink>
    </w:p>
    <w:p>
      <w:pPr>
        <w:pStyle w:val="TOC2"/>
        <w:tabs>
          <w:tab w:val="right" w:leader="dot" w:pos="8306"/>
        </w:tabs>
      </w:pPr>
      <w:hyperlink w:anchor="_Toc8443" w:history="1">
        <w:r>
          <w:rPr>
            <w:rFonts w:ascii="仿宋" w:eastAsia="仿宋" w:hAnsi="仿宋" w:cs="仿宋" w:hint="eastAsia"/>
            <w:lang w:eastAsia="zh-CN"/>
          </w:rPr>
          <w:t>(一)、技术方案选用方向</w:t>
        </w:r>
        <w:r>
          <w:tab/>
        </w:r>
        <w:r>
          <w:fldChar w:fldCharType="begin"/>
        </w:r>
        <w:r>
          <w:instrText xml:space="preserve"> PAGEREF _Toc8443 \h </w:instrText>
        </w:r>
        <w:r>
          <w:fldChar w:fldCharType="separate"/>
        </w:r>
        <w:r>
          <w:t>49</w:t>
        </w:r>
        <w:r>
          <w:fldChar w:fldCharType="end"/>
        </w:r>
      </w:hyperlink>
    </w:p>
    <w:p>
      <w:pPr>
        <w:pStyle w:val="TOC2"/>
        <w:tabs>
          <w:tab w:val="right" w:leader="dot" w:pos="8306"/>
        </w:tabs>
      </w:pPr>
      <w:hyperlink w:anchor="_Toc25545" w:history="1">
        <w:r>
          <w:rPr>
            <w:rFonts w:ascii="仿宋" w:eastAsia="仿宋" w:hAnsi="仿宋" w:cs="仿宋" w:hint="eastAsia"/>
            <w:lang w:eastAsia="zh-CN"/>
          </w:rPr>
          <w:t>(二)、工艺技术方案选用原则</w:t>
        </w:r>
        <w:r>
          <w:tab/>
        </w:r>
        <w:r>
          <w:fldChar w:fldCharType="begin"/>
        </w:r>
        <w:r>
          <w:instrText xml:space="preserve"> PAGEREF _Toc25545 \h </w:instrText>
        </w:r>
        <w:r>
          <w:fldChar w:fldCharType="separate"/>
        </w:r>
        <w:r>
          <w:t>51</w:t>
        </w:r>
        <w:r>
          <w:fldChar w:fldCharType="end"/>
        </w:r>
      </w:hyperlink>
    </w:p>
    <w:p>
      <w:pPr>
        <w:pStyle w:val="TOC2"/>
        <w:tabs>
          <w:tab w:val="right" w:leader="dot" w:pos="8306"/>
        </w:tabs>
      </w:pPr>
      <w:hyperlink w:anchor="_Toc20556" w:history="1">
        <w:r>
          <w:rPr>
            <w:rFonts w:ascii="仿宋" w:eastAsia="仿宋" w:hAnsi="仿宋" w:cs="仿宋" w:hint="eastAsia"/>
            <w:lang w:eastAsia="zh-CN"/>
          </w:rPr>
          <w:t>(三)、工艺技术方案要求</w:t>
        </w:r>
        <w:r>
          <w:tab/>
        </w:r>
        <w:r>
          <w:fldChar w:fldCharType="begin"/>
        </w:r>
        <w:r>
          <w:instrText xml:space="preserve"> PAGEREF _Toc20556 \h </w:instrText>
        </w:r>
        <w:r>
          <w:fldChar w:fldCharType="separate"/>
        </w:r>
        <w:r>
          <w:t>53</w:t>
        </w:r>
        <w:r>
          <w:fldChar w:fldCharType="end"/>
        </w:r>
      </w:hyperlink>
    </w:p>
    <w:p>
      <w:pPr>
        <w:pStyle w:val="TOC1"/>
        <w:tabs>
          <w:tab w:val="right" w:leader="dot" w:pos="8306"/>
        </w:tabs>
      </w:pPr>
      <w:hyperlink w:anchor="_Toc21228" w:history="1">
        <w:r>
          <w:rPr>
            <w:rFonts w:ascii="仿宋" w:eastAsia="仿宋" w:hAnsi="仿宋" w:cs="仿宋" w:hint="eastAsia"/>
            <w:lang w:eastAsia="zh-CN"/>
          </w:rPr>
          <w:t>十三、DOP项目变更管理</w:t>
        </w:r>
        <w:r>
          <w:tab/>
        </w:r>
        <w:r>
          <w:fldChar w:fldCharType="begin"/>
        </w:r>
        <w:r>
          <w:instrText xml:space="preserve"> PAGEREF _Toc21228 \h </w:instrText>
        </w:r>
        <w:r>
          <w:fldChar w:fldCharType="separate"/>
        </w:r>
        <w:r>
          <w:t>55</w:t>
        </w:r>
        <w:r>
          <w:fldChar w:fldCharType="end"/>
        </w:r>
      </w:hyperlink>
    </w:p>
    <w:p>
      <w:pPr>
        <w:pStyle w:val="TOC2"/>
        <w:tabs>
          <w:tab w:val="right" w:leader="dot" w:pos="8306"/>
        </w:tabs>
      </w:pPr>
      <w:hyperlink w:anchor="_Toc32193" w:history="1">
        <w:r>
          <w:rPr>
            <w:rFonts w:ascii="仿宋" w:eastAsia="仿宋" w:hAnsi="仿宋" w:cs="仿宋" w:hint="eastAsia"/>
            <w:lang w:eastAsia="zh-CN"/>
          </w:rPr>
          <w:t>(一)、变更申请与评估</w:t>
        </w:r>
        <w:r>
          <w:tab/>
        </w:r>
        <w:r>
          <w:fldChar w:fldCharType="begin"/>
        </w:r>
        <w:r>
          <w:instrText xml:space="preserve"> PAGEREF _Toc32193 \h </w:instrText>
        </w:r>
        <w:r>
          <w:fldChar w:fldCharType="separate"/>
        </w:r>
        <w:r>
          <w:t>55</w:t>
        </w:r>
        <w:r>
          <w:fldChar w:fldCharType="end"/>
        </w:r>
      </w:hyperlink>
    </w:p>
    <w:p>
      <w:pPr>
        <w:pStyle w:val="TOC2"/>
        <w:tabs>
          <w:tab w:val="right" w:leader="dot" w:pos="8306"/>
        </w:tabs>
      </w:pPr>
      <w:hyperlink w:anchor="_Toc916" w:history="1">
        <w:r>
          <w:rPr>
            <w:rFonts w:ascii="仿宋" w:eastAsia="仿宋" w:hAnsi="仿宋" w:cs="仿宋" w:hint="eastAsia"/>
            <w:lang w:eastAsia="zh-CN"/>
          </w:rPr>
          <w:t>(二)、变更实施与控制</w:t>
        </w:r>
        <w:r>
          <w:tab/>
        </w:r>
        <w:r>
          <w:fldChar w:fldCharType="begin"/>
        </w:r>
        <w:r>
          <w:instrText xml:space="preserve"> PAGEREF _Toc916 \h </w:instrText>
        </w:r>
        <w:r>
          <w:fldChar w:fldCharType="separate"/>
        </w:r>
        <w:r>
          <w:t>55</w:t>
        </w:r>
        <w:r>
          <w:fldChar w:fldCharType="end"/>
        </w:r>
      </w:hyperlink>
    </w:p>
    <w:p>
      <w:pPr>
        <w:pStyle w:val="TOC1"/>
        <w:tabs>
          <w:tab w:val="right" w:leader="dot" w:pos="8306"/>
        </w:tabs>
      </w:pPr>
      <w:hyperlink w:anchor="_Toc17366" w:history="1">
        <w:r>
          <w:rPr>
            <w:rFonts w:ascii="仿宋" w:eastAsia="仿宋" w:hAnsi="仿宋" w:cs="仿宋" w:hint="eastAsia"/>
            <w:lang w:eastAsia="zh-CN"/>
          </w:rPr>
          <w:t>十四、质量管理体系</w:t>
        </w:r>
        <w:r>
          <w:tab/>
        </w:r>
        <w:r>
          <w:fldChar w:fldCharType="begin"/>
        </w:r>
        <w:r>
          <w:instrText xml:space="preserve"> PAGEREF _Toc17366 \h </w:instrText>
        </w:r>
        <w:r>
          <w:fldChar w:fldCharType="separate"/>
        </w:r>
        <w:r>
          <w:t>56</w:t>
        </w:r>
        <w:r>
          <w:fldChar w:fldCharType="end"/>
        </w:r>
      </w:hyperlink>
    </w:p>
    <w:p>
      <w:pPr>
        <w:pStyle w:val="TOC2"/>
        <w:tabs>
          <w:tab w:val="right" w:leader="dot" w:pos="8306"/>
        </w:tabs>
      </w:pPr>
      <w:hyperlink w:anchor="_Toc8142" w:history="1">
        <w:r>
          <w:rPr>
            <w:rFonts w:ascii="仿宋" w:eastAsia="仿宋" w:hAnsi="仿宋" w:cs="仿宋" w:hint="eastAsia"/>
            <w:lang w:eastAsia="zh-CN"/>
          </w:rPr>
          <w:t>(一)、质量目标与方针</w:t>
        </w:r>
        <w:r>
          <w:tab/>
        </w:r>
        <w:r>
          <w:fldChar w:fldCharType="begin"/>
        </w:r>
        <w:r>
          <w:instrText xml:space="preserve"> PAGEREF _Toc8142 \h </w:instrText>
        </w:r>
        <w:r>
          <w:fldChar w:fldCharType="separate"/>
        </w:r>
        <w:r>
          <w:t>56</w:t>
        </w:r>
        <w:r>
          <w:fldChar w:fldCharType="end"/>
        </w:r>
      </w:hyperlink>
    </w:p>
    <w:p>
      <w:pPr>
        <w:pStyle w:val="TOC2"/>
        <w:tabs>
          <w:tab w:val="right" w:leader="dot" w:pos="8306"/>
        </w:tabs>
      </w:pPr>
      <w:hyperlink w:anchor="_Toc16351" w:history="1">
        <w:r>
          <w:rPr>
            <w:rFonts w:ascii="仿宋" w:eastAsia="仿宋" w:hAnsi="仿宋" w:cs="仿宋" w:hint="eastAsia"/>
            <w:lang w:eastAsia="zh-CN"/>
          </w:rPr>
          <w:t>(二)、质量管理责任</w:t>
        </w:r>
        <w:r>
          <w:tab/>
        </w:r>
        <w:r>
          <w:fldChar w:fldCharType="begin"/>
        </w:r>
        <w:r>
          <w:instrText xml:space="preserve"> PAGEREF _Toc16351 \h </w:instrText>
        </w:r>
        <w:r>
          <w:fldChar w:fldCharType="separate"/>
        </w:r>
        <w:r>
          <w:t>57</w:t>
        </w:r>
        <w:r>
          <w:fldChar w:fldCharType="end"/>
        </w:r>
      </w:hyperlink>
    </w:p>
    <w:p>
      <w:pPr>
        <w:pStyle w:val="TOC2"/>
        <w:tabs>
          <w:tab w:val="right" w:leader="dot" w:pos="8306"/>
        </w:tabs>
      </w:pPr>
      <w:hyperlink w:anchor="_Toc25902" w:history="1">
        <w:r>
          <w:rPr>
            <w:rFonts w:ascii="仿宋" w:eastAsia="仿宋" w:hAnsi="仿宋" w:cs="仿宋" w:hint="eastAsia"/>
            <w:lang w:eastAsia="zh-CN"/>
          </w:rPr>
          <w:t>(三)、质量管理体系文件</w:t>
        </w:r>
        <w:r>
          <w:tab/>
        </w:r>
        <w:r>
          <w:fldChar w:fldCharType="begin"/>
        </w:r>
        <w:r>
          <w:instrText xml:space="preserve"> PAGEREF _Toc25902 \h </w:instrText>
        </w:r>
        <w:r>
          <w:fldChar w:fldCharType="separate"/>
        </w:r>
        <w:r>
          <w:t>58</w:t>
        </w:r>
        <w:r>
          <w:fldChar w:fldCharType="end"/>
        </w:r>
      </w:hyperlink>
    </w:p>
    <w:p>
      <w:pPr>
        <w:pStyle w:val="TOC2"/>
        <w:tabs>
          <w:tab w:val="right" w:leader="dot" w:pos="8306"/>
        </w:tabs>
      </w:pPr>
      <w:hyperlink w:anchor="_Toc16487" w:history="1">
        <w:r>
          <w:rPr>
            <w:rFonts w:ascii="仿宋" w:eastAsia="仿宋" w:hAnsi="仿宋" w:cs="仿宋" w:hint="eastAsia"/>
            <w:lang w:eastAsia="zh-CN"/>
          </w:rPr>
          <w:t>(四)、质量培训与教育</w:t>
        </w:r>
        <w:r>
          <w:tab/>
        </w:r>
        <w:r>
          <w:fldChar w:fldCharType="begin"/>
        </w:r>
        <w:r>
          <w:instrText xml:space="preserve"> PAGEREF _Toc16487 \h </w:instrText>
        </w:r>
        <w:r>
          <w:fldChar w:fldCharType="separate"/>
        </w:r>
        <w:r>
          <w:t>60</w:t>
        </w:r>
        <w:r>
          <w:fldChar w:fldCharType="end"/>
        </w:r>
      </w:hyperlink>
    </w:p>
    <w:p>
      <w:pPr>
        <w:pStyle w:val="TOC2"/>
        <w:tabs>
          <w:tab w:val="right" w:leader="dot" w:pos="8306"/>
        </w:tabs>
      </w:pPr>
      <w:hyperlink w:anchor="_Toc31290" w:history="1">
        <w:r>
          <w:rPr>
            <w:rFonts w:ascii="仿宋" w:eastAsia="仿宋" w:hAnsi="仿宋" w:cs="仿宋" w:hint="eastAsia"/>
            <w:lang w:eastAsia="zh-CN"/>
          </w:rPr>
          <w:t>(五)、质量审核与评价</w:t>
        </w:r>
        <w:r>
          <w:tab/>
        </w:r>
        <w:r>
          <w:fldChar w:fldCharType="begin"/>
        </w:r>
        <w:r>
          <w:instrText xml:space="preserve"> PAGEREF _Toc31290 \h </w:instrText>
        </w:r>
        <w:r>
          <w:fldChar w:fldCharType="separate"/>
        </w:r>
        <w:r>
          <w:t>61</w:t>
        </w:r>
        <w:r>
          <w:fldChar w:fldCharType="end"/>
        </w:r>
      </w:hyperlink>
    </w:p>
    <w:p>
      <w:pPr>
        <w:pStyle w:val="TOC2"/>
        <w:tabs>
          <w:tab w:val="right" w:leader="dot" w:pos="8306"/>
        </w:tabs>
      </w:pPr>
      <w:hyperlink w:anchor="_Toc9085" w:history="1">
        <w:r>
          <w:rPr>
            <w:rFonts w:ascii="仿宋" w:eastAsia="仿宋" w:hAnsi="仿宋" w:cs="仿宋" w:hint="eastAsia"/>
            <w:lang w:eastAsia="zh-CN"/>
          </w:rPr>
          <w:t>(六)、不符合与纠正措施</w:t>
        </w:r>
        <w:r>
          <w:tab/>
        </w:r>
        <w:r>
          <w:fldChar w:fldCharType="begin"/>
        </w:r>
        <w:r>
          <w:instrText xml:space="preserve"> PAGEREF _Toc9085 \h </w:instrText>
        </w:r>
        <w:r>
          <w:fldChar w:fldCharType="separate"/>
        </w:r>
        <w:r>
          <w:t>63</w:t>
        </w:r>
        <w:r>
          <w:fldChar w:fldCharType="end"/>
        </w:r>
      </w:hyperlink>
    </w:p>
    <w:p>
      <w:pPr>
        <w:pStyle w:val="TOC1"/>
        <w:tabs>
          <w:tab w:val="right" w:leader="dot" w:pos="8306"/>
        </w:tabs>
      </w:pPr>
      <w:hyperlink w:anchor="_Toc14324" w:history="1">
        <w:r>
          <w:rPr>
            <w:rFonts w:ascii="仿宋" w:eastAsia="仿宋" w:hAnsi="仿宋" w:cs="仿宋" w:hint="eastAsia"/>
            <w:lang w:eastAsia="zh-CN"/>
          </w:rPr>
          <w:t>十五、营销与推广策略</w:t>
        </w:r>
        <w:r>
          <w:tab/>
        </w:r>
        <w:r>
          <w:fldChar w:fldCharType="begin"/>
        </w:r>
        <w:r>
          <w:instrText xml:space="preserve"> PAGEREF _Toc14324 \h </w:instrText>
        </w:r>
        <w:r>
          <w:fldChar w:fldCharType="separate"/>
        </w:r>
        <w:r>
          <w:t>64</w:t>
        </w:r>
        <w:r>
          <w:fldChar w:fldCharType="end"/>
        </w:r>
      </w:hyperlink>
    </w:p>
    <w:p>
      <w:pPr>
        <w:pStyle w:val="TOC2"/>
        <w:tabs>
          <w:tab w:val="right" w:leader="dot" w:pos="8306"/>
        </w:tabs>
      </w:pPr>
      <w:hyperlink w:anchor="_Toc19581" w:history="1">
        <w:r>
          <w:rPr>
            <w:rFonts w:ascii="仿宋" w:eastAsia="仿宋" w:hAnsi="仿宋" w:cs="仿宋" w:hint="eastAsia"/>
            <w:lang w:eastAsia="zh-CN"/>
          </w:rPr>
          <w:t>(一)、产品/服务定位与特点</w:t>
        </w:r>
        <w:r>
          <w:tab/>
        </w:r>
        <w:r>
          <w:fldChar w:fldCharType="begin"/>
        </w:r>
        <w:r>
          <w:instrText xml:space="preserve"> PAGEREF _Toc19581 \h </w:instrText>
        </w:r>
        <w:r>
          <w:fldChar w:fldCharType="separate"/>
        </w:r>
        <w:r>
          <w:t>64</w:t>
        </w:r>
        <w:r>
          <w:fldChar w:fldCharType="end"/>
        </w:r>
      </w:hyperlink>
    </w:p>
    <w:p>
      <w:pPr>
        <w:pStyle w:val="TOC2"/>
        <w:tabs>
          <w:tab w:val="right" w:leader="dot" w:pos="8306"/>
        </w:tabs>
      </w:pPr>
      <w:hyperlink w:anchor="_Toc20746" w:history="1">
        <w:r>
          <w:rPr>
            <w:rFonts w:ascii="仿宋" w:eastAsia="仿宋" w:hAnsi="仿宋" w:cs="仿宋" w:hint="eastAsia"/>
            <w:lang w:eastAsia="zh-CN"/>
          </w:rPr>
          <w:t>(二)、市场定位与竞争分析</w:t>
        </w:r>
        <w:r>
          <w:tab/>
        </w:r>
        <w:r>
          <w:fldChar w:fldCharType="begin"/>
        </w:r>
        <w:r>
          <w:instrText xml:space="preserve"> PAGEREF _Toc20746 \h </w:instrText>
        </w:r>
        <w:r>
          <w:fldChar w:fldCharType="separate"/>
        </w:r>
        <w:r>
          <w:t>65</w:t>
        </w:r>
        <w:r>
          <w:fldChar w:fldCharType="end"/>
        </w:r>
      </w:hyperlink>
    </w:p>
    <w:p>
      <w:pPr>
        <w:pStyle w:val="TOC2"/>
        <w:tabs>
          <w:tab w:val="right" w:leader="dot" w:pos="8306"/>
        </w:tabs>
      </w:pPr>
      <w:hyperlink w:anchor="_Toc5401" w:history="1">
        <w:r>
          <w:rPr>
            <w:rFonts w:ascii="仿宋" w:eastAsia="仿宋" w:hAnsi="仿宋" w:cs="仿宋" w:hint="eastAsia"/>
            <w:lang w:eastAsia="zh-CN"/>
          </w:rPr>
          <w:t>(三)、营销渠道与策略</w:t>
        </w:r>
        <w:r>
          <w:tab/>
        </w:r>
        <w:r>
          <w:fldChar w:fldCharType="begin"/>
        </w:r>
        <w:r>
          <w:instrText xml:space="preserve"> PAGEREF _Toc5401 \h </w:instrText>
        </w:r>
        <w:r>
          <w:fldChar w:fldCharType="separate"/>
        </w:r>
        <w:r>
          <w:t>66</w:t>
        </w:r>
        <w:r>
          <w:fldChar w:fldCharType="end"/>
        </w:r>
      </w:hyperlink>
    </w:p>
    <w:p>
      <w:pPr>
        <w:pStyle w:val="TOC2"/>
        <w:tabs>
          <w:tab w:val="right" w:leader="dot" w:pos="8306"/>
        </w:tabs>
      </w:pPr>
      <w:hyperlink w:anchor="_Toc19255" w:history="1">
        <w:r>
          <w:rPr>
            <w:rFonts w:ascii="仿宋" w:eastAsia="仿宋" w:hAnsi="仿宋" w:cs="仿宋" w:hint="eastAsia"/>
            <w:lang w:eastAsia="zh-CN"/>
          </w:rPr>
          <w:t>(四)、推广与宣传活动</w:t>
        </w:r>
        <w:r>
          <w:tab/>
        </w:r>
        <w:r>
          <w:fldChar w:fldCharType="begin"/>
        </w:r>
        <w:r>
          <w:instrText xml:space="preserve"> PAGEREF _Toc19255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93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239"/>
      <w:r>
        <w:rPr>
          <w:rFonts w:ascii="仿宋" w:eastAsia="仿宋" w:hAnsi="仿宋" w:cs="仿宋" w:hint="eastAsia"/>
          <w:sz w:val="28"/>
          <w:lang w:eastAsia="zh-CN"/>
        </w:rPr>
        <w:t>一、DOP项目建设单位说明</w:t>
      </w:r>
      <w:bookmarkEnd w:id="2"/>
    </w:p>
    <w:p>
      <w:pPr>
        <w:pStyle w:val="Heading2"/>
        <w:rPr>
          <w:rFonts w:ascii="仿宋" w:eastAsia="仿宋" w:hAnsi="仿宋" w:cs="仿宋" w:hint="eastAsia"/>
          <w:lang w:eastAsia="zh-CN"/>
        </w:rPr>
      </w:pPr>
      <w:bookmarkStart w:id="3" w:name="_Toc3551"/>
      <w:r>
        <w:rPr>
          <w:rFonts w:ascii="仿宋" w:eastAsia="仿宋" w:hAnsi="仿宋" w:cs="仿宋" w:hint="eastAsia"/>
          <w:lang w:eastAsia="zh-CN"/>
        </w:rPr>
        <w:t>(一)、DOP项目承办单位基本情况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812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DOP项目承办单位的XXXX，我们着眼于实现可持续的经济效益。通过技术创新和解决方案的提供，公司预计在DOP项目执行期间将获得可观的收入增长。这一收入来源主要包括DOP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同时，我们注重成本控制和效率提升，以确保DOP项目的可持续盈利。透过精细的管理和资源优化，公司期望实现DOP项目利润最大化。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DOP项目实施进行全面的投资评估，包括DOP项目启动阶段的资金投入和后续运营成本。通过对DOP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为确保公司在DOP项目实施过程中具备足够的资金流动性，公司将进行详尽的现金流分析。这包括资金需求的合理预测、DOP项目周期内的资金峰谷分析以及灵活的财务管理策略，以应对各种潜在的经济变动。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3352"/>
      <w:r>
        <w:rPr>
          <w:rFonts w:ascii="仿宋" w:eastAsia="仿宋" w:hAnsi="仿宋" w:cs="仿宋" w:hint="eastAsia"/>
          <w:sz w:val="28"/>
          <w:lang w:eastAsia="zh-CN"/>
        </w:rPr>
        <w:t>二、DOP项目选址可行性分析</w:t>
      </w:r>
      <w:bookmarkEnd w:id="5"/>
    </w:p>
    <w:p>
      <w:pPr>
        <w:pStyle w:val="Heading2"/>
        <w:rPr>
          <w:rFonts w:ascii="仿宋" w:eastAsia="仿宋" w:hAnsi="仿宋" w:cs="仿宋" w:hint="eastAsia"/>
          <w:lang w:eastAsia="zh-CN"/>
        </w:rPr>
      </w:pPr>
      <w:bookmarkStart w:id="6" w:name="_Toc16637"/>
      <w:r>
        <w:rPr>
          <w:rFonts w:ascii="仿宋" w:eastAsia="仿宋" w:hAnsi="仿宋" w:cs="仿宋" w:hint="eastAsia"/>
          <w:lang w:eastAsia="zh-CN"/>
        </w:rPr>
        <w:t>(一)、DOP项目选址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该DOP项目选址位于XX省XX市XX区XXX街道</w:t>
      </w:r>
    </w:p>
    <w:p>
      <w:pPr>
        <w:pStyle w:val="Heading2"/>
        <w:ind w:firstLine="560" w:firstLineChars="200"/>
        <w:rPr>
          <w:rFonts w:ascii="仿宋" w:eastAsia="仿宋" w:hAnsi="仿宋" w:cs="仿宋" w:hint="eastAsia"/>
          <w:sz w:val="28"/>
          <w:lang w:eastAsia="zh-CN"/>
        </w:rPr>
      </w:pPr>
      <w:bookmarkStart w:id="7" w:name="_Toc973"/>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DOP项目的征地面积将根据DOP项目的实际规模和需求进行精确规划。具体面积XXX平方米，旨在确保DOP项目不仅能够满足当前的发展需求，还能够预留空间以适应未来的扩展。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净用地面积是在征地面积基础上去除不可利用面积后的实际可开发用地。具体面积XXX平方米，考虑到环保、交通、安全等多方面因素，以确保DOP项目在整体利用效率上达到最优。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DOP项目计划建设的建筑总规模具体面积XXX平方米。这一规模的确定综合考虑了DOP项目的性质、规模，以及城市规划的相关要求，确保建筑布局与周边环境协调一致。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绿地率是DOP项目用地中被规划为绿地的比例。具体面积XXX平方米，旨在通过合理规划绿地，改善DOP项目周边环境，提升居民生活质量，并符合城市整体绿化规划。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容积率是用地上可以建设的建筑总体积与用地面积之比。具体面积XXX，通过合理的容积率规划，确保DOP项目建筑规模与周边环境和谐共生。</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确保DOP项目选址与当地城市规划相一致，具体面积XXX平方米。通过与城市规划部门深入沟通，确保DOP项目不仅符合城市的整体发展方向，还能够融入城市的发展布局，为城市的长远发展贡献力量。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充分了解并确保DOP项目选址符合当地产业政策，具体面积XXX平方米。这包括DOP项目对当地经济的促进作用，以及对相关产业的带动效应，确保DOP项目与地方政府的产业政策保持一致，促进共赢合作。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用地总体要求必须符合环保和可持续发展的原则，具体面积XXX平方米。通过采用绿色建筑设计、节能减排等措施，确保DOP项目在建设和运营过程中对环境的影响最小化，达到可持续发展的要求。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确保DOP项目选址具备必要的公共设施配套，具体面积XXX平方米。这包括交通便利性、教育、医疗等基础设施，以提高居民生活品质，使得DOP项目选址更具吸引力。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考虑用地总体要求对当地社会稳定性的影响，具体面积XXX平方米。通过深入了解当地社区反馈，确保DOP项目的选址和建设过程对当地社会和谐稳定产生积极作用。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DOP项目选址不仅符合法规和规划，还在实际操作中具有可行性。这一全面规划将为DOP项目的成功实施提供坚实的基础，确保DOP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6913"/>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DOP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DOP项目的设备规划和空间设计中，我们将采取灵活设备布局的措施。设备布局将根据实际需求进行灵活设计，避免不必要的浪费。通过合理规划设备摆放位置，我们将提高设备的利用率，减少设备间距，以确保DOP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DOP项目内部引入共享设施的概念，例如共享会议室、办公区等。通过这种方式，我们可以减少对资源的重复建设，提高资源共享效率，从而减小DOP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3003"/>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DOP项目的总图布置中，我们将不同功能区域进行明确的规划，以最大程度满足DOP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8207"/>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我们首先关注市场因素，包括潜在客户分布、竞争对手位置、市场需求等。通过深入的市场调研，我们能够更准确地评估选址对于市场开拓和产品销售的影响，确保DOP项目能够在有利的市场环境中蓬勃发展。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DOP项目对环境的影响是综合评价的重要因素之一。我们将详细考虑选址周边的自然环境、生态保护区、水源地等情况，确保DOP项目的建设和运营对环境影响最小化，并符合当地的环保法规标准。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对选址的评价还需充分考虑当地政府的产业政策和法规。我们将详细了解DOP项目所在地的相关政策，确保DOP项目的规划和运营与当地法规相符，降低不必要的法律风险。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考虑到社会稳定性对企业运营的重要性，我们将评估选址地区的社会安全情况、劳工关系、社区反馈等方面，以确保DOP项目的建设和运营不会受到社会稳定性的负面影响。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最后，我们将综合考虑用地成本，包括土地购置费用、土地开发成本等。通过对用地成本的详细评估，我们能够做出更为精确的经济效益分析，为DOP项目的投资决策提供有力支持。</w:t>
      </w:r>
    </w:p>
    <w:p>
      <w:pPr>
        <w:pStyle w:val="Heading1"/>
        <w:ind w:firstLine="560" w:firstLineChars="200"/>
        <w:rPr>
          <w:rFonts w:ascii="仿宋" w:eastAsia="仿宋" w:hAnsi="仿宋" w:cs="仿宋" w:hint="eastAsia"/>
          <w:sz w:val="28"/>
          <w:lang w:eastAsia="zh-CN"/>
        </w:rPr>
      </w:pPr>
      <w:bookmarkStart w:id="11" w:name="_Toc5096"/>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30240"/>
      <w:r>
        <w:rPr>
          <w:rFonts w:ascii="仿宋" w:eastAsia="仿宋" w:hAnsi="仿宋" w:cs="仿宋" w:hint="eastAsia"/>
          <w:lang w:eastAsia="zh-CN"/>
        </w:rPr>
        <w:t>(一)、DOP行业分析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DOP行业一直以来都是市场的关注焦点。行业内的发展趋势、竞争态势以及潜在机会都对DOP项目的推进产生深远的影响。通过深入研究行业的整体概貌，我们将更好地理解行业的核心特征，为DOP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DOP行业，技术一直是推动创新和发展的关键因素。我们将对当前技术趋势进行详尽分析，包括但不限于人工智能、大数据应用、先进制造技术等。这有助于DOP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了解行业内的竞争格局是DOP项目成功的基础。我们将对主要竞争对手进行深入研究，包括其市场份额、产品特点、市场定位等。通过全面了解竞争对手的优势和劣势，DOP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055"/>
      <w:r>
        <w:rPr>
          <w:rFonts w:ascii="仿宋" w:eastAsia="仿宋" w:hAnsi="仿宋" w:cs="仿宋" w:hint="eastAsia"/>
          <w:sz w:val="28"/>
          <w:lang w:eastAsia="zh-CN"/>
        </w:rPr>
        <w:t>(二)、DOP市场分析预测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通过对市场规模的深入调研，我们将预测DOP市场未来的增长趋势。这包括市场的整体规模、各细分领域的发展趋势等。DOP项目可以根据市场的扩张速度和潜在机会，制定更符合市场需求的发展策略。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了解消费者的需求是市场分析的核心。我们将通过调查研究，深入挖掘目标消费者的需求特点、购买习惯以及对产品和服务的期望。这有助于DOP项目更好地定位目标市场，提供更符合消费者期待的解决方案。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DOP项目实施过程中需要充分考虑的因素。我们将对市场风险进行全面评估，包括但不限于政策法规风险、市场竞争风险、技术变革风险等。通过对潜在风险的深入分析，DOP项目可以制定相应的风险缓解策略，降低不确定性对DOP项目的影响。</w:t>
      </w:r>
    </w:p>
    <w:p>
      <w:pPr>
        <w:pStyle w:val="Heading1"/>
        <w:ind w:firstLine="560" w:firstLineChars="200"/>
        <w:rPr>
          <w:rFonts w:ascii="仿宋" w:eastAsia="仿宋" w:hAnsi="仿宋" w:cs="仿宋" w:hint="eastAsia"/>
          <w:sz w:val="28"/>
          <w:lang w:eastAsia="zh-CN"/>
        </w:rPr>
      </w:pPr>
      <w:bookmarkStart w:id="14" w:name="_Toc12893"/>
      <w:r>
        <w:rPr>
          <w:rFonts w:ascii="仿宋" w:eastAsia="仿宋" w:hAnsi="仿宋" w:cs="仿宋" w:hint="eastAsia"/>
          <w:sz w:val="28"/>
          <w:lang w:eastAsia="zh-CN"/>
        </w:rPr>
        <w:t>四、DOP项目概论</w:t>
      </w:r>
      <w:bookmarkEnd w:id="14"/>
    </w:p>
    <w:p>
      <w:pPr>
        <w:pStyle w:val="Heading2"/>
        <w:rPr>
          <w:rFonts w:ascii="仿宋" w:eastAsia="仿宋" w:hAnsi="仿宋" w:cs="仿宋" w:hint="eastAsia"/>
          <w:lang w:eastAsia="zh-CN"/>
        </w:rPr>
      </w:pPr>
      <w:bookmarkStart w:id="15" w:name="_Toc31848"/>
      <w:r>
        <w:rPr>
          <w:rFonts w:ascii="仿宋" w:eastAsia="仿宋" w:hAnsi="仿宋" w:cs="仿宋" w:hint="eastAsia"/>
          <w:lang w:eastAsia="zh-CN"/>
        </w:rPr>
        <w:t>(一)、DOP项目概况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DOP项目的起源追溯至对市场的深入洞察。市场的不断演变与变革为DOP项目提供了难得的机遇。当前市场存在的需求缺口和变革的大环境共同构成了DOP项目的背景。这个DOP项目旨在充分利用市场机遇，填补行业中尚未满足的需求，为客户提供全新的解决方案。市场的变革和需求的增长使得这个DOP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DOP项目名称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DOP项目正式命名为DOP。这个名称不仅仅是一个标识，更代表了DOP项目的核心理念和愿景。它蕴含着DOP项目所要解决问题的关键字，具有强烈的表达和辨识度，为DOP项目树立了鲜明的品牌形象。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DOP项目目标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DOP项目的核心目标是提供一种全新、高效的解决方案，满足客户日益增长的需求。DOP项目追求的不仅仅是满足市场需求，更是在市场中获得卓越的竞争优势。通过不断提升产品或服务的质量和创新水平，DOP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DOP项目范围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DOP项目全面涵盖了产品研发、制造、市场推广和售后服务，确保从产品设计到最终用户体验的全方位关注。这一全面的DOP项目范围是为了确保DOP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DOP项目时间表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DOP项目计划在未来18个月内完成，包括研发、测试、市场试点和正式推出等不同阶段。这个时间表的合理设计是为了确保DOP项目各个阶段的顺利推进，以便按时交付高质量的成果。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1.6 DOP项目预算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DOP项目总预算估算为XX百万美元，主要分配在研发、市场推广、人员培训和运营等方面。这一充足的预算为DOP项目提供了充足的资源，确保DOP项目在各个方面都能取得优异的表现。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DOP项目风险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DOP项目可能面临的风险包括市场接受度低、技术难题、竞争激烈等。DOP项目团队已经制定了相应的风险应对计划，通过前瞻性的风险管理，确保DOP项目在面对不确定性时能够迅速做出应对。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DOP项目团队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DOP项目汇聚了一支经验丰富、多领域专业素养的核心团队，确保DOP项目在各个方面都能拥有高水平的执行力。团队的协同作战是DOP项目成功的关键因素之一。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DOP项目背景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DOP项目的背景根植于市场对更高效、创新产品的渴望，同时也受到科技发展对行业格局的深刻改变的影响。这为DOP项目提供了广阔的发展空间和市场需求。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DOP项目现状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截至目前，DOP项目已完成市场调研和技术验证，取得了初步的成功。这为DOP项目在未来的发展奠定了坚实的基础，为更远大的目标打下了坚实的基石。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18339"/>
      <w:r>
        <w:rPr>
          <w:rFonts w:ascii="仿宋" w:eastAsia="仿宋" w:hAnsi="仿宋" w:cs="仿宋" w:hint="eastAsia"/>
          <w:sz w:val="28"/>
          <w:lang w:eastAsia="zh-CN"/>
        </w:rPr>
        <w:t>(二)、DOP项目目标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keyword》DOP项目首要业务目标是在市场中占据有利地位，实现产品/服务的成功推广和销售。通过不断提升产品质量、创新性，DOP项目追求成为行业中的领导者，赢得更多客户的青睐。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在科技迅速发展的时代，DOP项目着眼于技术创新。通过持续的研发和技术升级，DOP项目旨在推出更具创新性的产品或服务，以满足市场对新鲜、先进解决方案的需求。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为了建立可持续的客户关系，DOP项目设定了客户满意度目标。通过提供卓越的产品质量和优质的客户服务，DOP项目追求赢得客户的信任和忠诚度，确保他们的满意度达到行业领先水平。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DOP项目注重社会责任和可持续发展。通过实施环保、社会责任DOP项目，DOP项目致力于在经济发展的同时保护环境，促进社会公平，实现可持续经营。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DOP项目的团队是实现目标的核心驱动力。因此，DOP项目设定了团队发展目标，包括提升团队成员的专业技能、培养领导力，以及搭建协同高效的团队工作氛围。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13001"/>
      <w:r>
        <w:rPr>
          <w:rFonts w:ascii="仿宋" w:eastAsia="仿宋" w:hAnsi="仿宋" w:cs="仿宋" w:hint="eastAsia"/>
          <w:sz w:val="28"/>
          <w:lang w:eastAsia="zh-CN"/>
        </w:rPr>
        <w:t>(三)、DOP项目提出的理由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DOP项目提出的理由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DOP项目的提出源于对市场机遇的深刻洞察。当前市场中存在的需求缺口和行业发展趋势表明，有巨大的商业机会等待被开发。通过准确捕捉市场机遇，DOP项目可以在激烈的竞争中脱颖而出，迅速占领市场份额。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DOP项目的理念基于对技术创新的信仰。通过持续的研发和技术投入，DOP项目有望推出更具创新性的产品或服务。在科技飞速发展的当下，DOP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DOP项目的提出是为了增强企业的行业竞争力。通过提升产品或服务的质量和独特性，DOP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DOP项目响应了消费者需求的变化。随着社会和科技的不断发展，消费者对产品和服务的需求也在发生变化。通过深入了解并及时回应消费者的新需求，DOP项目将能够提供更符合市场潮流和客户期望的解决方案。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DOP项目的提出是企业战略发展规划的一部分。在面对日益激烈的市场竞争和不断变化的商业环境中，DOP项目作为企业战略的一环，旨在为企业开辟新的增长领域，巩固企业在行业中的地位。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DOP项目的提出不仅仅是基于商业考量，还注重社会责任。通过推出环保、社会责任等方面的DOP项目，DOP企业可以在社会中树立积极形象，为社会做出积极贡献，实现经济效益和社会效益的双赢。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DOP项目的提出反映了对利益相关者期望的关注。包括客户、员工、投资者等利益相关者在企业发展中都有着各自的期望，DOP项目力求在满足这些期望的同时，取得更大的共赢。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28674"/>
      <w:r>
        <w:rPr>
          <w:rFonts w:ascii="仿宋" w:eastAsia="仿宋" w:hAnsi="仿宋" w:cs="仿宋" w:hint="eastAsia"/>
          <w:sz w:val="28"/>
          <w:lang w:eastAsia="zh-CN"/>
        </w:rPr>
        <w:t>(四)、DOP项目意义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在实施DOP项目的过程中，我们不仅仅是在追逐商业成功，更是为企业和社会的多个层面创造了深远的意义。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DOP项目的首要意义在于提升企业的市场竞争力。通过持续的创新和对产品质量的高标准要求，DOP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此外，DOP项目的推进将促使行业技术水平的提升。通过引入先进技术和创新性解决方案，DOP项目有望在行业中树立标杆，推动整个行业走向更高水平。这对于行业的可持续发展和创新力的提升都具有积极的影响。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在社会层面，DOP项目不仅创造了大量就业机会，提高了就业水平，还注重社会责任和环保。通过参与社会公益事业和推动环保DOP项目，DOP项目为社会贡献了一份力量，体现了企业对社会的积极回馈。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https://d.book118.com/858054143137006025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DOP项目规划设计方案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DOP项目规划设计方案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DOP项目规划设计方案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DOP项目规划设计方案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DOP项目规划设计方案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DOP项目规划设计方案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DOP项目规划设计方案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DOP项目规划设计方案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DOP项目规划设计方案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DOP项目规划设计方案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DOP项目规划设计方案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DOP项目规划设计方案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DOP项目规划设计方案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DOP项目规划设计方案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DOP项目规划设计方案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DOP项目规划设计方案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DOP项目规划设计方案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792BBE"/>
    <w:rsid w:val="10792BB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8054143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2024-01-12T11:04:00Z</dcterms:created>
  <dcterms:modified xsi:type="dcterms:W3CDTF">2024-01-12T11:04:39Z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FDCF80C00DAB4D68924B563E4B601BDA_11</vt:lpwstr>
  </property>
  <property fmtid="{D5CDD505-2E9C-101B-9397-08002B2CF9AE}" pid="3" name="KSOProductBuildVer">
    <vt:lpwstr>2052-12.1.0.16120</vt:lpwstr>
  </property>
</Properties>
</file>