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2024年质量员之设备安装质量基础知识题库</w:t>
      </w:r>
    </w:p>
    <w:p/>
    <w:p>
      <w:pPr>
        <w:jc w:val="center"/>
      </w:pPr>
      <w:r>
        <w:rPr>
          <w:rFonts w:ascii="黑体" w:hAnsi="黑体"/>
          <w:b/>
          <w:sz w:val="28"/>
        </w:rPr>
        <w:t>第一部分  单选题(200题)</w:t>
      </w:r>
    </w:p>
    <w:p>
      <w:r>
        <w:t>1、有一条电阻线，在其两端加1V电压时，测得电阻值0.5?，如果在其两端加10V电压时，其电阻值是（　　　）。</w:t>
        <w:br/>
        <w:t>A.0.5?</w:t>
        <w:br/>
        <w:t>B.5?</w:t>
        <w:br/>
        <w:t>C.10?</w:t>
        <w:br/>
        <w:t>D.20?</w:t>
        <w:br/>
        <w:br/>
        <w:t xml:space="preserve">【答案】：A </w:t>
      </w:r>
    </w:p>
    <w:p>
      <w:r>
        <w:t>2、某建筑工程公司因效益不好，公司领导决定进行改革，减负增效。经研究将公司安全部撤销，安全管理人员8人中，4人下岗，人转岗，原安全部承担的工作转由工会中的两人负责。由于公司领导撤销安全部门，整个公司的安全工作仅仅由两名负责工会工作的人兼任，致使该公司上下对安全生产工作普遍不重视，安全生产管理混乱，经常发生人员伤亡事故。</w:t>
        <w:br/>
        <w:t>A.国务院</w:t>
        <w:br/>
        <w:t>B.事故发生地人民政府</w:t>
        <w:br/>
        <w:t>C.事故发生单位所在地省级人民政府</w:t>
        <w:br/>
        <w:t>D.事故发生单位所在地市级人民政府</w:t>
        <w:br/>
        <w:br/>
        <w:t xml:space="preserve">【答案】：B </w:t>
      </w:r>
    </w:p>
    <w:p>
      <w:pPr>
        <w:sectPr w:rsidSect="00034616">
          <w:pgSz w:w="12240" w:h="15840"/>
          <w:pgMar w:top="1440" w:right="1800" w:bottom="1440" w:left="1800" w:header="720" w:footer="720" w:gutter="0"/>
          <w:cols w:space="720"/>
          <w:docGrid w:linePitch="360"/>
        </w:sectPr>
      </w:pPr>
    </w:p>
    <w:p>
      <w:r>
        <w:t>3、建筑设备监控系统与变配电设备、发电机组、冷水机组、热泵机组、锅炉和电梯等大型建筑设备实现接口方式的通信，必须预先约定所遵循的（　　　）。</w:t>
        <w:br/>
        <w:t>A.采购方式</w:t>
        <w:br/>
        <w:t>B.通信协议</w:t>
        <w:br/>
        <w:t>C.调试程序</w:t>
        <w:br/>
        <w:t>D.规格型号</w:t>
        <w:br/>
        <w:br/>
        <w:t>【答案】：B</w:t>
      </w:r>
      <w:r>
        <w:t xml:space="preserve"> </w:t>
      </w:r>
    </w:p>
    <w:p>
      <w:r>
        <w:t>4、水力警铃主要用于（　　　），宜装在报警阀附近（其连接管不宜超过（m）。当报警阀开启，具有一定压力的水流冲动叶轮打铃报警。</w:t>
        <w:br/>
        <w:t>A.干式系统</w:t>
        <w:br/>
        <w:t>B.消火栓系统</w:t>
        <w:br/>
        <w:t>C.湿式系统</w:t>
        <w:br/>
        <w:t>D.非水系统</w:t>
        <w:br/>
        <w:br/>
        <w:t xml:space="preserve">【答案】：C </w:t>
      </w:r>
    </w:p>
    <w:p>
      <w:r>
        <w:t>5、在产品质量数据中，凡是可以直接用各种物理量量度和表示的数据叫作（　　　）。</w:t>
        <w:br/>
        <w:t>A.计数值数据</w:t>
        <w:br/>
        <w:t>B.计量值数据</w:t>
        <w:br/>
        <w:t>C.优劣值</w:t>
        <w:br/>
        <w:t>D.评分值</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r>
        <w:t>6、全站仪根据测距标准差，即测距精度，按国家标准可分为三个等级。其中，I级仪器的测距精度应小于（　　　）mm。</w:t>
        <w:br/>
        <w:t>A.20</w:t>
        <w:br/>
        <w:t>B.16</w:t>
        <w:br/>
        <w:t>C.10</w:t>
        <w:br/>
        <w:t>D.5</w:t>
        <w:br/>
        <w:br/>
        <w:t xml:space="preserve">【答案】：D </w:t>
      </w:r>
    </w:p>
    <w:p>
      <w:r>
        <w:t>7、在下列建设法规体系中，（　　　）的法律地位和效力最高。</w:t>
        <w:br/>
        <w:t>A.建设法律</w:t>
        <w:br/>
        <w:t>B.建设行政</w:t>
        <w:br/>
        <w:t>C.建设部门规章</w:t>
        <w:br/>
        <w:t>D.地方性建设规章</w:t>
        <w:br/>
        <w:br/>
        <w:t xml:space="preserve">【答案】：A </w:t>
      </w:r>
    </w:p>
    <w:p>
      <w:r>
        <w:t>8、具有重量轻、不结垢、不腐蚀、外壁光滑、容易切割、便于安装、投资省和节能等优点，常用于室内连续排放污水温度不大于40℃、瞬时温度不大于80℃的生活污水管道的是（　　　）。</w:t>
        <w:br/>
        <w:t>A.排水铸铁管</w:t>
        <w:br/>
        <w:t>B.硬聚氯乙烯（UPVC）排水管</w:t>
        <w:br/>
        <w:t>C.高密度聚乙烯（HDPE）管</w:t>
        <w:br/>
        <w:t>D.陶土管</w:t>
        <w:br/>
        <w:br/>
        <w:t xml:space="preserve">【答案】：B </w:t>
      </w:r>
    </w:p>
    <w:p>
      <w:r>
        <w:t>9、对单位负责人的处罚方式包括刑事责任、行政处分、个人经济罚款、处（　　　）日以下拘留等处罚方式。</w:t>
        <w:br/>
        <w:t>A.10</w:t>
        <w:br/>
        <w:t>B.15</w:t>
        <w:br/>
        <w:t>C.20</w:t>
        <w:br/>
        <w:t>D.25</w:t>
        <w:br/>
        <w:br/>
        <w:t xml:space="preserve">【答案】：B </w:t>
      </w:r>
    </w:p>
    <w:p>
      <w:pPr>
        <w:sectPr w:rsidSect="00034616">
          <w:type w:val="nextPage"/>
          <w:pgSz w:w="12240" w:h="15840"/>
          <w:pgMar w:top="1440" w:right="1800" w:bottom="1440" w:left="1800" w:header="720" w:footer="720" w:gutter="0"/>
          <w:pgNumType w:start="3"/>
          <w:cols w:space="720"/>
          <w:titlePg w:val="0"/>
          <w:docGrid w:linePitch="360"/>
        </w:sectPr>
      </w:pPr>
    </w:p>
    <w:p>
      <w:r>
        <w:t>10、某安装公司中标了C市一大型写字楼机电安装工程，内容包含室内给水排水、电气照明、配电房、通风与空调系统、消防及智能化监控系统等。项目部在施工过程中严格遵守施工规范及验收标准，利用PDCA循环加强质量控制。项目最终验收合格，顺利投人使用。根据背景材料，回答以下问题。</w:t>
        <w:br/>
        <w:t>A.建设单位</w:t>
        <w:br/>
        <w:t>B.设计单位</w:t>
        <w:br/>
        <w:t>C.监理单位</w:t>
        <w:br/>
        <w:t>D.施工单位</w:t>
        <w:br/>
        <w:br/>
        <w:t>【答案】：A</w:t>
      </w:r>
      <w:r>
        <w:t xml:space="preserve"> </w:t>
      </w:r>
    </w:p>
    <w:p>
      <w:r>
        <w:t>11、抽样统计在建筑施工管理的根本目的是（　　　）。</w:t>
        <w:br/>
        <w:t>A.获取样本资料</w:t>
        <w:br/>
        <w:t>B.计算样本资料</w:t>
        <w:br/>
        <w:t>C.推断总体数量特征</w:t>
        <w:br/>
        <w:t>D.节约费用</w:t>
        <w:br/>
        <w:br/>
        <w:t xml:space="preserve">【答案】：A </w:t>
      </w:r>
    </w:p>
    <w:p>
      <w:r>
        <w:t>12、当温度T变化时，流体的体积V也随之变化，温度升高、体积膨胀，这种特性称为流体的（　　　）。</w:t>
        <w:br/>
        <w:t>A.压缩性</w:t>
        <w:br/>
        <w:t>B.黏性</w:t>
        <w:br/>
        <w:t>C.膨胀性</w:t>
        <w:br/>
        <w:t>D.导电性</w:t>
        <w:br/>
        <w:br/>
        <w:t xml:space="preserve">【答案】：C </w:t>
      </w:r>
    </w:p>
    <w:p>
      <w:pPr>
        <w:sectPr w:rsidSect="00034616">
          <w:type w:val="nextPage"/>
          <w:pgSz w:w="12240" w:h="15840"/>
          <w:pgMar w:top="1440" w:right="1800" w:bottom="1440" w:left="1800" w:header="720" w:footer="720" w:gutter="0"/>
          <w:pgNumType w:start="4"/>
          <w:cols w:space="720"/>
          <w:titlePg w:val="0"/>
          <w:docGrid w:linePitch="360"/>
        </w:sectPr>
      </w:pPr>
      <w:r>
        <w:t>13、电压控制在35-110kV的时候，导线的边线延伸距离为（　　　）。</w:t>
        <w:br/>
        <w:t>A.5m</w:t>
        <w:br/>
        <w:t>B.10m</w:t>
        <w:br/>
        <w:t>C.15m</w:t>
        <w:br/>
        <w:t>D.20m</w:t>
        <w:br/>
        <w:br/>
        <w:t xml:space="preserve">【答案】：B </w:t>
      </w:r>
    </w:p>
    <w:p>
      <w:r>
        <w:t>14、《安全生产法》的施行时间是（　　　）</w:t>
        <w:br/>
        <w:t>A.2001年11月1日</w:t>
        <w:br/>
        <w:t>B.2000年11月1日</w:t>
        <w:br/>
        <w:t>C.2003年11月1日</w:t>
        <w:br/>
        <w:t>D.2002年11月1日</w:t>
        <w:br/>
        <w:br/>
        <w:t xml:space="preserve">【答案】：D </w:t>
      </w:r>
    </w:p>
    <w:p>
      <w:r>
        <w:t>15、从含有N个单元的总体中抽取77个单元组成样本，若所有可能的样本有C#个，且每个样本被抽取的概率相同，这种抽样方法是（　　　）。</w:t>
        <w:br/>
        <w:t>A.放回的简单随机抽样</w:t>
        <w:br/>
        <w:t>B.不放回的简单随机抽样</w:t>
        <w:br/>
        <w:t>C.分层随机抽样</w:t>
        <w:br/>
        <w:t>D.系统随机抽样</w:t>
        <w:br/>
        <w:br/>
        <w:t xml:space="preserve">【答案】：B </w:t>
      </w:r>
    </w:p>
    <w:p>
      <w:r>
        <w:t>16、下列属于检验批的是（　　　）。</w:t>
        <w:br/>
        <w:t>A.同一厂家、同一型号的阀门强度性及严密性试验</w:t>
        <w:br/>
        <w:t>B.室内给水系统安装</w:t>
        <w:br/>
        <w:t>C.室内采暖系统调试验收</w:t>
        <w:br/>
        <w:t>D.管道的安装</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p>
    <w:p>
      <w:r>
        <w:t>17、水准尺读数时，从望远镜内应（　　　）。</w:t>
        <w:br/>
        <w:t>A.由小数向大数读</w:t>
        <w:br/>
        <w:t>B.由大数向小数读</w:t>
        <w:br/>
        <w:t>C.由下向上读</w:t>
        <w:br/>
        <w:t>D.由中间向两侧读</w:t>
        <w:br/>
        <w:br/>
        <w:t>【答案】：A</w:t>
      </w:r>
      <w:r>
        <w:t xml:space="preserve"> </w:t>
      </w:r>
    </w:p>
    <w:p>
      <w:r>
        <w:t>18、高程控制测量时，两次观测超差较大时应重测。将重测结果与原测结果分别比较，其差均不超过限值时，可取（　　　）次结果的平均数。</w:t>
        <w:br/>
        <w:t>A.五</w:t>
        <w:br/>
        <w:t>B.四</w:t>
        <w:br/>
        <w:t>C.三</w:t>
        <w:br/>
        <w:t>D.两</w:t>
        <w:br/>
        <w:br/>
        <w:t xml:space="preserve">【答案】：C </w:t>
      </w:r>
    </w:p>
    <w:p>
      <w:r>
        <w:t>19、电线穿墙时应装过墙管"安全生产 模拟 考试一点通"保护,并且过墙管两端伸出墙面的距离不小于（）mm。（）</w:t>
        <w:br/>
        <w:t>A.10</w:t>
        <w:br/>
        <w:t>B.15</w:t>
        <w:br/>
        <w:t>C.20</w:t>
        <w:br/>
        <w:t>D.30</w:t>
        <w:br/>
        <w:br/>
        <w:t xml:space="preserve">【答案】：A </w:t>
      </w:r>
    </w:p>
    <w:p>
      <w:r>
        <w:t>20、关于电压的说法，错误的是（　　　）。</w:t>
        <w:br/>
        <w:t>A.电压是电路中形成电流的原因</w:t>
        <w:br/>
        <w:t>B.只要电路两端有电压，电路中就一定有电流</w:t>
        <w:br/>
        <w:t>C.电路中有电流时，电路两端就一定有电压</w:t>
        <w:br/>
        <w:t>D.电源是提供电压的装置</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21、室内给水与排水管道交叉铺设时，垂直净距不得小于（　　　）。</w:t>
        <w:br/>
        <w:t>A.2</w:t>
        <w:br/>
        <w:t>B.1</w:t>
        <w:br/>
        <w:t>C.0.5</w:t>
        <w:br/>
        <w:t>D.0.15</w:t>
        <w:br/>
        <w:br/>
        <w:t>【答案】：D</w:t>
      </w:r>
      <w:r>
        <w:t xml:space="preserve"> </w:t>
      </w:r>
    </w:p>
    <w:p>
      <w:r>
        <w:t>22、探测器宜水平安装，当必须倾斜安装时，倾斜角不应大于（　　　）。</w:t>
        <w:br/>
        <w:t>A.60°</w:t>
        <w:br/>
        <w:t>B.45°</w:t>
        <w:br/>
        <w:t>C.30°</w:t>
        <w:br/>
        <w:t>D.15°</w:t>
        <w:br/>
        <w:br/>
        <w:t xml:space="preserve">【答案】：B </w:t>
      </w:r>
    </w:p>
    <w:p>
      <w:r>
        <w:t>23、经审查批准后的焊接工艺评定资料可在（　　　）内通用。</w:t>
        <w:br/>
        <w:t>A.集团公司或总公司</w:t>
        <w:br/>
        <w:t>B.评定单位</w:t>
        <w:br/>
        <w:t>C.特定产品范围</w:t>
        <w:br/>
        <w:t>D.同一质量管理体系</w:t>
        <w:br/>
        <w:br/>
        <w:t xml:space="preserve">【答案】：D </w:t>
      </w:r>
    </w:p>
    <w:p>
      <w:pPr>
        <w:sectPr w:rsidSect="00034616">
          <w:type w:val="nextPage"/>
          <w:pgSz w:w="12240" w:h="15840"/>
          <w:pgMar w:top="1440" w:right="1800" w:bottom="1440" w:left="1800" w:header="720" w:footer="720" w:gutter="0"/>
          <w:pgNumType w:start="7"/>
          <w:cols w:space="720"/>
          <w:titlePg w:val="0"/>
          <w:docGrid w:linePitch="360"/>
        </w:sectPr>
      </w:pPr>
      <w:r>
        <w:t>24、将2个电阻均为3?的元件并联于电路上，电压为9V，则其总电流是（　　　）。</w:t>
        <w:br/>
        <w:t>A.1.5A</w:t>
        <w:br/>
        <w:t>B.3A</w:t>
        <w:br/>
        <w:t>C.6A</w:t>
        <w:br/>
        <w:t>D.9A</w:t>
        <w:br/>
        <w:br/>
        <w:t xml:space="preserve">【答案】：C </w:t>
      </w:r>
    </w:p>
    <w:p>
      <w:r>
        <w:t>25、由一对大小相等、方向相反，力的作用线与杆件轴线重合的力引起的变形，称为（　　　）。</w:t>
        <w:br/>
        <w:t>A.拉伸或压缩</w:t>
        <w:br/>
        <w:t>B.弯曲</w:t>
        <w:br/>
        <w:t>C.剪切</w:t>
        <w:br/>
        <w:t>D.扭转</w:t>
        <w:br/>
        <w:br/>
        <w:t xml:space="preserve">【答案】：A </w:t>
      </w:r>
    </w:p>
    <w:p>
      <w:r>
        <w:t>26、关于建筑设备监控系统中主要输入设备的安装，以下错误的是（　　　）。</w:t>
        <w:br/>
        <w:t>A.风管型传感器安装应在风管保温层完成前进行</w:t>
        <w:br/>
        <w:t>B.水管型传感器开孔与焊接工作，必须在管道的压力试验、清洗、防腐和保温前进行</w:t>
        <w:br/>
        <w:t>C.电磁流量计应安装在流量调节阀的上游，流量计的上游应有10倍管径长度的直管段</w:t>
        <w:br/>
        <w:t>D.涡轮式流量传感器应水平安装</w:t>
        <w:br/>
        <w:br/>
        <w:t xml:space="preserve">【答案】：A </w:t>
      </w:r>
    </w:p>
    <w:p>
      <w:r>
        <w:t>27、沉降观测应采用（　　　）等水准测量方法，每隔适当距离选定一个基准点与起算基准点组成水准环线。</w:t>
        <w:br/>
        <w:t>A.五</w:t>
        <w:br/>
        <w:t>B.四</w:t>
        <w:br/>
        <w:t>C.三</w:t>
        <w:br/>
        <w:t>D.二</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p>
    <w:p>
      <w:r>
        <w:t>28、符合下列情况，应为一级负荷的有（　　　）。</w:t>
        <w:br/>
        <w:t>A.中断供电将在政治、经济上造成较大损失</w:t>
        <w:br/>
        <w:t>B.中断供电造成公共场所秩序混乱</w:t>
        <w:br/>
        <w:t>C.中断供电将影响重要用电单位的正常工作</w:t>
        <w:br/>
        <w:t>D.中断供电将造成人身伤亡</w:t>
        <w:br/>
        <w:br/>
        <w:t>【答案】：D</w:t>
      </w:r>
      <w:r>
        <w:t xml:space="preserve"> </w:t>
      </w:r>
    </w:p>
    <w:p>
      <w:r>
        <w:t>29、在一个RL串联电路中，变压器、电动机等负载都可以看成是（　　　）和（　　　）串联的电路。</w:t>
        <w:br/>
        <w:t>A.电阻电容</w:t>
        <w:br/>
        <w:t>B.电阻电感</w:t>
        <w:br/>
        <w:t>C.电容电感</w:t>
        <w:br/>
        <w:t>D.电感电源</w:t>
        <w:br/>
        <w:br/>
        <w:t xml:space="preserve">【答案】：B </w:t>
      </w:r>
    </w:p>
    <w:p>
      <w:r>
        <w:t>30、照明配电箱应安装牢固，照明配电箱底边距地面高度不宜小于（　　　）。</w:t>
        <w:br/>
        <w:t>A.2.0</w:t>
        <w:br/>
        <w:t>B.1.8</w:t>
        <w:br/>
        <w:t>C.1.5</w:t>
        <w:br/>
        <w:t>D.1.2</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r>
        <w:t>31、由于流体具有黏性，故紧贴管壁的流体质点的流速接近于（　　　），在管道中央的流体质点的流速（　　　）。</w:t>
        <w:br/>
        <w:t>A.最大为零</w:t>
        <w:br/>
        <w:t>B.最小为零</w:t>
        <w:br/>
        <w:t>C.零最小</w:t>
        <w:br/>
        <w:t>D.零最大</w:t>
        <w:br/>
        <w:br/>
        <w:t xml:space="preserve">【答案】：D </w:t>
      </w:r>
    </w:p>
    <w:p>
      <w:r>
        <w:t>32、对隐蔽工程的验收，施工单位应进行自检，并在隐蔽或在中间验收前（　　　）小时以书面形式通知监理工程师验收。</w:t>
        <w:br/>
        <w:t>A.24</w:t>
        <w:br/>
        <w:t>B.48</w:t>
        <w:br/>
        <w:t>C.36</w:t>
        <w:br/>
        <w:t>D.72</w:t>
        <w:br/>
        <w:br/>
        <w:t xml:space="preserve">【答案】：B </w:t>
      </w:r>
    </w:p>
    <w:p>
      <w:r>
        <w:t>33、研究流体在管道中不同位置断面上水流的速度、压强的分布规律等时，要用（　　　）的概念更合适。</w:t>
        <w:br/>
        <w:t>A.色线</w:t>
        <w:br/>
        <w:t>B.迹线</w:t>
        <w:br/>
        <w:t>C.流线</w:t>
        <w:br/>
        <w:t>D.脉线</w:t>
        <w:br/>
        <w:br/>
        <w:t xml:space="preserve">【答案】：C </w:t>
      </w:r>
    </w:p>
    <w:p>
      <w:r>
        <w:t>34、下列因素中，属于变压器油的作用是（　　　）。</w:t>
        <w:br/>
        <w:t>A.变压器冷却</w:t>
        <w:br/>
        <w:t>B.变压器消弧</w:t>
        <w:br/>
        <w:t>C.变压器润滑</w:t>
        <w:br/>
        <w:t>D.变压器填补</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p>
    <w:p>
      <w:r>
        <w:t>35、设备安装定位时，关于埋设标高基准点的要求，以下说法错误的是（　　　）。</w:t>
        <w:br/>
        <w:t>A.标高基准点可采用Ф20的铆钉牢固埋设在设备基础表面，不得露出铆钉的半圆</w:t>
        <w:br/>
        <w:t>B.如铆钉焊在基础钢筋上，应采用高强度水泥砂浆以保证灌浆牢固</w:t>
        <w:br/>
        <w:t>C.在灌浆养护期后需进行复测</w:t>
        <w:br/>
        <w:t>D.标高基准点应设在方便测量作业且便于保护的位置</w:t>
        <w:br/>
        <w:br/>
        <w:t>【答案】：A</w:t>
      </w:r>
      <w:r>
        <w:t xml:space="preserve"> </w:t>
      </w:r>
    </w:p>
    <w:p>
      <w:r>
        <w:t>36、（　　　）是卸去外力后能完全消失的变形。</w:t>
        <w:br/>
        <w:t>A.弹性变形</w:t>
        <w:br/>
        <w:t>B.塑性变形</w:t>
        <w:br/>
        <w:t>C.综合变形</w:t>
        <w:br/>
        <w:t>D.刚性变形</w:t>
        <w:br/>
        <w:br/>
        <w:t xml:space="preserve">【答案】：A </w:t>
      </w:r>
    </w:p>
    <w:p>
      <w:r>
        <w:t>37、在受压面为水平面的情况下，压力分布（　　　），总压力方向垂直指向水平面，作用点是受压面的（　　　）。</w:t>
        <w:br/>
        <w:t>A.均匀形心</w:t>
        <w:br/>
        <w:t>B.均匀重心</w:t>
        <w:br/>
        <w:t>C.不均匀形心</w:t>
        <w:br/>
        <w:t>D.不均匀重心</w:t>
        <w:br/>
        <w:br/>
        <w:t xml:space="preserve">【答案】：A </w:t>
      </w:r>
    </w:p>
    <w:p>
      <w:r>
        <w:t>38、流体运动时，流线彼此不平行或急剧弯曲的流动称为（　　　）。</w:t>
        <w:br/>
        <w:t>A.均匀流</w:t>
        <w:br/>
        <w:t>B.非均匀流</w:t>
        <w:br/>
        <w:t>C.渐变流</w:t>
        <w:br/>
        <w:t>D.急变流</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p>
    <w:p>
      <w:r>
        <w:t>39、面接触型二极管，可通过（　　　）电流，但其工作频率是（　　　）的。</w:t>
        <w:br/>
        <w:t>A.较小低频</w:t>
        <w:br/>
        <w:t>B.较小高频</w:t>
        <w:br/>
        <w:t>C.较大低频</w:t>
        <w:br/>
        <w:t>D.较大高频</w:t>
        <w:br/>
        <w:br/>
        <w:t>【答案】：C</w:t>
      </w:r>
      <w:r>
        <w:t xml:space="preserve"> </w:t>
      </w:r>
    </w:p>
    <w:p>
      <w:r>
        <w:t>40、电子崩中由于电子的质量轻,运动速度快,绝大多数都集中在电子崩的（）。</w:t>
        <w:br/>
        <w:t>A.尾部</w:t>
        <w:br/>
        <w:t>B.头部</w:t>
        <w:br/>
        <w:t>C.中部</w:t>
        <w:br/>
        <w:t xml:space="preserve">【答案】：B </w:t>
      </w:r>
    </w:p>
    <w:p>
      <w:r>
        <w:t>41、铝芯电线，由于其重量轻，通常用于（　　　）。</w:t>
        <w:br/>
        <w:t>A.家庭和办公室照明</w:t>
        <w:br/>
        <w:t>B.需柔性连接的可动部位</w:t>
        <w:br/>
        <w:t>C.电焊机至焊钳的连线</w:t>
        <w:br/>
        <w:t>D.架空线路</w:t>
        <w:br/>
        <w:br/>
        <w:t xml:space="preserve">【答案】：D </w:t>
      </w:r>
    </w:p>
    <w:p>
      <w:r>
        <w:t>42、碳素结构钢中（含碳量Wc为0.25%—0.60%）属于（　　　）。</w:t>
        <w:br/>
        <w:t>A.低碳钢</w:t>
        <w:br/>
        <w:t>B.高碳钢</w:t>
        <w:br/>
        <w:t>C.中碳钢</w:t>
        <w:br/>
        <w:t>D.合金钢</w:t>
        <w:br/>
        <w:br/>
        <w:t xml:space="preserve">【答案】：C </w:t>
      </w:r>
    </w:p>
    <w:p>
      <w:pPr>
        <w:sectPr w:rsidSect="00034616">
          <w:type w:val="nextPage"/>
          <w:pgSz w:w="12240" w:h="15840"/>
          <w:pgMar w:top="1440" w:right="1800" w:bottom="1440" w:left="1800" w:header="720" w:footer="720" w:gutter="0"/>
          <w:pgNumType w:start="12"/>
          <w:cols w:space="720"/>
          <w:titlePg w:val="0"/>
          <w:docGrid w:linePitch="360"/>
        </w:sectPr>
      </w:pPr>
    </w:p>
    <w:p>
      <w:r>
        <w:t>43、凡电路中的电流，电压大小和方向不随时间的变化而变化的称稳恒电流，简称（　　　）电，符号用（　　　）表示。</w:t>
        <w:br/>
        <w:t>A.交流电DC</w:t>
        <w:br/>
        <w:t>B.直流电A</w:t>
        <w:br/>
        <w:t>C.交流电AC</w:t>
        <w:br/>
        <w:t>D.直流电DC</w:t>
        <w:br/>
        <w:br/>
        <w:t>【答案】：D</w:t>
      </w:r>
      <w:r>
        <w:t xml:space="preserve"> </w:t>
      </w:r>
    </w:p>
    <w:p>
      <w:r>
        <w:t>44、在宽度小于3m的内走道顶棚上设置探测器时，宜（　　　）布置。</w:t>
        <w:br/>
        <w:t>A.靠左</w:t>
        <w:br/>
        <w:t>B.靠右</w:t>
        <w:br/>
        <w:t>C.居中</w:t>
        <w:br/>
        <w:t>D.分散</w:t>
        <w:br/>
        <w:br/>
        <w:t xml:space="preserve">【答案】：C </w:t>
      </w:r>
    </w:p>
    <w:p>
      <w:r>
        <w:t>45、对于大柔度压杆，临界应力决定于（　　　）。</w:t>
        <w:br/>
        <w:t>A.比例极限σp</w:t>
        <w:br/>
        <w:t>B.屈服极限σs</w:t>
        <w:br/>
        <w:t>C.弹性模量E</w:t>
        <w:br/>
        <w:t>D.压杆材料组成</w:t>
        <w:br/>
        <w:br/>
        <w:t xml:space="preserve">【答案】：C </w:t>
      </w:r>
    </w:p>
    <w:p>
      <w:r>
        <w:t>46、冷热水管道上下平行安装时热水管道应在冷水管道（　　　）。</w:t>
        <w:br/>
        <w:t>A.上方</w:t>
        <w:br/>
        <w:t>B.下方</w:t>
        <w:br/>
        <w:t>C.左侧</w:t>
        <w:br/>
        <w:t>D.右侧</w:t>
        <w:br/>
        <w:br/>
        <w:t xml:space="preserve">【答案】：A </w:t>
      </w:r>
    </w:p>
    <w:p>
      <w:pPr>
        <w:sectPr w:rsidSect="00034616">
          <w:type w:val="nextPage"/>
          <w:pgSz w:w="12240" w:h="15840"/>
          <w:pgMar w:top="1440" w:right="1800" w:bottom="1440" w:left="1800" w:header="720" w:footer="720" w:gutter="0"/>
          <w:pgNumType w:start="13"/>
          <w:cols w:space="720"/>
          <w:titlePg w:val="0"/>
          <w:docGrid w:linePitch="360"/>
        </w:sectPr>
      </w:pPr>
    </w:p>
    <w:p>
      <w:r>
        <w:t>47、绝缘电线一般是由导线的导电线芯、（　　　）和保护层组成。</w:t>
        <w:br/>
        <w:t>A.绝缘层</w:t>
        <w:br/>
        <w:t>B.保温层</w:t>
        <w:br/>
        <w:t>C.防潮层</w:t>
        <w:br/>
        <w:t>D.加强层</w:t>
        <w:br/>
        <w:br/>
        <w:t>【答案】：A</w:t>
      </w:r>
      <w:r>
        <w:t xml:space="preserve"> </w:t>
      </w:r>
    </w:p>
    <w:p>
      <w:r>
        <w:t>48、水表节点是引人管上装设的水表及其前后设置的（　　　）及泄水装置等的总称。</w:t>
        <w:br/>
        <w:t>A.水管</w:t>
        <w:br/>
        <w:t>B.阀门</w:t>
        <w:br/>
        <w:t>C.水龙头</w:t>
        <w:br/>
        <w:t>D.安全阀</w:t>
        <w:br/>
        <w:br/>
        <w:t xml:space="preserve">【答案】：B </w:t>
      </w:r>
    </w:p>
    <w:p>
      <w:r>
        <w:t>49、安装风口时，应注意风口与房间的顶线和腰线协调一致。风管暗装时，风口应服从房间的线条。吸顶安装的散流器应（　　　）。</w:t>
        <w:br/>
        <w:t>A.高于顶面1cm</w:t>
        <w:br/>
        <w:t>B.与顶面平齐</w:t>
        <w:br/>
        <w:t>C.低于顶面1cm</w:t>
        <w:br/>
        <w:t>D.低于顶面2cm</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r>
        <w:t>50、能够阻止外部环境的热流进入，减少冷量损失，维持保冷功能的保冷核心层是（　　　）。</w:t>
        <w:br/>
        <w:t>A.防锈层</w:t>
        <w:br/>
        <w:t>B.绝热层</w:t>
        <w:br/>
        <w:t>C.防潮层</w:t>
        <w:br/>
        <w:t>D.保护层</w:t>
        <w:br/>
        <w:br/>
        <w:t xml:space="preserve">【答案】：B </w:t>
      </w:r>
    </w:p>
    <w:p>
      <w:r>
        <w:t>51、《安全生产法》规定，除出事矿山开采、建筑施工和危险物品的生产、经营、储存活动的生产经营单位外，从业人员超过（　　　）人的，应当设置安全生产管理机构或者配备专职安全和生产管理人员。</w:t>
        <w:br/>
        <w:t>A.200</w:t>
        <w:br/>
        <w:t>B.300</w:t>
        <w:br/>
        <w:t>C.400</w:t>
        <w:br/>
        <w:t>D.500</w:t>
        <w:br/>
        <w:br/>
        <w:t xml:space="preserve">【答案】：B </w:t>
      </w:r>
    </w:p>
    <w:p>
      <w:r>
        <w:t>52、检验混凝土质量时，由于个体较多，将10000个个体按不同批次分为100个群，每个群内100件样品，从中随机抽取10个群，在这10个群中的1000个个体随机抽取100个个体，此次抽样方法为（　　　）。</w:t>
        <w:br/>
        <w:t>A.整群抽样</w:t>
        <w:br/>
        <w:t>B.简单随机抽样</w:t>
        <w:br/>
        <w:t>C.分层随机抽样</w:t>
        <w:br/>
        <w:t>D.多阶段抽样</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r>
        <w:t>53、铜和铜合金管分为拉制管和挤制管，连接方式一般有扩口、压紧和（　　　）。</w:t>
        <w:br/>
        <w:t>A.热熔</w:t>
        <w:br/>
        <w:t>B.承插</w:t>
        <w:br/>
        <w:t>C.粘接</w:t>
        <w:br/>
        <w:t>D.钎焊</w:t>
        <w:br/>
        <w:br/>
        <w:t xml:space="preserve">【答案】：D </w:t>
      </w:r>
    </w:p>
    <w:p>
      <w:r>
        <w:t>54、工频耐压试验时,采用球间隙进行测量,该球间隙称为（）。</w:t>
        <w:br/>
        <w:t>A.放电间隙</w:t>
        <w:br/>
        <w:t>B.测量间隙</w:t>
        <w:br/>
        <w:t>C.保护间隙</w:t>
        <w:br/>
        <w:t xml:space="preserve">【答案】：B </w:t>
      </w:r>
    </w:p>
    <w:p>
      <w:r>
        <w:t>55、进行高程测量时，会先在测区内设立一些高程控制点，并精确测出它们的高程，然后根据这些高程控制点测量附近其他点的高程。这些高程控制点称水准点，工程上常用（　　　）来标记。</w:t>
        <w:br/>
        <w:t>A.SZD</w:t>
        <w:br/>
        <w:t>B.BM</w:t>
        <w:br/>
        <w:t>C.SP</w:t>
        <w:br/>
        <w:t>D.BP</w:t>
        <w:br/>
        <w:br/>
        <w:t xml:space="preserve">【答案】：B </w:t>
      </w:r>
    </w:p>
    <w:p>
      <w:r>
        <w:t>56、设总体中含有5个个体，按照不放回简单随机抽样的方式抽取2个，则所有可能的样本有（　　　）个。</w:t>
        <w:br/>
        <w:t>A.5</w:t>
        <w:br/>
        <w:t>B.10</w:t>
        <w:br/>
        <w:t>C.15</w:t>
        <w:br/>
        <w:t>D.25</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p>
    <w:p>
      <w:r>
        <w:t>57、为了便于管线施工时引测高程及管线纵、横断面的测量，应设管线（　　　）。</w:t>
        <w:br/>
        <w:t>A.永久水准点</w:t>
        <w:br/>
        <w:t>B.临时水准点</w:t>
        <w:br/>
        <w:t>C.连续水准点</w:t>
        <w:br/>
        <w:t>D.移动水准点</w:t>
        <w:br/>
        <w:br/>
        <w:t>【答案】：B</w:t>
      </w:r>
      <w:r>
        <w:t xml:space="preserve"> </w:t>
      </w:r>
    </w:p>
    <w:p>
      <w:r>
        <w:t>58、白炽灯额定工作电压为220V时，允许承受的最大电压是（　　　）。</w:t>
        <w:br/>
        <w:t>A.220V</w:t>
        <w:br/>
        <w:t>B.311v</w:t>
        <w:br/>
        <w:t>C.380v</w:t>
        <w:br/>
        <w:t>D.440v</w:t>
        <w:br/>
        <w:br/>
        <w:t xml:space="preserve">【答案】：B </w:t>
      </w:r>
    </w:p>
    <w:p>
      <w:r>
        <w:t>59、常用于固定敷设交流50Hz、额定电压1000V及以下输配电线路，制造工艺简单、重量轻，但柔软性差、易老化的电力电缆是（　　　）。</w:t>
        <w:br/>
        <w:t>A.耐火电力电缆</w:t>
        <w:br/>
        <w:t>B.阻燃电力电缆</w:t>
        <w:br/>
        <w:t>C.塑料绝缘电力电缆</w:t>
        <w:br/>
        <w:t>D.橡胶绝缘电力电缆</w:t>
        <w:br/>
        <w:br/>
        <w:t xml:space="preserve">【答案】：C </w:t>
      </w:r>
    </w:p>
    <w:p>
      <w:r>
        <w:t>60、共面的三个力作用于刚体上，使刚体平衡的必要条件是这共面的三个力（　　　）。</w:t>
        <w:br/>
        <w:t>A.作用线汇交于一点</w:t>
        <w:br/>
        <w:t>B.所构成的力三角形自行闭合</w:t>
        <w:br/>
        <w:t>C.作用线共线</w:t>
        <w:br/>
        <w:t>D.作用线相交</w:t>
        <w:br/>
        <w:br/>
        <w:t xml:space="preserve">【答案】：A </w:t>
      </w:r>
    </w:p>
    <w:p>
      <w:pPr>
        <w:sectPr w:rsidSect="00034616">
          <w:type w:val="nextPage"/>
          <w:pgSz w:w="12240" w:h="15840"/>
          <w:pgMar w:top="1440" w:right="1800" w:bottom="1440" w:left="1800" w:header="720" w:footer="720" w:gutter="0"/>
          <w:pgNumType w:start="17"/>
          <w:cols w:space="720"/>
          <w:titlePg w:val="0"/>
          <w:docGrid w:linePitch="360"/>
        </w:sectPr>
      </w:pPr>
    </w:p>
    <w:p>
      <w:r>
        <w:t>61、经纬仪能在（　　　）方向上转动。</w:t>
        <w:br/>
        <w:t>A.一个</w:t>
        <w:br/>
        <w:t>B.两个</w:t>
        <w:br/>
        <w:t>C.三个</w:t>
        <w:br/>
        <w:t>D.四个</w:t>
        <w:br/>
        <w:br/>
        <w:t>【答案】：C</w:t>
      </w:r>
      <w:r>
        <w:t xml:space="preserve"> </w:t>
      </w:r>
    </w:p>
    <w:p>
      <w:r>
        <w:t>62、力偶对物体产生的运动效应为（　　　）。</w:t>
        <w:br/>
        <w:t>A.只能使物体转动</w:t>
        <w:br/>
        <w:t>B.只能使物体移动</w:t>
        <w:br/>
        <w:t>C.既能使物体转动，又能使物体移动</w:t>
        <w:br/>
        <w:t>D.它与力对物体产生的运动效应有时相同，有时不同</w:t>
        <w:br/>
        <w:br/>
        <w:t xml:space="preserve">【答案】：A </w:t>
      </w:r>
    </w:p>
    <w:p>
      <w:r>
        <w:t>63、Ⅱ类设备的防触电保护是采取（）措施。这种设备不采用保护接地的措施,也不依赖于安装条件。（）</w:t>
        <w:br/>
        <w:t>A.双重绝缘</w:t>
        <w:br/>
        <w:t>B.安全电压</w:t>
        <w:br/>
        <w:t>C.变压器油绝缘</w:t>
        <w:br/>
        <w:t xml:space="preserve">【答案】：A </w:t>
      </w:r>
    </w:p>
    <w:p>
      <w:r>
        <w:t>64、设计单位指定建筑材料供应商违法行为的，处罚方式是责令改正并处以10万元到（　　　）万元以下的罚款。</w:t>
        <w:br/>
        <w:t>A.20</w:t>
        <w:br/>
        <w:t>B.30</w:t>
        <w:br/>
        <w:t>C.35</w:t>
        <w:br/>
        <w:t>D.40</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p>
    <w:p>
      <w:r>
        <w:t>65、根据（　　　）形式，自动喷水灭火系统可分为闭式和开式两大类自动喷水灭火系统。</w:t>
        <w:br/>
        <w:t>A.供水系统</w:t>
        <w:br/>
        <w:t>B.水泵工作</w:t>
        <w:br/>
        <w:t>C.喷头的开闭</w:t>
        <w:br/>
        <w:t>D.季节变换</w:t>
        <w:br/>
        <w:br/>
        <w:t>【答案】：C</w:t>
      </w:r>
      <w:r>
        <w:t xml:space="preserve"> </w:t>
      </w:r>
    </w:p>
    <w:p>
      <w:r>
        <w:t>66、设备标高基准点从建筑物的标高基准点引人到其他设备的基准点时，应一次完成。对一些大型、重型设备，应（　　　）。</w:t>
        <w:br/>
        <w:t>A.多布置一些基准点</w:t>
        <w:br/>
        <w:t>B.少布置一些基准点</w:t>
        <w:br/>
        <w:t>C.只布置一个基准点</w:t>
        <w:br/>
        <w:t>D.杜绝使用永久基准点</w:t>
        <w:br/>
        <w:br/>
        <w:t xml:space="preserve">【答案】：A </w:t>
      </w:r>
    </w:p>
    <w:p>
      <w:r>
        <w:t>67、（　　　）是流体运动中，各过流断面上相应点的流速（大小和方向）沿程不变的。</w:t>
        <w:br/>
        <w:t>A.均匀流</w:t>
        <w:br/>
        <w:t>B.非均匀流</w:t>
        <w:br/>
        <w:t>C.稳定流</w:t>
        <w:br/>
        <w:t>D.非稳定流</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r>
        <w:t>68、用线杆、链或管等将灯具悬挂在顶棚上以作整体照明的灯具是（　　　）。</w:t>
        <w:br/>
        <w:t>A.壁灯</w:t>
        <w:br/>
        <w:t>B.吊灯</w:t>
        <w:br/>
        <w:t>C.吸顶灯</w:t>
        <w:br/>
        <w:t>D.射灯</w:t>
        <w:br/>
        <w:br/>
        <w:t xml:space="preserve">【答案】：B </w:t>
      </w:r>
    </w:p>
    <w:p>
      <w:r>
        <w:t>69、自动监控系统的深化设计应具有开放结构，协议和接口都应（　　　）。</w:t>
        <w:br/>
        <w:t>A.个性化</w:t>
        <w:br/>
        <w:t>B.独立化</w:t>
        <w:br/>
        <w:t>C.订制化</w:t>
        <w:br/>
        <w:t>D.标准化</w:t>
        <w:br/>
        <w:br/>
        <w:t xml:space="preserve">【答案】：D </w:t>
      </w:r>
    </w:p>
    <w:p>
      <w:r>
        <w:t>70、某供暖系统试验压力为0.6MPa，相当于（　　　）kPa。</w:t>
        <w:br/>
        <w:t>A.0.6</w:t>
        <w:br/>
        <w:t>B.60</w:t>
        <w:br/>
        <w:t>C.600</w:t>
        <w:br/>
        <w:t>D.6000</w:t>
        <w:br/>
        <w:br/>
        <w:t xml:space="preserve">【答案】：C </w:t>
      </w:r>
    </w:p>
    <w:p>
      <w:r>
        <w:t>71、火灾自动报警系统的基本形式有。种：区域报警系统、集中报警系统和（　　　）。</w:t>
        <w:br/>
        <w:t>A.电气中心系统</w:t>
        <w:br/>
        <w:t>B.水电中心系统</w:t>
        <w:br/>
        <w:t>C.处置中心报警</w:t>
        <w:br/>
        <w:t>D.控制中心报警系统</w:t>
        <w:br/>
        <w:br/>
        <w:t xml:space="preserve">【答案】：D </w:t>
      </w:r>
    </w:p>
    <w:p>
      <w:pPr>
        <w:sectPr w:rsidSect="00034616">
          <w:type w:val="nextPage"/>
          <w:pgSz w:w="12240" w:h="15840"/>
          <w:pgMar w:top="1440" w:right="1800" w:bottom="1440" w:left="1800" w:header="720" w:footer="720" w:gutter="0"/>
          <w:pgNumType w:start="20"/>
          <w:cols w:space="720"/>
          <w:titlePg w:val="0"/>
          <w:docGrid w:linePitch="360"/>
        </w:sectPr>
      </w:pPr>
      <w:r>
        <w:t>72、关于电压的说法，错误的是（　　　）。</w:t>
        <w:br/>
        <w:t>A.电压是电路中形成电流的原因</w:t>
        <w:br/>
        <w:t>B.只要电路两端有电压，电路中就一定有电流</w:t>
        <w:br/>
        <w:t>C.电路中有电流</w:t>
        <w:br/>
        <w:t xml:space="preserve">【答案】：B </w:t>
      </w:r>
    </w:p>
    <w:p>
      <w:r>
        <w:t>73、研究某分项工程管道焊口的质量，该分项工程的全部焊口在抽样时称为（　　　）。</w:t>
        <w:br/>
        <w:t>A.抽样的总体</w:t>
        <w:br/>
        <w:t>B.抽样的个体</w:t>
        <w:br/>
        <w:t>C.抽样的样本</w:t>
        <w:br/>
        <w:t>D.抽样的统计量</w:t>
        <w:br/>
        <w:br/>
        <w:t xml:space="preserve">【答案】：A </w:t>
      </w:r>
    </w:p>
    <w:p>
      <w:r>
        <w:t>74、电荷的多少和位置都不变化的电场称为（）。</w:t>
        <w:br/>
        <w:t>A.均匀电场</w:t>
        <w:br/>
        <w:t>B.有旋电场</w:t>
        <w:br/>
        <w:t>C.静电场</w:t>
        <w:br/>
        <w:t xml:space="preserve">【答案】：C </w:t>
      </w:r>
    </w:p>
    <w:p>
      <w:r>
        <w:t>75、下列工程中，属于冶炼工程范围的是（　　　）。</w:t>
        <w:br/>
        <w:t>A.动力站安装工程</w:t>
        <w:br/>
        <w:t>B.化纤工程</w:t>
        <w:br/>
        <w:t>C.工业炉窑安装工程</w:t>
        <w:br/>
        <w:t>D.制氧工程</w:t>
        <w:br/>
        <w:br/>
        <w:t xml:space="preserve">【答案】：D </w:t>
      </w:r>
    </w:p>
    <w:p>
      <w:r>
        <w:t>76、扬程是（　　　）的性能参数。</w:t>
        <w:br/>
        <w:t>A.风机</w:t>
        <w:br/>
        <w:t>B.泵</w:t>
        <w:br/>
        <w:t>C.压缩机</w:t>
        <w:br/>
        <w:t>D.压气机</w:t>
        <w:br/>
        <w:br/>
        <w:t xml:space="preserve">【答案】：B </w:t>
      </w:r>
    </w:p>
    <w:p>
      <w:pPr>
        <w:sectPr w:rsidSect="00034616">
          <w:type w:val="nextPage"/>
          <w:pgSz w:w="12240" w:h="15840"/>
          <w:pgMar w:top="1440" w:right="1800" w:bottom="1440" w:left="1800" w:header="720" w:footer="720" w:gutter="0"/>
          <w:pgNumType w:start="21"/>
          <w:cols w:space="720"/>
          <w:titlePg w:val="0"/>
          <w:docGrid w:linePitch="360"/>
        </w:sectPr>
      </w:pPr>
    </w:p>
    <w:p>
      <w:r>
        <w:t>77、利用水准仪望远镜测量两点的水平距离公式中L=Kl中，K通常为（　　　）。</w:t>
        <w:br/>
        <w:t>A.50</w:t>
        <w:br/>
        <w:t>B.100</w:t>
        <w:br/>
        <w:t>C.150</w:t>
        <w:br/>
        <w:t>D.200</w:t>
        <w:br/>
        <w:br/>
        <w:t>【答案】：B</w:t>
      </w:r>
      <w:r>
        <w:t xml:space="preserve"> </w:t>
      </w:r>
    </w:p>
    <w:p>
      <w:r>
        <w:t>78、关于交流电动机调速的说法，正确的是（　　　）。</w:t>
        <w:br/>
        <w:t>A.磁极对数越多，转速越高</w:t>
        <w:br/>
        <w:t>B.磁极对数越少，转速越低</w:t>
        <w:br/>
        <w:t>C.磁极对数越多，转速越低</w:t>
        <w:br/>
        <w:t>D.磁极对数越少，转速不变</w:t>
        <w:br/>
        <w:br/>
        <w:t xml:space="preserve">【答案】：C </w:t>
      </w:r>
    </w:p>
    <w:p>
      <w:r>
        <w:t>79、毕托管是用来测量（　　　）。</w:t>
        <w:br/>
        <w:t>A.流量</w:t>
        <w:br/>
        <w:t>B.流速</w:t>
        <w:br/>
        <w:t>C.压力</w:t>
        <w:br/>
        <w:t>D.密度</w:t>
        <w:br/>
        <w:br/>
        <w:t xml:space="preserve">【答案】：B </w:t>
      </w:r>
    </w:p>
    <w:p>
      <w:r>
        <w:t>80、下列选项不属于违法分包的是（　　　）。</w:t>
        <w:br/>
        <w:t>A.分包单位在分包</w:t>
        <w:br/>
        <w:t>B.分给资质等级的不符合条件的单位</w:t>
        <w:br/>
        <w:t>C.未经建设单位认可的分包</w:t>
        <w:br/>
        <w:t>D.经建设单位认可的分包</w:t>
        <w:br/>
        <w:br/>
        <w:t xml:space="preserve">【答案】：D </w:t>
      </w:r>
    </w:p>
    <w:p>
      <w:pPr>
        <w:sectPr w:rsidSect="00034616">
          <w:type w:val="nextPage"/>
          <w:pgSz w:w="12240" w:h="15840"/>
          <w:pgMar w:top="1440" w:right="1800" w:bottom="1440" w:left="1800" w:header="720" w:footer="720" w:gutter="0"/>
          <w:pgNumType w:start="22"/>
          <w:cols w:space="720"/>
          <w:titlePg w:val="0"/>
          <w:docGrid w:linePitch="360"/>
        </w:sectPr>
      </w:pPr>
    </w:p>
    <w:p>
      <w:r>
        <w:t>81、在感性负载两端并接（　　　），可以提高线路的功率因数，也称并联补偿。</w:t>
        <w:br/>
        <w:t>A.电阻器</w:t>
        <w:br/>
        <w:t>B.电容器</w:t>
        <w:br/>
        <w:t>C.电感器</w:t>
        <w:br/>
        <w:t>D.电源</w:t>
        <w:br/>
        <w:br/>
        <w:t>【答案】：B</w:t>
      </w:r>
      <w:r>
        <w:t xml:space="preserve"> </w:t>
      </w:r>
    </w:p>
    <w:p>
      <w:r>
        <w:t>82、当XL＜XC时，总电压（　　　）电流，称为（　　　）电路。</w:t>
        <w:br/>
        <w:t>A.超前容性</w:t>
        <w:br/>
        <w:t>B.超前感性</w:t>
        <w:br/>
        <w:t>C.滞后容性</w:t>
        <w:br/>
        <w:t>D.滞后感性</w:t>
        <w:br/>
        <w:br/>
        <w:t xml:space="preserve">【答案】：C </w:t>
      </w:r>
    </w:p>
    <w:p>
      <w:r>
        <w:t>83、当总体单位不很多且各单位间差异较小时宜采用（　　　）。</w:t>
        <w:br/>
        <w:t>A.类型抽样</w:t>
        <w:br/>
        <w:t>B.纯随机抽样</w:t>
        <w:br/>
        <w:t>C.整群抽样</w:t>
        <w:br/>
        <w:t>D.两阶段抽样</w:t>
        <w:br/>
        <w:br/>
        <w:t xml:space="preserve">【答案】：B </w:t>
      </w:r>
    </w:p>
    <w:p>
      <w:r>
        <w:t>84、流体静压强的方向必然是沿着作用面的（　　　）方向。</w:t>
        <w:br/>
        <w:t>A.法线</w:t>
        <w:br/>
        <w:t>B.内法线</w:t>
        <w:br/>
        <w:t>C.外法线</w:t>
        <w:br/>
        <w:t>D.切线</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p>
    <w:p>
      <w:r>
        <w:t>85、消火栓安装，首先要以栓阀位置和标高定出消火栓支管出口位置，经核定消火栓栓口距地面高度为（　　　）m，然后稳固消火栓箱。</w:t>
        <w:br/>
        <w:t>A.1.5</w:t>
        <w:br/>
        <w:t>B.1.2</w:t>
        <w:br/>
        <w:t>C.1.1</w:t>
        <w:br/>
        <w:t>D.1.0</w:t>
        <w:br/>
        <w:br/>
        <w:t>【答案】：C</w:t>
      </w:r>
      <w:r>
        <w:t xml:space="preserve"> </w:t>
      </w:r>
    </w:p>
    <w:p>
      <w:r>
        <w:t>86、水准尺读数时，从尺上可直接读出（　　　）。</w:t>
        <w:br/>
        <w:t>A.米，并估读出分米数</w:t>
        <w:br/>
        <w:t>B.米、分米，并估读出厘米数</w:t>
        <w:br/>
        <w:t>C.米、分米和厘米数，并估读出毫米数</w:t>
        <w:br/>
        <w:t>D.米、分米、厘米和毫米数</w:t>
        <w:br/>
        <w:br/>
        <w:t xml:space="preserve">【答案】：C </w:t>
      </w:r>
    </w:p>
    <w:p>
      <w:r>
        <w:t>87、风机压出端的测定面要选在（　　　）。</w:t>
        <w:br/>
        <w:t>A.通风机出口而气流比较稳定的直管段上。</w:t>
        <w:br/>
        <w:t>B.仅可能靠近入口处。</w:t>
        <w:br/>
        <w:t>C.仅可能靠近通风机出口。</w:t>
        <w:br/>
        <w:t>D.干管的弯管上。</w:t>
        <w:br/>
        <w:br/>
        <w:t xml:space="preserve">【答案】：A </w:t>
      </w:r>
    </w:p>
    <w:p>
      <w:pPr>
        <w:sectPr w:rsidSect="00034616">
          <w:type w:val="nextPage"/>
          <w:pgSz w:w="12240" w:h="15840"/>
          <w:pgMar w:top="1440" w:right="1800" w:bottom="1440" w:left="1800" w:header="720" w:footer="720" w:gutter="0"/>
          <w:pgNumType w:start="24"/>
          <w:cols w:space="720"/>
          <w:titlePg w:val="0"/>
          <w:docGrid w:linePitch="360"/>
        </w:sectPr>
      </w:pPr>
      <w:r>
        <w:t>88、激光测距仪是目前使用最为广泛的测距仪。当测量距离小于300m时，宜采用（　　　）。</w:t>
        <w:br/>
        <w:t>A.手持式激光测距仪</w:t>
        <w:br/>
        <w:t>B.望远镜激光测距仪</w:t>
        <w:br/>
        <w:t>C.红外线激光测距仪</w:t>
        <w:br/>
        <w:t>D.推车式激光测距仪</w:t>
        <w:br/>
        <w:br/>
        <w:t xml:space="preserve">【答案】：A </w:t>
      </w:r>
    </w:p>
    <w:p>
      <w:r>
        <w:t>89、下面关于截面法求内力的步骤正确的是（　　　）。</w:t>
        <w:br/>
        <w:t>A.截开→平衡→替代</w:t>
        <w:br/>
        <w:t>B.平衡→截开→替代</w:t>
        <w:br/>
        <w:t>C.替代→截开→平衡</w:t>
        <w:br/>
        <w:t>D.截开→替代→平衡</w:t>
        <w:br/>
        <w:br/>
        <w:t xml:space="preserve">【答案】：D </w:t>
      </w:r>
    </w:p>
    <w:p>
      <w:r>
        <w:t>90、建设工程施工前，（　　　）负责项目管理技术人员应当对有关安全施工的技术要求向施工作业班组、作业人员作出详细说明，并由双方签字确认。</w:t>
        <w:br/>
        <w:t>A.施工单位</w:t>
        <w:br/>
        <w:t>B.建设单位</w:t>
        <w:br/>
        <w:t>C.监理单位</w:t>
        <w:br/>
        <w:t>D.政府有关部门</w:t>
        <w:br/>
        <w:br/>
        <w:t xml:space="preserve">【答案】：A </w:t>
      </w:r>
    </w:p>
    <w:p>
      <w:r>
        <w:t>91、在管径不变的直管中，沿程能量损失的大小与管线长度成（　　　）。</w:t>
        <w:br/>
        <w:t>A.反比</w:t>
        <w:br/>
        <w:t>B.正比</w:t>
        <w:br/>
        <w:t>C.二次方比</w:t>
        <w:br/>
        <w:t>D.三次方比</w:t>
        <w:br/>
        <w:br/>
        <w:t xml:space="preserve">【答案】：B </w:t>
      </w:r>
    </w:p>
    <w:p>
      <w:pPr>
        <w:sectPr w:rsidSect="00034616">
          <w:type w:val="nextPage"/>
          <w:pgSz w:w="12240" w:h="15840"/>
          <w:pgMar w:top="1440" w:right="1800" w:bottom="1440" w:left="1800" w:header="720" w:footer="720" w:gutter="0"/>
          <w:pgNumType w:start="25"/>
          <w:cols w:space="720"/>
          <w:titlePg w:val="0"/>
          <w:docGrid w:linePitch="360"/>
        </w:sectPr>
      </w:pPr>
    </w:p>
    <w:p>
      <w:r>
        <w:t>92、（　　　）钢是有代表性的低碳钢，它所表现出的力学性能也比较典型。</w:t>
        <w:br/>
        <w:t>A.Q200</w:t>
        <w:br/>
        <w:t>B.Q235</w:t>
        <w:br/>
        <w:t>C.Q250</w:t>
        <w:br/>
        <w:t>D.Q300</w:t>
        <w:br/>
        <w:br/>
        <w:t>【答案】：B</w:t>
      </w:r>
      <w:r>
        <w:t xml:space="preserve"> </w:t>
      </w:r>
    </w:p>
    <w:p>
      <w:r>
        <w:t>93、高程控制测量常用的测量仪器是（　　　）。</w:t>
        <w:br/>
        <w:t>A.光学经纬仪</w:t>
        <w:br/>
        <w:t>B.光学水准仪</w:t>
        <w:br/>
        <w:t>C.全站仪</w:t>
        <w:br/>
        <w:t>D.光谱分析仪</w:t>
        <w:br/>
        <w:br/>
        <w:t xml:space="preserve">【答案】：B </w:t>
      </w:r>
    </w:p>
    <w:p>
      <w:r>
        <w:t>94、开关安装的位置应便于操作，开关距地面高度宜为（　　　）m。</w:t>
        <w:br/>
        <w:t>A.1.8</w:t>
        <w:br/>
        <w:t>B.1.5</w:t>
        <w:br/>
        <w:t>C.1.3</w:t>
        <w:br/>
        <w:t>D.1.2</w:t>
        <w:br/>
        <w:br/>
        <w:t xml:space="preserve">【答案】：C </w:t>
      </w:r>
    </w:p>
    <w:p>
      <w:r>
        <w:t>95、DS0.5表示每公里往、返测高差中数的偶然误差值不超过（　　　）mm。</w:t>
        <w:br/>
        <w:t>A.0.5</w:t>
        <w:br/>
        <w:t>B.2</w:t>
        <w:br/>
        <w:t>C.1</w:t>
        <w:br/>
        <w:t>D.10</w:t>
        <w:br/>
        <w:br/>
        <w:t xml:space="preserve">【答案】：A </w:t>
      </w:r>
    </w:p>
    <w:p>
      <w:pPr>
        <w:sectPr w:rsidSect="00034616">
          <w:type w:val="nextPage"/>
          <w:pgSz w:w="12240" w:h="15840"/>
          <w:pgMar w:top="1440" w:right="1800" w:bottom="1440" w:left="1800" w:header="720" w:footer="720" w:gutter="0"/>
          <w:pgNumType w:start="26"/>
          <w:cols w:space="720"/>
          <w:titlePg w:val="0"/>
          <w:docGrid w:linePitch="360"/>
        </w:sectPr>
      </w:pPr>
    </w:p>
    <w:p>
      <w:r>
        <w:t>96、当阿门与管道连接时，要求阀门在关闭状态下安装的是（　　　）方式连接。</w:t>
        <w:br/>
        <w:t>A.电焊焊接</w:t>
        <w:br/>
        <w:t>B.气焊焊接</w:t>
        <w:br/>
        <w:t>C.法兰</w:t>
        <w:br/>
        <w:t>D.热熔</w:t>
        <w:br/>
        <w:br/>
        <w:t>【答案】：C</w:t>
      </w:r>
      <w:r>
        <w:t xml:space="preserve"> </w:t>
      </w:r>
    </w:p>
    <w:p>
      <w:r>
        <w:t>97、采用热轧（挤压、扩）和冷拔（轧）无缝方法制造，具有强度高、耐腐蚀、寿命长、卫生环保等特性，广泛应用于石油化工、建筑水暖、工业、冷冻、卫生等基础工程的管材是（　　　）。</w:t>
        <w:br/>
        <w:t>A.螺旋缝焊接钢管</w:t>
        <w:br/>
        <w:t>B.不锈钢无缝钢管</w:t>
        <w:br/>
        <w:t>C.镀锌焊接钢管</w:t>
        <w:br/>
        <w:t>D.涂塑钢管</w:t>
        <w:br/>
        <w:br/>
        <w:t xml:space="preserve">【答案】：B </w:t>
      </w:r>
    </w:p>
    <w:p>
      <w:r>
        <w:t>98、视距法所用仪器主要为（　　　）。</w:t>
        <w:br/>
        <w:t>A.水准仪</w:t>
        <w:br/>
        <w:t>B.经纬仪</w:t>
        <w:br/>
        <w:t>C.全站仪</w:t>
        <w:br/>
        <w:t>D.水准仪和经纬仪</w:t>
        <w:br/>
        <w:br/>
        <w:t xml:space="preserve">【答案】：D </w:t>
      </w:r>
    </w:p>
    <w:p>
      <w:r>
        <w:t>99、若整个液体（或气体）被包围在液体之中，称为（　　　）。</w:t>
        <w:br/>
        <w:t>A.有压流</w:t>
        <w:br/>
        <w:t>B.无压流</w:t>
        <w:br/>
        <w:t>C.自由射流</w:t>
        <w:br/>
        <w:t>D.淹没射流</w:t>
        <w:br/>
        <w:br/>
        <w:t xml:space="preserve">【答案】：D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https://d.book118.com/858104131000006040</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5810413100000604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