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15C92" w:rsidRPr="009D64A3" w:rsidP="009D64A3">
      <w:pPr>
        <w:widowControl/>
        <w:shd w:val="clear" w:color="auto" w:fill="FFFFFF"/>
        <w:spacing w:before="62" w:beforeLines="20" w:after="468" w:afterLines="150"/>
        <w:jc w:val="center"/>
        <w:outlineLvl w:val="1"/>
        <w:rPr>
          <w:rFonts w:ascii="微软雅黑" w:eastAsia="微软雅黑" w:hAnsi="微软雅黑" w:cs="宋体"/>
          <w:bCs/>
          <w:color w:val="FF0000"/>
          <w:kern w:val="0"/>
          <w:sz w:val="32"/>
          <w:szCs w:val="36"/>
        </w:rPr>
      </w:pPr>
      <w:r w:rsidRPr="009D64A3">
        <w:rPr>
          <w:rFonts w:ascii="微软雅黑" w:eastAsia="微软雅黑" w:hAnsi="微软雅黑" w:cs="宋体" w:hint="eastAsia"/>
          <w:bCs/>
          <w:color w:val="FF0000"/>
          <w:kern w:val="0"/>
          <w:sz w:val="32"/>
          <w:szCs w:val="36"/>
        </w:rPr>
        <w:t>郑州医药健康职业学院单招参考试题库（含答案）</w:t>
      </w:r>
    </w:p>
    <w:p w:rsidR="00E15C92" w:rsidRPr="009D64A3" w:rsidP="009D64A3">
      <w:pPr>
        <w:widowControl/>
        <w:shd w:val="clear" w:color="auto" w:fill="FFFFFF"/>
        <w:wordWrap w:val="0"/>
        <w:spacing w:line="360" w:lineRule="auto"/>
        <w:jc w:val="left"/>
        <w:rPr>
          <w:rFonts w:ascii="微软雅黑" w:eastAsia="微软雅黑" w:hAnsi="微软雅黑" w:cs="宋体"/>
          <w:bCs/>
          <w:color w:val="000000"/>
          <w:kern w:val="0"/>
          <w:sz w:val="24"/>
          <w:szCs w:val="30"/>
        </w:rPr>
      </w:pPr>
      <w:r w:rsidRPr="009D64A3">
        <w:rPr>
          <w:rFonts w:ascii="微软雅黑" w:eastAsia="微软雅黑" w:hAnsi="微软雅黑" w:cs="宋体" w:hint="eastAsia"/>
          <w:bCs/>
          <w:color w:val="000000"/>
          <w:kern w:val="0"/>
          <w:sz w:val="24"/>
          <w:szCs w:val="30"/>
        </w:rPr>
        <w:t>一、单选题</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1.关于肩关节的描述不正确的是()</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A、由脑骨头与肩胛骨关节盂构成</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B、关节囊薄而松弛</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C、有关节盘</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D、囊内有眩二头肌的长头通过</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E、是典型的球窝关节</w:t>
      </w:r>
    </w:p>
    <w:p w:rsidR="009D64A3"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答案：C</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2.听到巨大声音时要注意张口()</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A、有助于减少惊吓</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B、可以减小声音</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C、保持鼓膜内外压强平衡</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D、有助于消化</w:t>
      </w:r>
    </w:p>
    <w:p w:rsidR="009D64A3"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答案：C</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3.遇到商场发生火灾,以下处置方法中错误的是()</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A、用湿毛巾、口罩等捂住口、鼻子</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B、随着人流逃跑</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C、听从工作人员指挥有序疏散</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D、保持镇定,不慌不拥挤</w:t>
      </w:r>
    </w:p>
    <w:p w:rsidR="009D64A3"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sectPr>
          <w:pgSz w:w="11906" w:h="16838"/>
          <w:pgMar w:top="1440" w:right="1800" w:bottom="1440" w:left="1800" w:header="851" w:footer="992" w:gutter="0"/>
          <w:cols w:space="425"/>
          <w:docGrid w:type="lines" w:linePitch="312"/>
        </w:sectPr>
      </w:pPr>
      <w:r w:rsidRPr="009D64A3">
        <w:rPr>
          <w:rFonts w:ascii="微软雅黑" w:eastAsia="微软雅黑" w:hAnsi="微软雅黑" w:cs="宋体" w:hint="eastAsia"/>
          <w:color w:val="000000"/>
          <w:kern w:val="0"/>
          <w:sz w:val="24"/>
          <w:szCs w:val="27"/>
        </w:rPr>
        <w:t>答案：B</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4.下列不能为人体生命活动提供能量的是()</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A、糖类</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B、蛋白质</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C、脂肪</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D、食盐</w:t>
      </w:r>
    </w:p>
    <w:p w:rsidR="009D64A3"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答案：D</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5.关于肩关节的描述不的是()</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A、由肱骨头与肩胛骨关节盂构成</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B、关节囊薄而松弛</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C、有关节盘</w:t>
      </w:r>
    </w:p>
    <w:p w:rsidR="009D64A3"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答案：C</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6.精神分析心理治疗的最终目标是（）</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A、消除症状</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B、重建人格</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C、达到疏泄</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答案：A</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解析：精神分析心理治疗的最终目标是通过潜意识分析,找到心理问题的原因,然后对症下药,解决心理问题，消除症状。</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7.某病人做血常规检查时,发现白细胞的数量明显偏高,这人可能得了()</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A、贫血</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B、炎症</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sectPr>
          <w:type w:val="nextPage"/>
          <w:pgSz w:w="11906" w:h="16838"/>
          <w:pgMar w:top="1440" w:right="1800" w:bottom="1440" w:left="1800" w:header="851" w:footer="992" w:gutter="0"/>
          <w:pgNumType w:start="2"/>
          <w:cols w:space="425"/>
          <w:titlePg w:val="0"/>
          <w:docGrid w:type="lines" w:linePitch="312"/>
        </w:sectPr>
      </w:pPr>
      <w:r w:rsidRPr="009D64A3">
        <w:rPr>
          <w:rFonts w:ascii="微软雅黑" w:eastAsia="微软雅黑" w:hAnsi="微软雅黑" w:cs="宋体" w:hint="eastAsia"/>
          <w:color w:val="000000"/>
          <w:kern w:val="0"/>
          <w:sz w:val="24"/>
          <w:szCs w:val="27"/>
        </w:rPr>
        <w:t>C、血流不止</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D、糖尿病</w:t>
      </w:r>
    </w:p>
    <w:p w:rsidR="009D64A3"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答案：B</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8.下列人群不属于艾滋病高危人群的是()</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A、吸毒者</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B、监狱犯人</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C、不安全血液或血液制品使用者</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D、性乱者</w:t>
      </w:r>
    </w:p>
    <w:p w:rsidR="009D64A3"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答案：B</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9.糖皮质激素抗休克中须与抗菌药合用的是()</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A、过敏性休克</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B、心源性休克</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C、感染性休克</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D、中毒性休克</w:t>
      </w:r>
    </w:p>
    <w:p w:rsidR="009D64A3"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答案：C</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10.细菌和真菌的培养通常包括以下步骤，请选择正确的排列顺序（）①培养②配制培养基③接种④高温灭菌，冷却.</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A、②④③①</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B、①②③④</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C、②①③④</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D、①③②④</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sectPr>
          <w:type w:val="nextPage"/>
          <w:pgSz w:w="11906" w:h="16838"/>
          <w:pgMar w:top="1440" w:right="1800" w:bottom="1440" w:left="1800" w:header="851" w:footer="992" w:gutter="0"/>
          <w:pgNumType w:start="3"/>
          <w:cols w:space="425"/>
          <w:titlePg w:val="0"/>
          <w:docGrid w:type="lines" w:linePitch="312"/>
        </w:sectPr>
      </w:pPr>
      <w:r w:rsidRPr="009D64A3">
        <w:rPr>
          <w:rFonts w:ascii="微软雅黑" w:eastAsia="微软雅黑" w:hAnsi="微软雅黑" w:cs="宋体" w:hint="eastAsia"/>
          <w:color w:val="000000"/>
          <w:kern w:val="0"/>
          <w:sz w:val="24"/>
          <w:szCs w:val="27"/>
        </w:rPr>
        <w:t>答案：A</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解析：细菌和真菌的培养通常包括以下步骤：配制培养基，高温灭菌，冷却，接种，培养。</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11.关于生物,下列说法错误的是()</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A、病毒只能寄生在活细胞中进行生命活动</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B、酸莱和腐乳的制作过程中都离不开乳酸菌的发酵</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C、细菌有完整的能量代谢系统,可以独立地生长察殖</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D、木耳是真菌的一种,常生长在阴湿、腐朽的树干上</w:t>
      </w:r>
    </w:p>
    <w:p w:rsidR="009D64A3"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答案：B</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12.膝关节中起着垫稳关节,缓冲震动作用的是()(4分)</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A、髌韧带</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B、翼状襞</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C、髌上囊</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D、半月板</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答案：D</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解析：半月板在股骨和胫骨的上下关节面之间，分为内外侧半月板。它加深了关节窝润滑和保护关节面。就像缓冲器。功能即在于稳定膝关节，传布膝关节负荷力，缓冲震动。</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13.食物所含的营养物质中能为人体提供能量的一组营养物质是()(3分)</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A、糖类、脂肪、蛋白质</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B、糖类、脂肪、无机盐</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C、糖类、脂肪、维生索</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sectPr>
          <w:type w:val="nextPage"/>
          <w:pgSz w:w="11906" w:h="16838"/>
          <w:pgMar w:top="1440" w:right="1800" w:bottom="1440" w:left="1800" w:header="851" w:footer="992" w:gutter="0"/>
          <w:pgNumType w:start="4"/>
          <w:cols w:space="425"/>
          <w:titlePg w:val="0"/>
          <w:docGrid w:type="lines" w:linePitch="312"/>
        </w:sectPr>
      </w:pPr>
      <w:r w:rsidRPr="009D64A3">
        <w:rPr>
          <w:rFonts w:ascii="微软雅黑" w:eastAsia="微软雅黑" w:hAnsi="微软雅黑" w:cs="宋体" w:hint="eastAsia"/>
          <w:color w:val="000000"/>
          <w:kern w:val="0"/>
          <w:sz w:val="24"/>
          <w:szCs w:val="27"/>
        </w:rPr>
        <w:t>D、糖类、蛋白质、维生素</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答案：A</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解析：糖类、脂肪、蛋白质能为人体提供能量。</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14.毒品的成瘾性导致人们难以摆脱毒品的危害,下面哪个不是成瘾性的表()</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A、不停地借钱</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B、不断加大药量</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C、停药后产生难以忍受的感觉</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D、产生精神依赖</w:t>
      </w:r>
    </w:p>
    <w:p w:rsidR="009D64A3"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答案：A</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15.测血压前前须休息片刻，坐位或卧位，伸直肘部，手掌向上，应使（）</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A、肱动脉与心脏在同一水平面</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B、肱动脉与主动脉在同一水平面</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C、挠动脉心脏在同一水平面</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D、肱静脉与心脏在同一水平面</w:t>
      </w:r>
    </w:p>
    <w:p w:rsidR="009D64A3"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答案：A</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16.爱国卫生事业的服务对象是()</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A、全体人民</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B、城市居民</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C、农村居民</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D、学生</w:t>
      </w:r>
    </w:p>
    <w:p w:rsidR="009D64A3"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答案：A</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17.下列哪种动物不是新兴冠状病毒的常见宿主()</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sectPr>
          <w:type w:val="nextPage"/>
          <w:pgSz w:w="11906" w:h="16838"/>
          <w:pgMar w:top="1440" w:right="1800" w:bottom="1440" w:left="1800" w:header="851" w:footer="992" w:gutter="0"/>
          <w:pgNumType w:start="5"/>
          <w:cols w:space="425"/>
          <w:titlePg w:val="0"/>
          <w:docGrid w:type="lines" w:linePitch="312"/>
        </w:sectPr>
      </w:pPr>
      <w:r w:rsidRPr="009D64A3">
        <w:rPr>
          <w:rFonts w:ascii="微软雅黑" w:eastAsia="微软雅黑" w:hAnsi="微软雅黑" w:cs="宋体" w:hint="eastAsia"/>
          <w:color w:val="000000"/>
          <w:kern w:val="0"/>
          <w:sz w:val="24"/>
          <w:szCs w:val="27"/>
        </w:rPr>
        <w:t>A、蝙蝠</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B、獾</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C、果子狸</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D、蚊子</w:t>
      </w:r>
    </w:p>
    <w:p w:rsidR="009D64A3"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答案：D</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18.人体最大最复杂的关节()</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A、肘关节</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B、肩关节</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C、膝关节</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D、髋关节</w:t>
      </w:r>
    </w:p>
    <w:p w:rsidR="009D64A3"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答案：C</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19.在一个心动周期中,室内压最高的时期是()</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A、等容收缩期</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B、射血期</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C、房缩期</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D、充盈期</w:t>
      </w:r>
    </w:p>
    <w:p w:rsidR="009D64A3"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答案：A</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20.登革热主要通过下列哪种动物传播()</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A、苍蝇</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B、老鼠</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C、蚊子</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D、蟑螂</w:t>
      </w:r>
    </w:p>
    <w:p w:rsidR="009D64A3"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sectPr>
          <w:type w:val="nextPage"/>
          <w:pgSz w:w="11906" w:h="16838"/>
          <w:pgMar w:top="1440" w:right="1800" w:bottom="1440" w:left="1800" w:header="851" w:footer="992" w:gutter="0"/>
          <w:pgNumType w:start="6"/>
          <w:cols w:space="425"/>
          <w:titlePg w:val="0"/>
          <w:docGrid w:type="lines" w:linePitch="312"/>
        </w:sectPr>
      </w:pPr>
      <w:r w:rsidRPr="009D64A3">
        <w:rPr>
          <w:rFonts w:ascii="微软雅黑" w:eastAsia="微软雅黑" w:hAnsi="微软雅黑" w:cs="宋体" w:hint="eastAsia"/>
          <w:color w:val="000000"/>
          <w:kern w:val="0"/>
          <w:sz w:val="24"/>
          <w:szCs w:val="27"/>
        </w:rPr>
        <w:t>答案：C</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21.为什么青春期容易长青春痘()</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A、运动量大,汗水分泌多</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B、身体雌性激素大量增加</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C、遗传因素在这个时期的特定反应</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D、青春期内分泌旺盛</w:t>
      </w:r>
    </w:p>
    <w:p w:rsidR="009D64A3"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答案：D</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22.传统的死亡分期没有哪一期()</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A、临床死亡期</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B、生物学死亡期</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C、前驱期</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D、频死期</w:t>
      </w:r>
    </w:p>
    <w:p w:rsidR="009D64A3"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答案：C</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23.下列各对形状中,属于相对性状的是:（）(3分)</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A、狗的长毛与黑毛</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B、人体的身高与体重</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C、棉花的掌状叶和鸡脚叶</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D、豌豆的高颈与蚕豆的矮茎</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答案：C</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解析：棉花的掌状叶和鸡脚叶属于相对性状。</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24.出血性脑血管疾病最重要的危险因素是（）</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A、糖尿病</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sectPr>
          <w:type w:val="nextPage"/>
          <w:pgSz w:w="11906" w:h="16838"/>
          <w:pgMar w:top="1440" w:right="1800" w:bottom="1440" w:left="1800" w:header="851" w:footer="992" w:gutter="0"/>
          <w:pgNumType w:start="7"/>
          <w:cols w:space="425"/>
          <w:titlePg w:val="0"/>
          <w:docGrid w:type="lines" w:linePitch="312"/>
        </w:sectPr>
      </w:pPr>
      <w:r w:rsidRPr="009D64A3">
        <w:rPr>
          <w:rFonts w:ascii="微软雅黑" w:eastAsia="微软雅黑" w:hAnsi="微软雅黑" w:cs="宋体" w:hint="eastAsia"/>
          <w:color w:val="000000"/>
          <w:kern w:val="0"/>
          <w:sz w:val="24"/>
          <w:szCs w:val="27"/>
        </w:rPr>
        <w:t>B、高血压</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C、高脂血脂</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D、肥胖</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答案：B</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解析：出血性脑血管疾病的危险因素可分为可干预性的和不可干预性的，不可干预性的比如患者的年龄、性别以及家庭遗传等等，出血性脑血管疾病的致残率和病死率与年龄密切相关，年龄越大通常病情会越严重。另外，男性发生脑血管疾病的概率也高于女性，可干预的危险因素主要以基础性疾病为主，比如高血压、糖尿病、高血脂等疾病，以及不良的生活习惯和饮食习惯都是出血性脑血管疾病的重要危险因素，为了更好的保护脑血管的健康，相关病人要做好二级预防措施。</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25.下列器官属于下消化道的是:()</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A、胃</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B、空肠</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C、十二指肠</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D、食管</w:t>
      </w:r>
    </w:p>
    <w:p w:rsidR="009D64A3"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答案：B</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26.自然哲学时期的特点哪项不是()</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A、相信“万物有灵”</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B、主张心身统一的哲学观</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C、相信心理活动是致病的主要原因</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D、主张“治病先治人”</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E、提出“一是语言,二是药物”的治疗观点</w:t>
      </w:r>
    </w:p>
    <w:p w:rsidR="009D64A3"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sectPr>
          <w:type w:val="nextPage"/>
          <w:pgSz w:w="11906" w:h="16838"/>
          <w:pgMar w:top="1440" w:right="1800" w:bottom="1440" w:left="1800" w:header="851" w:footer="992" w:gutter="0"/>
          <w:pgNumType w:start="8"/>
          <w:cols w:space="425"/>
          <w:titlePg w:val="0"/>
          <w:docGrid w:type="lines" w:linePitch="312"/>
        </w:sectPr>
      </w:pPr>
      <w:r w:rsidRPr="009D64A3">
        <w:rPr>
          <w:rFonts w:ascii="微软雅黑" w:eastAsia="微软雅黑" w:hAnsi="微软雅黑" w:cs="宋体" w:hint="eastAsia"/>
          <w:color w:val="000000"/>
          <w:kern w:val="0"/>
          <w:sz w:val="24"/>
          <w:szCs w:val="27"/>
        </w:rPr>
        <w:t>答案：A</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27.大量的细菌可以使食品迅速腐烂，食品在冰箱中能保存一定的时间不腐烂，主要因为冰箱环境中()</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A、细菌很少</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B、没有细菌</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C、细菌都被冻死了</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D、细菌繁殖速度很慢</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答案：D</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解析：由于冷藏无法彻底冻死细菌，因而冰箱只能相对延长食品的保存期，而并非绝对停止微生物的活动。一般来说，冰箱冷藏室的温度要低于10℃，在此温度下微生物生长速度很缓慢，但是时间一长，食物还是会腐坏。冷冻并不等于能完全杀菌，仍有些抗冻能力较强的细菌会存活下来。</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28.不属于反射的是()</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A、敲击髌韧带小腿前踢</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B、摸到烫的物体缩回手</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C、手摸烫的物体后出现红肿</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D、看到障碍物急刹车</w:t>
      </w:r>
    </w:p>
    <w:p w:rsidR="009D64A3"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答案：C</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29.国务院办公厅印发《关于全面实施城乡居民的意见》，要求加快推进()制度建设,筑牢全民基本医疗保障网底,让更多的人民群众受益。(4分)</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A、财产保险</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B、大病保险</w:t>
      </w:r>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r w:rsidRPr="009D64A3">
        <w:rPr>
          <w:rFonts w:ascii="微软雅黑" w:eastAsia="微软雅黑" w:hAnsi="微软雅黑" w:cs="宋体" w:hint="eastAsia"/>
          <w:color w:val="000000"/>
          <w:kern w:val="0"/>
          <w:sz w:val="24"/>
          <w:szCs w:val="27"/>
        </w:rPr>
        <w:t>C、养老保险</w:t>
      </w:r>
      <w:r w:rsidRPr="009D64A3">
        <w:rPr>
          <w:rFonts w:ascii="微软雅黑" w:eastAsia="微软雅黑" w:hAnsi="微软雅黑" w:cs="宋体"/>
          <w:color w:val="000000"/>
          <w:kern w:val="0"/>
          <w:sz w:val="24"/>
          <w:szCs w:val="27"/>
        </w:rPr>
        <w:br/>
      </w:r>
      <w:r w:rsidRPr="009D64A3">
        <w:rPr>
          <w:rFonts w:ascii="微软雅黑" w:eastAsia="微软雅黑" w:hAnsi="微软雅黑"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https://d.book118.com/858111043065006045</w:t>
        </w:r>
      </w:hyperlink>
    </w:p>
    <w:p w:rsidR="00E15C92" w:rsidRPr="009D64A3" w:rsidP="009D64A3">
      <w:pPr>
        <w:widowControl/>
        <w:shd w:val="clear" w:color="auto" w:fill="FFFFFF"/>
        <w:wordWrap w:val="0"/>
        <w:spacing w:line="360" w:lineRule="auto"/>
        <w:jc w:val="left"/>
        <w:rPr>
          <w:rFonts w:ascii="微软雅黑" w:eastAsia="微软雅黑" w:hAnsi="微软雅黑" w:cs="宋体"/>
          <w:color w:val="000000"/>
          <w:kern w:val="0"/>
          <w:sz w:val="24"/>
          <w:szCs w:val="27"/>
        </w:rPr>
      </w:pPr>
    </w:p>
    <w:sectPr>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30F1"/>
    <w:rsid w:val="008530F1"/>
    <w:rsid w:val="009D64A3"/>
    <w:rsid w:val="00E15C92"/>
    <w:rsid w:val="00E217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E15C92"/>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E15C92"/>
    <w:rPr>
      <w:rFonts w:ascii="宋体" w:eastAsia="宋体" w:hAnsi="宋体" w:cs="宋体"/>
      <w:b/>
      <w:bCs/>
      <w:kern w:val="0"/>
      <w:sz w:val="36"/>
      <w:szCs w:val="36"/>
    </w:rPr>
  </w:style>
  <w:style w:type="paragraph" w:customStyle="1" w:styleId="1">
    <w:name w:val="标题1"/>
    <w:basedOn w:val="Normal"/>
    <w:rsid w:val="00E15C92"/>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E15C92"/>
  </w:style>
  <w:style w:type="paragraph" w:customStyle="1" w:styleId="question-title">
    <w:name w:val="question-title"/>
    <w:basedOn w:val="Normal"/>
    <w:rsid w:val="00E15C92"/>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E15C92"/>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E15C92"/>
  </w:style>
  <w:style w:type="paragraph" w:styleId="NormalWeb">
    <w:name w:val="Normal (Web)"/>
    <w:basedOn w:val="Normal"/>
    <w:uiPriority w:val="99"/>
    <w:semiHidden/>
    <w:unhideWhenUsed/>
    <w:rsid w:val="00E15C92"/>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5811104306500604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4097</Words>
  <Characters>23357</Characters>
  <Application>Microsoft Office Word</Application>
  <DocSecurity>0</DocSecurity>
  <Lines>194</Lines>
  <Paragraphs>54</Paragraphs>
  <ScaleCrop>false</ScaleCrop>
  <Company>Organization</Company>
  <LinksUpToDate>false</LinksUpToDate>
  <CharactersWithSpaces>27400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3</cp:revision>
  <dcterms:created xsi:type="dcterms:W3CDTF">2024-03-10T20:21:00Z</dcterms:created>
  <dcterms:modified xsi:type="dcterms:W3CDTF">2024-03-10T23:41:00Z</dcterms:modified>
</cp:coreProperties>
</file>