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人降钙素基因相关肽脂质体项目建设方案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55" w:history="1">
        <w:r>
          <w:rPr>
            <w:rFonts w:ascii="仿宋" w:eastAsia="仿宋" w:hAnsi="仿宋" w:cs="仿宋" w:hint="eastAsia"/>
            <w:lang w:eastAsia="zh-CN"/>
          </w:rPr>
          <w:t>序言</w:t>
        </w:r>
        <w:r>
          <w:tab/>
        </w:r>
        <w:r>
          <w:fldChar w:fldCharType="begin"/>
        </w:r>
        <w:r>
          <w:instrText xml:space="preserve"> PAGEREF _Toc28155 \h </w:instrText>
        </w:r>
        <w:r>
          <w:fldChar w:fldCharType="separate"/>
        </w:r>
        <w:r>
          <w:t>3</w:t>
        </w:r>
        <w:r>
          <w:fldChar w:fldCharType="end"/>
        </w:r>
      </w:hyperlink>
    </w:p>
    <w:p>
      <w:pPr>
        <w:pStyle w:val="TOC1"/>
        <w:tabs>
          <w:tab w:val="right" w:leader="dot" w:pos="8306"/>
        </w:tabs>
      </w:pPr>
      <w:hyperlink w:anchor="_Toc19615" w:history="1">
        <w:r>
          <w:rPr>
            <w:rFonts w:ascii="仿宋" w:eastAsia="仿宋" w:hAnsi="仿宋" w:cs="仿宋" w:hint="eastAsia"/>
            <w:lang w:eastAsia="zh-CN"/>
          </w:rPr>
          <w:t>一、项目选址研究</w:t>
        </w:r>
        <w:r>
          <w:tab/>
        </w:r>
        <w:r>
          <w:fldChar w:fldCharType="begin"/>
        </w:r>
        <w:r>
          <w:instrText xml:space="preserve"> PAGEREF _Toc19615 \h </w:instrText>
        </w:r>
        <w:r>
          <w:fldChar w:fldCharType="separate"/>
        </w:r>
        <w:r>
          <w:t>3</w:t>
        </w:r>
        <w:r>
          <w:fldChar w:fldCharType="end"/>
        </w:r>
      </w:hyperlink>
    </w:p>
    <w:p>
      <w:pPr>
        <w:pStyle w:val="TOC2"/>
        <w:tabs>
          <w:tab w:val="right" w:leader="dot" w:pos="8306"/>
        </w:tabs>
      </w:pPr>
      <w:hyperlink w:anchor="_Toc6880" w:history="1">
        <w:r>
          <w:rPr>
            <w:rFonts w:ascii="仿宋" w:eastAsia="仿宋" w:hAnsi="仿宋" w:cs="仿宋" w:hint="eastAsia"/>
            <w:lang w:eastAsia="zh-CN"/>
          </w:rPr>
          <w:t>(一)、项目选址原则</w:t>
        </w:r>
        <w:r>
          <w:tab/>
        </w:r>
        <w:r>
          <w:fldChar w:fldCharType="begin"/>
        </w:r>
        <w:r>
          <w:instrText xml:space="preserve"> PAGEREF _Toc6880 \h </w:instrText>
        </w:r>
        <w:r>
          <w:fldChar w:fldCharType="separate"/>
        </w:r>
        <w:r>
          <w:t>3</w:t>
        </w:r>
        <w:r>
          <w:fldChar w:fldCharType="end"/>
        </w:r>
      </w:hyperlink>
    </w:p>
    <w:p>
      <w:pPr>
        <w:pStyle w:val="TOC2"/>
        <w:tabs>
          <w:tab w:val="right" w:leader="dot" w:pos="8306"/>
        </w:tabs>
      </w:pPr>
      <w:hyperlink w:anchor="_Toc17987" w:history="1">
        <w:r>
          <w:rPr>
            <w:rFonts w:ascii="仿宋" w:eastAsia="仿宋" w:hAnsi="仿宋" w:cs="仿宋" w:hint="eastAsia"/>
            <w:lang w:eastAsia="zh-CN"/>
          </w:rPr>
          <w:t>(二)、项目选址</w:t>
        </w:r>
        <w:r>
          <w:tab/>
        </w:r>
        <w:r>
          <w:fldChar w:fldCharType="begin"/>
        </w:r>
        <w:r>
          <w:instrText xml:space="preserve"> PAGEREF _Toc17987 \h </w:instrText>
        </w:r>
        <w:r>
          <w:fldChar w:fldCharType="separate"/>
        </w:r>
        <w:r>
          <w:t>6</w:t>
        </w:r>
        <w:r>
          <w:fldChar w:fldCharType="end"/>
        </w:r>
      </w:hyperlink>
    </w:p>
    <w:p>
      <w:pPr>
        <w:pStyle w:val="TOC2"/>
        <w:tabs>
          <w:tab w:val="right" w:leader="dot" w:pos="8306"/>
        </w:tabs>
      </w:pPr>
      <w:hyperlink w:anchor="_Toc17299" w:history="1">
        <w:r>
          <w:rPr>
            <w:rFonts w:ascii="仿宋" w:eastAsia="仿宋" w:hAnsi="仿宋" w:cs="仿宋" w:hint="eastAsia"/>
            <w:lang w:eastAsia="zh-CN"/>
          </w:rPr>
          <w:t>(三)、建设条件分析</w:t>
        </w:r>
        <w:r>
          <w:tab/>
        </w:r>
        <w:r>
          <w:fldChar w:fldCharType="begin"/>
        </w:r>
        <w:r>
          <w:instrText xml:space="preserve"> PAGEREF _Toc17299 \h </w:instrText>
        </w:r>
        <w:r>
          <w:fldChar w:fldCharType="separate"/>
        </w:r>
        <w:r>
          <w:t>8</w:t>
        </w:r>
        <w:r>
          <w:fldChar w:fldCharType="end"/>
        </w:r>
      </w:hyperlink>
    </w:p>
    <w:p>
      <w:pPr>
        <w:pStyle w:val="TOC2"/>
        <w:tabs>
          <w:tab w:val="right" w:leader="dot" w:pos="8306"/>
        </w:tabs>
      </w:pPr>
      <w:hyperlink w:anchor="_Toc18282" w:history="1">
        <w:r>
          <w:rPr>
            <w:rFonts w:ascii="仿宋" w:eastAsia="仿宋" w:hAnsi="仿宋" w:cs="仿宋" w:hint="eastAsia"/>
            <w:lang w:eastAsia="zh-CN"/>
          </w:rPr>
          <w:t>(四)、用地控制指标</w:t>
        </w:r>
        <w:r>
          <w:tab/>
        </w:r>
        <w:r>
          <w:fldChar w:fldCharType="begin"/>
        </w:r>
        <w:r>
          <w:instrText xml:space="preserve"> PAGEREF _Toc18282 \h </w:instrText>
        </w:r>
        <w:r>
          <w:fldChar w:fldCharType="separate"/>
        </w:r>
        <w:r>
          <w:t>10</w:t>
        </w:r>
        <w:r>
          <w:fldChar w:fldCharType="end"/>
        </w:r>
      </w:hyperlink>
    </w:p>
    <w:p>
      <w:pPr>
        <w:pStyle w:val="TOC2"/>
        <w:tabs>
          <w:tab w:val="right" w:leader="dot" w:pos="8306"/>
        </w:tabs>
      </w:pPr>
      <w:hyperlink w:anchor="_Toc6660" w:history="1">
        <w:r>
          <w:rPr>
            <w:rFonts w:ascii="仿宋" w:eastAsia="仿宋" w:hAnsi="仿宋" w:cs="仿宋" w:hint="eastAsia"/>
            <w:lang w:eastAsia="zh-CN"/>
          </w:rPr>
          <w:t>(五)、地总体要求</w:t>
        </w:r>
        <w:r>
          <w:tab/>
        </w:r>
        <w:r>
          <w:fldChar w:fldCharType="begin"/>
        </w:r>
        <w:r>
          <w:instrText xml:space="preserve"> PAGEREF _Toc6660 \h </w:instrText>
        </w:r>
        <w:r>
          <w:fldChar w:fldCharType="separate"/>
        </w:r>
        <w:r>
          <w:t>11</w:t>
        </w:r>
        <w:r>
          <w:fldChar w:fldCharType="end"/>
        </w:r>
      </w:hyperlink>
    </w:p>
    <w:p>
      <w:pPr>
        <w:pStyle w:val="TOC2"/>
        <w:tabs>
          <w:tab w:val="right" w:leader="dot" w:pos="8306"/>
        </w:tabs>
      </w:pPr>
      <w:hyperlink w:anchor="_Toc21382" w:history="1">
        <w:r>
          <w:rPr>
            <w:rFonts w:ascii="仿宋" w:eastAsia="仿宋" w:hAnsi="仿宋" w:cs="仿宋" w:hint="eastAsia"/>
            <w:lang w:eastAsia="zh-CN"/>
          </w:rPr>
          <w:t>(六)、节约用地措施</w:t>
        </w:r>
        <w:r>
          <w:tab/>
        </w:r>
        <w:r>
          <w:fldChar w:fldCharType="begin"/>
        </w:r>
        <w:r>
          <w:instrText xml:space="preserve"> PAGEREF _Toc21382 \h </w:instrText>
        </w:r>
        <w:r>
          <w:fldChar w:fldCharType="separate"/>
        </w:r>
        <w:r>
          <w:t>12</w:t>
        </w:r>
        <w:r>
          <w:fldChar w:fldCharType="end"/>
        </w:r>
      </w:hyperlink>
    </w:p>
    <w:p>
      <w:pPr>
        <w:pStyle w:val="TOC2"/>
        <w:tabs>
          <w:tab w:val="right" w:leader="dot" w:pos="8306"/>
        </w:tabs>
      </w:pPr>
      <w:hyperlink w:anchor="_Toc28665" w:history="1">
        <w:r>
          <w:rPr>
            <w:rFonts w:ascii="仿宋" w:eastAsia="仿宋" w:hAnsi="仿宋" w:cs="仿宋" w:hint="eastAsia"/>
            <w:lang w:eastAsia="zh-CN"/>
          </w:rPr>
          <w:t>(七)、选址综合评价</w:t>
        </w:r>
        <w:r>
          <w:tab/>
        </w:r>
        <w:r>
          <w:fldChar w:fldCharType="begin"/>
        </w:r>
        <w:r>
          <w:instrText xml:space="preserve"> PAGEREF _Toc28665 \h </w:instrText>
        </w:r>
        <w:r>
          <w:fldChar w:fldCharType="separate"/>
        </w:r>
        <w:r>
          <w:t>14</w:t>
        </w:r>
        <w:r>
          <w:fldChar w:fldCharType="end"/>
        </w:r>
      </w:hyperlink>
    </w:p>
    <w:p>
      <w:pPr>
        <w:pStyle w:val="TOC1"/>
        <w:tabs>
          <w:tab w:val="right" w:leader="dot" w:pos="8306"/>
        </w:tabs>
      </w:pPr>
      <w:hyperlink w:anchor="_Toc26855" w:history="1">
        <w:r>
          <w:rPr>
            <w:rFonts w:ascii="仿宋" w:eastAsia="仿宋" w:hAnsi="仿宋" w:cs="仿宋" w:hint="eastAsia"/>
            <w:lang w:eastAsia="zh-CN"/>
          </w:rPr>
          <w:t>二、资源开发及综合利用分析</w:t>
        </w:r>
        <w:r>
          <w:tab/>
        </w:r>
        <w:r>
          <w:fldChar w:fldCharType="begin"/>
        </w:r>
        <w:r>
          <w:instrText xml:space="preserve"> PAGEREF _Toc26855 \h </w:instrText>
        </w:r>
        <w:r>
          <w:fldChar w:fldCharType="separate"/>
        </w:r>
        <w:r>
          <w:t>15</w:t>
        </w:r>
        <w:r>
          <w:fldChar w:fldCharType="end"/>
        </w:r>
      </w:hyperlink>
    </w:p>
    <w:p>
      <w:pPr>
        <w:pStyle w:val="TOC2"/>
        <w:tabs>
          <w:tab w:val="right" w:leader="dot" w:pos="8306"/>
        </w:tabs>
      </w:pPr>
      <w:hyperlink w:anchor="_Toc22458" w:history="1">
        <w:r>
          <w:rPr>
            <w:rFonts w:ascii="仿宋" w:eastAsia="仿宋" w:hAnsi="仿宋" w:cs="仿宋" w:hint="eastAsia"/>
            <w:lang w:eastAsia="zh-CN"/>
          </w:rPr>
          <w:t>(一)、资源开发方案</w:t>
        </w:r>
        <w:r>
          <w:tab/>
        </w:r>
        <w:r>
          <w:fldChar w:fldCharType="begin"/>
        </w:r>
        <w:r>
          <w:instrText xml:space="preserve"> PAGEREF _Toc22458 \h </w:instrText>
        </w:r>
        <w:r>
          <w:fldChar w:fldCharType="separate"/>
        </w:r>
        <w:r>
          <w:t>15</w:t>
        </w:r>
        <w:r>
          <w:fldChar w:fldCharType="end"/>
        </w:r>
      </w:hyperlink>
    </w:p>
    <w:p>
      <w:pPr>
        <w:pStyle w:val="TOC2"/>
        <w:tabs>
          <w:tab w:val="right" w:leader="dot" w:pos="8306"/>
        </w:tabs>
      </w:pPr>
      <w:hyperlink w:anchor="_Toc28955" w:history="1">
        <w:r>
          <w:rPr>
            <w:rFonts w:ascii="仿宋" w:eastAsia="仿宋" w:hAnsi="仿宋" w:cs="仿宋" w:hint="eastAsia"/>
            <w:lang w:eastAsia="zh-CN"/>
          </w:rPr>
          <w:t>(二)、资源利用方案</w:t>
        </w:r>
        <w:r>
          <w:tab/>
        </w:r>
        <w:r>
          <w:fldChar w:fldCharType="begin"/>
        </w:r>
        <w:r>
          <w:instrText xml:space="preserve"> PAGEREF _Toc28955 \h </w:instrText>
        </w:r>
        <w:r>
          <w:fldChar w:fldCharType="separate"/>
        </w:r>
        <w:r>
          <w:t>16</w:t>
        </w:r>
        <w:r>
          <w:fldChar w:fldCharType="end"/>
        </w:r>
      </w:hyperlink>
    </w:p>
    <w:p>
      <w:pPr>
        <w:pStyle w:val="TOC2"/>
        <w:tabs>
          <w:tab w:val="right" w:leader="dot" w:pos="8306"/>
        </w:tabs>
      </w:pPr>
      <w:hyperlink w:anchor="_Toc23389" w:history="1">
        <w:r>
          <w:rPr>
            <w:rFonts w:ascii="仿宋" w:eastAsia="仿宋" w:hAnsi="仿宋" w:cs="仿宋" w:hint="eastAsia"/>
            <w:lang w:eastAsia="zh-CN"/>
          </w:rPr>
          <w:t>(三)、资源节约措施</w:t>
        </w:r>
        <w:r>
          <w:tab/>
        </w:r>
        <w:r>
          <w:fldChar w:fldCharType="begin"/>
        </w:r>
        <w:r>
          <w:instrText xml:space="preserve"> PAGEREF _Toc23389 \h </w:instrText>
        </w:r>
        <w:r>
          <w:fldChar w:fldCharType="separate"/>
        </w:r>
        <w:r>
          <w:t>17</w:t>
        </w:r>
        <w:r>
          <w:fldChar w:fldCharType="end"/>
        </w:r>
      </w:hyperlink>
    </w:p>
    <w:p>
      <w:pPr>
        <w:pStyle w:val="TOC1"/>
        <w:tabs>
          <w:tab w:val="right" w:leader="dot" w:pos="8306"/>
        </w:tabs>
      </w:pPr>
      <w:hyperlink w:anchor="_Toc410" w:history="1">
        <w:r>
          <w:rPr>
            <w:rFonts w:ascii="仿宋" w:eastAsia="仿宋" w:hAnsi="仿宋" w:cs="仿宋" w:hint="eastAsia"/>
            <w:lang w:eastAsia="zh-CN"/>
          </w:rPr>
          <w:t>三、人降钙素基因相关肽脂质体项目概论</w:t>
        </w:r>
        <w:r>
          <w:tab/>
        </w:r>
        <w:r>
          <w:fldChar w:fldCharType="begin"/>
        </w:r>
        <w:r>
          <w:instrText xml:space="preserve"> PAGEREF _Toc410 \h </w:instrText>
        </w:r>
        <w:r>
          <w:fldChar w:fldCharType="separate"/>
        </w:r>
        <w:r>
          <w:t>18</w:t>
        </w:r>
        <w:r>
          <w:fldChar w:fldCharType="end"/>
        </w:r>
      </w:hyperlink>
    </w:p>
    <w:p>
      <w:pPr>
        <w:pStyle w:val="TOC2"/>
        <w:tabs>
          <w:tab w:val="right" w:leader="dot" w:pos="8306"/>
        </w:tabs>
      </w:pPr>
      <w:hyperlink w:anchor="_Toc1864" w:history="1">
        <w:r>
          <w:rPr>
            <w:rFonts w:ascii="仿宋" w:eastAsia="仿宋" w:hAnsi="仿宋" w:cs="仿宋" w:hint="eastAsia"/>
            <w:lang w:eastAsia="zh-CN"/>
          </w:rPr>
          <w:t>(一)、项目申报单位概况</w:t>
        </w:r>
        <w:r>
          <w:tab/>
        </w:r>
        <w:r>
          <w:fldChar w:fldCharType="begin"/>
        </w:r>
        <w:r>
          <w:instrText xml:space="preserve"> PAGEREF _Toc1864 \h </w:instrText>
        </w:r>
        <w:r>
          <w:fldChar w:fldCharType="separate"/>
        </w:r>
        <w:r>
          <w:t>18</w:t>
        </w:r>
        <w:r>
          <w:fldChar w:fldCharType="end"/>
        </w:r>
      </w:hyperlink>
    </w:p>
    <w:p>
      <w:pPr>
        <w:pStyle w:val="TOC2"/>
        <w:tabs>
          <w:tab w:val="right" w:leader="dot" w:pos="8306"/>
        </w:tabs>
      </w:pPr>
      <w:hyperlink w:anchor="_Toc22203" w:history="1">
        <w:r>
          <w:rPr>
            <w:rFonts w:ascii="仿宋" w:eastAsia="仿宋" w:hAnsi="仿宋" w:cs="仿宋" w:hint="eastAsia"/>
            <w:lang w:eastAsia="zh-CN"/>
          </w:rPr>
          <w:t>(二)、项目概况</w:t>
        </w:r>
        <w:r>
          <w:tab/>
        </w:r>
        <w:r>
          <w:fldChar w:fldCharType="begin"/>
        </w:r>
        <w:r>
          <w:instrText xml:space="preserve"> PAGEREF _Toc22203 \h </w:instrText>
        </w:r>
        <w:r>
          <w:fldChar w:fldCharType="separate"/>
        </w:r>
        <w:r>
          <w:t>19</w:t>
        </w:r>
        <w:r>
          <w:fldChar w:fldCharType="end"/>
        </w:r>
      </w:hyperlink>
    </w:p>
    <w:p>
      <w:pPr>
        <w:pStyle w:val="TOC1"/>
        <w:tabs>
          <w:tab w:val="right" w:leader="dot" w:pos="8306"/>
        </w:tabs>
      </w:pPr>
      <w:hyperlink w:anchor="_Toc10718" w:history="1">
        <w:r>
          <w:rPr>
            <w:rFonts w:ascii="仿宋" w:eastAsia="仿宋" w:hAnsi="仿宋" w:cs="仿宋" w:hint="eastAsia"/>
            <w:lang w:eastAsia="zh-CN"/>
          </w:rPr>
          <w:t>四、建设风险评估分析</w:t>
        </w:r>
        <w:r>
          <w:tab/>
        </w:r>
        <w:r>
          <w:fldChar w:fldCharType="begin"/>
        </w:r>
        <w:r>
          <w:instrText xml:space="preserve"> PAGEREF _Toc10718 \h </w:instrText>
        </w:r>
        <w:r>
          <w:fldChar w:fldCharType="separate"/>
        </w:r>
        <w:r>
          <w:t>22</w:t>
        </w:r>
        <w:r>
          <w:fldChar w:fldCharType="end"/>
        </w:r>
      </w:hyperlink>
    </w:p>
    <w:p>
      <w:pPr>
        <w:pStyle w:val="TOC2"/>
        <w:tabs>
          <w:tab w:val="right" w:leader="dot" w:pos="8306"/>
        </w:tabs>
      </w:pPr>
      <w:hyperlink w:anchor="_Toc818" w:history="1">
        <w:r>
          <w:rPr>
            <w:rFonts w:ascii="仿宋" w:eastAsia="仿宋" w:hAnsi="仿宋" w:cs="仿宋" w:hint="eastAsia"/>
            <w:lang w:eastAsia="zh-CN"/>
          </w:rPr>
          <w:t>(一)、政策风险分析</w:t>
        </w:r>
        <w:r>
          <w:tab/>
        </w:r>
        <w:r>
          <w:fldChar w:fldCharType="begin"/>
        </w:r>
        <w:r>
          <w:instrText xml:space="preserve"> PAGEREF _Toc818 \h </w:instrText>
        </w:r>
        <w:r>
          <w:fldChar w:fldCharType="separate"/>
        </w:r>
        <w:r>
          <w:t>22</w:t>
        </w:r>
        <w:r>
          <w:fldChar w:fldCharType="end"/>
        </w:r>
      </w:hyperlink>
    </w:p>
    <w:p>
      <w:pPr>
        <w:pStyle w:val="TOC2"/>
        <w:tabs>
          <w:tab w:val="right" w:leader="dot" w:pos="8306"/>
        </w:tabs>
      </w:pPr>
      <w:hyperlink w:anchor="_Toc31089" w:history="1">
        <w:r>
          <w:rPr>
            <w:rFonts w:ascii="仿宋" w:eastAsia="仿宋" w:hAnsi="仿宋" w:cs="仿宋" w:hint="eastAsia"/>
            <w:lang w:eastAsia="zh-CN"/>
          </w:rPr>
          <w:t>(二)、社会风险分析</w:t>
        </w:r>
        <w:r>
          <w:tab/>
        </w:r>
        <w:r>
          <w:fldChar w:fldCharType="begin"/>
        </w:r>
        <w:r>
          <w:instrText xml:space="preserve"> PAGEREF _Toc31089 \h </w:instrText>
        </w:r>
        <w:r>
          <w:fldChar w:fldCharType="separate"/>
        </w:r>
        <w:r>
          <w:t>23</w:t>
        </w:r>
        <w:r>
          <w:fldChar w:fldCharType="end"/>
        </w:r>
      </w:hyperlink>
    </w:p>
    <w:p>
      <w:pPr>
        <w:pStyle w:val="TOC2"/>
        <w:tabs>
          <w:tab w:val="right" w:leader="dot" w:pos="8306"/>
        </w:tabs>
      </w:pPr>
      <w:hyperlink w:anchor="_Toc24752" w:history="1">
        <w:r>
          <w:rPr>
            <w:rFonts w:ascii="仿宋" w:eastAsia="仿宋" w:hAnsi="仿宋" w:cs="仿宋" w:hint="eastAsia"/>
            <w:lang w:eastAsia="zh-CN"/>
          </w:rPr>
          <w:t>(三)、市场风险分析</w:t>
        </w:r>
        <w:r>
          <w:tab/>
        </w:r>
        <w:r>
          <w:fldChar w:fldCharType="begin"/>
        </w:r>
        <w:r>
          <w:instrText xml:space="preserve"> PAGEREF _Toc24752 \h </w:instrText>
        </w:r>
        <w:r>
          <w:fldChar w:fldCharType="separate"/>
        </w:r>
        <w:r>
          <w:t>25</w:t>
        </w:r>
        <w:r>
          <w:fldChar w:fldCharType="end"/>
        </w:r>
      </w:hyperlink>
    </w:p>
    <w:p>
      <w:pPr>
        <w:pStyle w:val="TOC2"/>
        <w:tabs>
          <w:tab w:val="right" w:leader="dot" w:pos="8306"/>
        </w:tabs>
      </w:pPr>
      <w:hyperlink w:anchor="_Toc6897" w:history="1">
        <w:r>
          <w:rPr>
            <w:rFonts w:ascii="仿宋" w:eastAsia="仿宋" w:hAnsi="仿宋" w:cs="仿宋" w:hint="eastAsia"/>
            <w:lang w:eastAsia="zh-CN"/>
          </w:rPr>
          <w:t>(四)、资金风险分析</w:t>
        </w:r>
        <w:r>
          <w:tab/>
        </w:r>
        <w:r>
          <w:fldChar w:fldCharType="begin"/>
        </w:r>
        <w:r>
          <w:instrText xml:space="preserve"> PAGEREF _Toc6897 \h </w:instrText>
        </w:r>
        <w:r>
          <w:fldChar w:fldCharType="separate"/>
        </w:r>
        <w:r>
          <w:t>26</w:t>
        </w:r>
        <w:r>
          <w:fldChar w:fldCharType="end"/>
        </w:r>
      </w:hyperlink>
    </w:p>
    <w:p>
      <w:pPr>
        <w:pStyle w:val="TOC2"/>
        <w:tabs>
          <w:tab w:val="right" w:leader="dot" w:pos="8306"/>
        </w:tabs>
      </w:pPr>
      <w:hyperlink w:anchor="_Toc29278" w:history="1">
        <w:r>
          <w:rPr>
            <w:rFonts w:ascii="仿宋" w:eastAsia="仿宋" w:hAnsi="仿宋" w:cs="仿宋" w:hint="eastAsia"/>
            <w:lang w:eastAsia="zh-CN"/>
          </w:rPr>
          <w:t>(五)、技术风险分析</w:t>
        </w:r>
        <w:r>
          <w:tab/>
        </w:r>
        <w:r>
          <w:fldChar w:fldCharType="begin"/>
        </w:r>
        <w:r>
          <w:instrText xml:space="preserve"> PAGEREF _Toc29278 \h </w:instrText>
        </w:r>
        <w:r>
          <w:fldChar w:fldCharType="separate"/>
        </w:r>
        <w:r>
          <w:t>27</w:t>
        </w:r>
        <w:r>
          <w:fldChar w:fldCharType="end"/>
        </w:r>
      </w:hyperlink>
    </w:p>
    <w:p>
      <w:pPr>
        <w:pStyle w:val="TOC2"/>
        <w:tabs>
          <w:tab w:val="right" w:leader="dot" w:pos="8306"/>
        </w:tabs>
      </w:pPr>
      <w:hyperlink w:anchor="_Toc5878" w:history="1">
        <w:r>
          <w:rPr>
            <w:rFonts w:ascii="仿宋" w:eastAsia="仿宋" w:hAnsi="仿宋" w:cs="仿宋" w:hint="eastAsia"/>
            <w:lang w:eastAsia="zh-CN"/>
          </w:rPr>
          <w:t>(六)、财务风险分析</w:t>
        </w:r>
        <w:r>
          <w:tab/>
        </w:r>
        <w:r>
          <w:fldChar w:fldCharType="begin"/>
        </w:r>
        <w:r>
          <w:instrText xml:space="preserve"> PAGEREF _Toc5878 \h </w:instrText>
        </w:r>
        <w:r>
          <w:fldChar w:fldCharType="separate"/>
        </w:r>
        <w:r>
          <w:t>28</w:t>
        </w:r>
        <w:r>
          <w:fldChar w:fldCharType="end"/>
        </w:r>
      </w:hyperlink>
    </w:p>
    <w:p>
      <w:pPr>
        <w:pStyle w:val="TOC2"/>
        <w:tabs>
          <w:tab w:val="right" w:leader="dot" w:pos="8306"/>
        </w:tabs>
      </w:pPr>
      <w:hyperlink w:anchor="_Toc12357" w:history="1">
        <w:r>
          <w:rPr>
            <w:rFonts w:ascii="仿宋" w:eastAsia="仿宋" w:hAnsi="仿宋" w:cs="仿宋" w:hint="eastAsia"/>
            <w:lang w:eastAsia="zh-CN"/>
          </w:rPr>
          <w:t>(七)、管理风险分析</w:t>
        </w:r>
        <w:r>
          <w:tab/>
        </w:r>
        <w:r>
          <w:fldChar w:fldCharType="begin"/>
        </w:r>
        <w:r>
          <w:instrText xml:space="preserve"> PAGEREF _Toc12357 \h </w:instrText>
        </w:r>
        <w:r>
          <w:fldChar w:fldCharType="separate"/>
        </w:r>
        <w:r>
          <w:t>30</w:t>
        </w:r>
        <w:r>
          <w:fldChar w:fldCharType="end"/>
        </w:r>
      </w:hyperlink>
    </w:p>
    <w:p>
      <w:pPr>
        <w:pStyle w:val="TOC2"/>
        <w:tabs>
          <w:tab w:val="right" w:leader="dot" w:pos="8306"/>
        </w:tabs>
      </w:pPr>
      <w:hyperlink w:anchor="_Toc30727" w:history="1">
        <w:r>
          <w:rPr>
            <w:rFonts w:ascii="仿宋" w:eastAsia="仿宋" w:hAnsi="仿宋" w:cs="仿宋" w:hint="eastAsia"/>
            <w:lang w:eastAsia="zh-CN"/>
          </w:rPr>
          <w:t>(八)、其它风险分析</w:t>
        </w:r>
        <w:r>
          <w:tab/>
        </w:r>
        <w:r>
          <w:fldChar w:fldCharType="begin"/>
        </w:r>
        <w:r>
          <w:instrText xml:space="preserve"> PAGEREF _Toc30727 \h </w:instrText>
        </w:r>
        <w:r>
          <w:fldChar w:fldCharType="separate"/>
        </w:r>
        <w:r>
          <w:t>31</w:t>
        </w:r>
        <w:r>
          <w:fldChar w:fldCharType="end"/>
        </w:r>
      </w:hyperlink>
    </w:p>
    <w:p>
      <w:pPr>
        <w:pStyle w:val="TOC2"/>
        <w:tabs>
          <w:tab w:val="right" w:leader="dot" w:pos="8306"/>
        </w:tabs>
      </w:pPr>
      <w:hyperlink w:anchor="_Toc10978" w:history="1">
        <w:r>
          <w:rPr>
            <w:rFonts w:ascii="仿宋" w:eastAsia="仿宋" w:hAnsi="仿宋" w:cs="仿宋" w:hint="eastAsia"/>
            <w:lang w:eastAsia="zh-CN"/>
          </w:rPr>
          <w:t>(九)、社会影响评估</w:t>
        </w:r>
        <w:r>
          <w:tab/>
        </w:r>
        <w:r>
          <w:fldChar w:fldCharType="begin"/>
        </w:r>
        <w:r>
          <w:instrText xml:space="preserve"> PAGEREF _Toc10978 \h </w:instrText>
        </w:r>
        <w:r>
          <w:fldChar w:fldCharType="separate"/>
        </w:r>
        <w:r>
          <w:t>33</w:t>
        </w:r>
        <w:r>
          <w:fldChar w:fldCharType="end"/>
        </w:r>
      </w:hyperlink>
    </w:p>
    <w:p>
      <w:pPr>
        <w:pStyle w:val="TOC1"/>
        <w:tabs>
          <w:tab w:val="right" w:leader="dot" w:pos="8306"/>
        </w:tabs>
      </w:pPr>
      <w:hyperlink w:anchor="_Toc25692" w:history="1">
        <w:r>
          <w:rPr>
            <w:rFonts w:ascii="仿宋" w:eastAsia="仿宋" w:hAnsi="仿宋" w:cs="仿宋" w:hint="eastAsia"/>
            <w:lang w:eastAsia="zh-CN"/>
          </w:rPr>
          <w:t>五、背景、必要性分析</w:t>
        </w:r>
        <w:r>
          <w:tab/>
        </w:r>
        <w:r>
          <w:fldChar w:fldCharType="begin"/>
        </w:r>
        <w:r>
          <w:instrText xml:space="preserve"> PAGEREF _Toc25692 \h </w:instrText>
        </w:r>
        <w:r>
          <w:fldChar w:fldCharType="separate"/>
        </w:r>
        <w:r>
          <w:t>35</w:t>
        </w:r>
        <w:r>
          <w:fldChar w:fldCharType="end"/>
        </w:r>
      </w:hyperlink>
    </w:p>
    <w:p>
      <w:pPr>
        <w:pStyle w:val="TOC2"/>
        <w:tabs>
          <w:tab w:val="right" w:leader="dot" w:pos="8306"/>
        </w:tabs>
      </w:pPr>
      <w:hyperlink w:anchor="_Toc12411" w:history="1">
        <w:r>
          <w:rPr>
            <w:rFonts w:ascii="仿宋" w:eastAsia="仿宋" w:hAnsi="仿宋" w:cs="仿宋" w:hint="eastAsia"/>
            <w:lang w:eastAsia="zh-CN"/>
          </w:rPr>
          <w:t>(一)、项目建设背景</w:t>
        </w:r>
        <w:r>
          <w:tab/>
        </w:r>
        <w:r>
          <w:fldChar w:fldCharType="begin"/>
        </w:r>
        <w:r>
          <w:instrText xml:space="preserve"> PAGEREF _Toc12411 \h </w:instrText>
        </w:r>
        <w:r>
          <w:fldChar w:fldCharType="separate"/>
        </w:r>
        <w:r>
          <w:t>35</w:t>
        </w:r>
        <w:r>
          <w:fldChar w:fldCharType="end"/>
        </w:r>
      </w:hyperlink>
    </w:p>
    <w:p>
      <w:pPr>
        <w:pStyle w:val="TOC2"/>
        <w:tabs>
          <w:tab w:val="right" w:leader="dot" w:pos="8306"/>
        </w:tabs>
      </w:pPr>
      <w:hyperlink w:anchor="_Toc22122" w:history="1">
        <w:r>
          <w:rPr>
            <w:rFonts w:ascii="仿宋" w:eastAsia="仿宋" w:hAnsi="仿宋" w:cs="仿宋" w:hint="eastAsia"/>
            <w:lang w:eastAsia="zh-CN"/>
          </w:rPr>
          <w:t>(二)、必要性分析</w:t>
        </w:r>
        <w:r>
          <w:tab/>
        </w:r>
        <w:r>
          <w:fldChar w:fldCharType="begin"/>
        </w:r>
        <w:r>
          <w:instrText xml:space="preserve"> PAGEREF _Toc22122 \h </w:instrText>
        </w:r>
        <w:r>
          <w:fldChar w:fldCharType="separate"/>
        </w:r>
        <w:r>
          <w:t>36</w:t>
        </w:r>
        <w:r>
          <w:fldChar w:fldCharType="end"/>
        </w:r>
      </w:hyperlink>
    </w:p>
    <w:p>
      <w:pPr>
        <w:pStyle w:val="TOC2"/>
        <w:tabs>
          <w:tab w:val="right" w:leader="dot" w:pos="8306"/>
        </w:tabs>
      </w:pPr>
      <w:hyperlink w:anchor="_Toc10730" w:history="1">
        <w:r>
          <w:rPr>
            <w:rFonts w:ascii="仿宋" w:eastAsia="仿宋" w:hAnsi="仿宋" w:cs="仿宋" w:hint="eastAsia"/>
            <w:lang w:eastAsia="zh-CN"/>
          </w:rPr>
          <w:t>(三)、项目建设有利条件</w:t>
        </w:r>
        <w:r>
          <w:tab/>
        </w:r>
        <w:r>
          <w:fldChar w:fldCharType="begin"/>
        </w:r>
        <w:r>
          <w:instrText xml:space="preserve"> PAGEREF _Toc10730 \h </w:instrText>
        </w:r>
        <w:r>
          <w:fldChar w:fldCharType="separate"/>
        </w:r>
        <w:r>
          <w:t>37</w:t>
        </w:r>
        <w:r>
          <w:fldChar w:fldCharType="end"/>
        </w:r>
      </w:hyperlink>
    </w:p>
    <w:p>
      <w:pPr>
        <w:pStyle w:val="TOC1"/>
        <w:tabs>
          <w:tab w:val="right" w:leader="dot" w:pos="8306"/>
        </w:tabs>
      </w:pPr>
      <w:hyperlink w:anchor="_Toc29424" w:history="1">
        <w:r>
          <w:rPr>
            <w:rFonts w:ascii="仿宋" w:eastAsia="仿宋" w:hAnsi="仿宋" w:cs="仿宋" w:hint="eastAsia"/>
            <w:lang w:eastAsia="zh-CN"/>
          </w:rPr>
          <w:t>六、环境和生态影响分析</w:t>
        </w:r>
        <w:r>
          <w:tab/>
        </w:r>
        <w:r>
          <w:fldChar w:fldCharType="begin"/>
        </w:r>
        <w:r>
          <w:instrText xml:space="preserve"> PAGEREF _Toc29424 \h </w:instrText>
        </w:r>
        <w:r>
          <w:fldChar w:fldCharType="separate"/>
        </w:r>
        <w:r>
          <w:t>39</w:t>
        </w:r>
        <w:r>
          <w:fldChar w:fldCharType="end"/>
        </w:r>
      </w:hyperlink>
    </w:p>
    <w:p>
      <w:pPr>
        <w:pStyle w:val="TOC2"/>
        <w:tabs>
          <w:tab w:val="right" w:leader="dot" w:pos="8306"/>
        </w:tabs>
      </w:pPr>
      <w:hyperlink w:anchor="_Toc21245" w:history="1">
        <w:r>
          <w:rPr>
            <w:rFonts w:ascii="仿宋" w:eastAsia="仿宋" w:hAnsi="仿宋" w:cs="仿宋" w:hint="eastAsia"/>
            <w:lang w:eastAsia="zh-CN"/>
          </w:rPr>
          <w:t>(一)、环境和生态现状</w:t>
        </w:r>
        <w:r>
          <w:tab/>
        </w:r>
        <w:r>
          <w:fldChar w:fldCharType="begin"/>
        </w:r>
        <w:r>
          <w:instrText xml:space="preserve"> PAGEREF _Toc21245 \h </w:instrText>
        </w:r>
        <w:r>
          <w:fldChar w:fldCharType="separate"/>
        </w:r>
        <w:r>
          <w:t>39</w:t>
        </w:r>
        <w:r>
          <w:fldChar w:fldCharType="end"/>
        </w:r>
      </w:hyperlink>
    </w:p>
    <w:p>
      <w:pPr>
        <w:pStyle w:val="TOC2"/>
        <w:tabs>
          <w:tab w:val="right" w:leader="dot" w:pos="8306"/>
        </w:tabs>
      </w:pPr>
      <w:hyperlink w:anchor="_Toc12392" w:history="1">
        <w:r>
          <w:rPr>
            <w:rFonts w:ascii="仿宋" w:eastAsia="仿宋" w:hAnsi="仿宋" w:cs="仿宋" w:hint="eastAsia"/>
            <w:lang w:eastAsia="zh-CN"/>
          </w:rPr>
          <w:t>(二)、生态环境影响分析</w:t>
        </w:r>
        <w:r>
          <w:tab/>
        </w:r>
        <w:r>
          <w:fldChar w:fldCharType="begin"/>
        </w:r>
        <w:r>
          <w:instrText xml:space="preserve"> PAGEREF _Toc12392 \h </w:instrText>
        </w:r>
        <w:r>
          <w:fldChar w:fldCharType="separate"/>
        </w:r>
        <w:r>
          <w:t>40</w:t>
        </w:r>
        <w:r>
          <w:fldChar w:fldCharType="end"/>
        </w:r>
      </w:hyperlink>
    </w:p>
    <w:p>
      <w:pPr>
        <w:pStyle w:val="TOC2"/>
        <w:tabs>
          <w:tab w:val="right" w:leader="dot" w:pos="8306"/>
        </w:tabs>
      </w:pPr>
      <w:hyperlink w:anchor="_Toc21150" w:history="1">
        <w:r>
          <w:rPr>
            <w:rFonts w:ascii="仿宋" w:eastAsia="仿宋" w:hAnsi="仿宋" w:cs="仿宋" w:hint="eastAsia"/>
            <w:lang w:eastAsia="zh-CN"/>
          </w:rPr>
          <w:t>(三)、生态环境保护措施</w:t>
        </w:r>
        <w:r>
          <w:tab/>
        </w:r>
        <w:r>
          <w:fldChar w:fldCharType="begin"/>
        </w:r>
        <w:r>
          <w:instrText xml:space="preserve"> PAGEREF _Toc21150 \h </w:instrText>
        </w:r>
        <w:r>
          <w:fldChar w:fldCharType="separate"/>
        </w:r>
        <w:r>
          <w:t>41</w:t>
        </w:r>
        <w:r>
          <w:fldChar w:fldCharType="end"/>
        </w:r>
      </w:hyperlink>
    </w:p>
    <w:p>
      <w:pPr>
        <w:pStyle w:val="TOC2"/>
        <w:tabs>
          <w:tab w:val="right" w:leader="dot" w:pos="8306"/>
        </w:tabs>
      </w:pPr>
      <w:hyperlink w:anchor="_Toc25353" w:history="1">
        <w:r>
          <w:rPr>
            <w:rFonts w:ascii="仿宋" w:eastAsia="仿宋" w:hAnsi="仿宋" w:cs="仿宋" w:hint="eastAsia"/>
            <w:lang w:eastAsia="zh-CN"/>
          </w:rPr>
          <w:t>(四)、地质灾害影响分析</w:t>
        </w:r>
        <w:r>
          <w:tab/>
        </w:r>
        <w:r>
          <w:fldChar w:fldCharType="begin"/>
        </w:r>
        <w:r>
          <w:instrText xml:space="preserve"> PAGEREF _Toc25353 \h </w:instrText>
        </w:r>
        <w:r>
          <w:fldChar w:fldCharType="separate"/>
        </w:r>
        <w:r>
          <w:t>43</w:t>
        </w:r>
        <w:r>
          <w:fldChar w:fldCharType="end"/>
        </w:r>
      </w:hyperlink>
    </w:p>
    <w:p>
      <w:pPr>
        <w:pStyle w:val="TOC2"/>
        <w:tabs>
          <w:tab w:val="right" w:leader="dot" w:pos="8306"/>
        </w:tabs>
      </w:pPr>
      <w:hyperlink w:anchor="_Toc6486" w:history="1">
        <w:r>
          <w:rPr>
            <w:rFonts w:ascii="仿宋" w:eastAsia="仿宋" w:hAnsi="仿宋" w:cs="仿宋" w:hint="eastAsia"/>
            <w:lang w:eastAsia="zh-CN"/>
          </w:rPr>
          <w:t>(五)、特殊环境影响</w:t>
        </w:r>
        <w:r>
          <w:tab/>
        </w:r>
        <w:r>
          <w:fldChar w:fldCharType="begin"/>
        </w:r>
        <w:r>
          <w:instrText xml:space="preserve"> PAGEREF _Toc6486 \h </w:instrText>
        </w:r>
        <w:r>
          <w:fldChar w:fldCharType="separate"/>
        </w:r>
        <w:r>
          <w:t>45</w:t>
        </w:r>
        <w:r>
          <w:fldChar w:fldCharType="end"/>
        </w:r>
      </w:hyperlink>
    </w:p>
    <w:p>
      <w:pPr>
        <w:pStyle w:val="TOC1"/>
        <w:tabs>
          <w:tab w:val="right" w:leader="dot" w:pos="8306"/>
        </w:tabs>
      </w:pPr>
      <w:hyperlink w:anchor="_Toc6580" w:history="1">
        <w:r>
          <w:rPr>
            <w:rFonts w:ascii="仿宋" w:eastAsia="仿宋" w:hAnsi="仿宋" w:cs="仿宋" w:hint="eastAsia"/>
            <w:lang w:eastAsia="zh-CN"/>
          </w:rPr>
          <w:t>七、环境保护与治理方案</w:t>
        </w:r>
        <w:r>
          <w:tab/>
        </w:r>
        <w:r>
          <w:fldChar w:fldCharType="begin"/>
        </w:r>
        <w:r>
          <w:instrText xml:space="preserve"> PAGEREF _Toc6580 \h </w:instrText>
        </w:r>
        <w:r>
          <w:fldChar w:fldCharType="separate"/>
        </w:r>
        <w:r>
          <w:t>46</w:t>
        </w:r>
        <w:r>
          <w:fldChar w:fldCharType="end"/>
        </w:r>
      </w:hyperlink>
    </w:p>
    <w:p>
      <w:pPr>
        <w:pStyle w:val="TOC2"/>
        <w:tabs>
          <w:tab w:val="right" w:leader="dot" w:pos="8306"/>
        </w:tabs>
      </w:pPr>
      <w:hyperlink w:anchor="_Toc24822" w:history="1">
        <w:r>
          <w:rPr>
            <w:rFonts w:ascii="仿宋" w:eastAsia="仿宋" w:hAnsi="仿宋" w:cs="仿宋" w:hint="eastAsia"/>
            <w:lang w:eastAsia="zh-CN"/>
          </w:rPr>
          <w:t>(一)、项目环境影响评估</w:t>
        </w:r>
        <w:r>
          <w:tab/>
        </w:r>
        <w:r>
          <w:fldChar w:fldCharType="begin"/>
        </w:r>
        <w:r>
          <w:instrText xml:space="preserve"> PAGEREF _Toc24822 \h </w:instrText>
        </w:r>
        <w:r>
          <w:fldChar w:fldCharType="separate"/>
        </w:r>
        <w:r>
          <w:t>46</w:t>
        </w:r>
        <w:r>
          <w:fldChar w:fldCharType="end"/>
        </w:r>
      </w:hyperlink>
    </w:p>
    <w:p>
      <w:pPr>
        <w:pStyle w:val="TOC2"/>
        <w:tabs>
          <w:tab w:val="right" w:leader="dot" w:pos="8306"/>
        </w:tabs>
      </w:pPr>
      <w:hyperlink w:anchor="_Toc23437" w:history="1">
        <w:r>
          <w:rPr>
            <w:rFonts w:ascii="仿宋" w:eastAsia="仿宋" w:hAnsi="仿宋" w:cs="仿宋" w:hint="eastAsia"/>
            <w:lang w:eastAsia="zh-CN"/>
          </w:rPr>
          <w:t>(二)、环境保护措施与治理方案</w:t>
        </w:r>
        <w:r>
          <w:tab/>
        </w:r>
        <w:r>
          <w:fldChar w:fldCharType="begin"/>
        </w:r>
        <w:r>
          <w:instrText xml:space="preserve"> PAGEREF _Toc23437 \h </w:instrText>
        </w:r>
        <w:r>
          <w:fldChar w:fldCharType="separate"/>
        </w:r>
        <w:r>
          <w:t>46</w:t>
        </w:r>
        <w:r>
          <w:fldChar w:fldCharType="end"/>
        </w:r>
      </w:hyperlink>
    </w:p>
    <w:p>
      <w:pPr>
        <w:pStyle w:val="TOC1"/>
        <w:tabs>
          <w:tab w:val="right" w:leader="dot" w:pos="8306"/>
        </w:tabs>
      </w:pPr>
      <w:hyperlink w:anchor="_Toc15970" w:history="1">
        <w:r>
          <w:rPr>
            <w:rFonts w:ascii="仿宋" w:eastAsia="仿宋" w:hAnsi="仿宋" w:cs="仿宋" w:hint="eastAsia"/>
            <w:lang w:eastAsia="zh-CN"/>
          </w:rPr>
          <w:t>八、项目质量与标准</w:t>
        </w:r>
        <w:r>
          <w:tab/>
        </w:r>
        <w:r>
          <w:fldChar w:fldCharType="begin"/>
        </w:r>
        <w:r>
          <w:instrText xml:space="preserve"> PAGEREF _Toc15970 \h </w:instrText>
        </w:r>
        <w:r>
          <w:fldChar w:fldCharType="separate"/>
        </w:r>
        <w:r>
          <w:t>47</w:t>
        </w:r>
        <w:r>
          <w:fldChar w:fldCharType="end"/>
        </w:r>
      </w:hyperlink>
    </w:p>
    <w:p>
      <w:pPr>
        <w:pStyle w:val="TOC2"/>
        <w:tabs>
          <w:tab w:val="right" w:leader="dot" w:pos="8306"/>
        </w:tabs>
      </w:pPr>
      <w:hyperlink w:anchor="_Toc4873" w:history="1">
        <w:r>
          <w:rPr>
            <w:rFonts w:ascii="仿宋" w:eastAsia="仿宋" w:hAnsi="仿宋" w:cs="仿宋" w:hint="eastAsia"/>
            <w:lang w:eastAsia="zh-CN"/>
          </w:rPr>
          <w:t>(一)、质量保障体系</w:t>
        </w:r>
        <w:r>
          <w:tab/>
        </w:r>
        <w:r>
          <w:fldChar w:fldCharType="begin"/>
        </w:r>
        <w:r>
          <w:instrText xml:space="preserve"> PAGEREF _Toc4873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64" w:history="1">
        <w:r>
          <w:rPr>
            <w:rFonts w:ascii="仿宋" w:eastAsia="仿宋" w:hAnsi="仿宋" w:cs="仿宋" w:hint="eastAsia"/>
            <w:lang w:eastAsia="zh-CN"/>
          </w:rPr>
          <w:t>(二)、标准化作业流程</w:t>
        </w:r>
        <w:r>
          <w:tab/>
        </w:r>
        <w:r>
          <w:fldChar w:fldCharType="begin"/>
        </w:r>
        <w:r>
          <w:instrText xml:space="preserve"> PAGEREF _Toc32464 \h </w:instrText>
        </w:r>
        <w:r>
          <w:fldChar w:fldCharType="separate"/>
        </w:r>
        <w:r>
          <w:t>48</w:t>
        </w:r>
        <w:r>
          <w:fldChar w:fldCharType="end"/>
        </w:r>
      </w:hyperlink>
    </w:p>
    <w:p>
      <w:pPr>
        <w:pStyle w:val="TOC2"/>
        <w:tabs>
          <w:tab w:val="right" w:leader="dot" w:pos="8306"/>
        </w:tabs>
      </w:pPr>
      <w:hyperlink w:anchor="_Toc6838" w:history="1">
        <w:r>
          <w:rPr>
            <w:rFonts w:ascii="仿宋" w:eastAsia="仿宋" w:hAnsi="仿宋" w:cs="仿宋" w:hint="eastAsia"/>
            <w:lang w:eastAsia="zh-CN"/>
          </w:rPr>
          <w:t>(三)、质量监控与评估</w:t>
        </w:r>
        <w:r>
          <w:tab/>
        </w:r>
        <w:r>
          <w:fldChar w:fldCharType="begin"/>
        </w:r>
        <w:r>
          <w:instrText xml:space="preserve"> PAGEREF _Toc6838 \h </w:instrText>
        </w:r>
        <w:r>
          <w:fldChar w:fldCharType="separate"/>
        </w:r>
        <w:r>
          <w:t>50</w:t>
        </w:r>
        <w:r>
          <w:fldChar w:fldCharType="end"/>
        </w:r>
      </w:hyperlink>
    </w:p>
    <w:p>
      <w:pPr>
        <w:pStyle w:val="TOC2"/>
        <w:tabs>
          <w:tab w:val="right" w:leader="dot" w:pos="8306"/>
        </w:tabs>
      </w:pPr>
      <w:hyperlink w:anchor="_Toc5122" w:history="1">
        <w:r>
          <w:rPr>
            <w:rFonts w:ascii="仿宋" w:eastAsia="仿宋" w:hAnsi="仿宋" w:cs="仿宋" w:hint="eastAsia"/>
            <w:lang w:eastAsia="zh-CN"/>
          </w:rPr>
          <w:t>(四)、质量改进计划</w:t>
        </w:r>
        <w:r>
          <w:tab/>
        </w:r>
        <w:r>
          <w:fldChar w:fldCharType="begin"/>
        </w:r>
        <w:r>
          <w:instrText xml:space="preserve"> PAGEREF _Toc5122 \h </w:instrText>
        </w:r>
        <w:r>
          <w:fldChar w:fldCharType="separate"/>
        </w:r>
        <w:r>
          <w:t>51</w:t>
        </w:r>
        <w:r>
          <w:fldChar w:fldCharType="end"/>
        </w:r>
      </w:hyperlink>
    </w:p>
    <w:p>
      <w:pPr>
        <w:pStyle w:val="TOC1"/>
        <w:tabs>
          <w:tab w:val="right" w:leader="dot" w:pos="8306"/>
        </w:tabs>
      </w:pPr>
      <w:hyperlink w:anchor="_Toc16656" w:history="1">
        <w:r>
          <w:rPr>
            <w:rFonts w:ascii="仿宋" w:eastAsia="仿宋" w:hAnsi="仿宋" w:cs="仿宋" w:hint="eastAsia"/>
            <w:lang w:eastAsia="zh-CN"/>
          </w:rPr>
          <w:t>九、客户关系管理与市场拓展</w:t>
        </w:r>
        <w:r>
          <w:tab/>
        </w:r>
        <w:r>
          <w:fldChar w:fldCharType="begin"/>
        </w:r>
        <w:r>
          <w:instrText xml:space="preserve"> PAGEREF _Toc16656 \h </w:instrText>
        </w:r>
        <w:r>
          <w:fldChar w:fldCharType="separate"/>
        </w:r>
        <w:r>
          <w:t>52</w:t>
        </w:r>
        <w:r>
          <w:fldChar w:fldCharType="end"/>
        </w:r>
      </w:hyperlink>
    </w:p>
    <w:p>
      <w:pPr>
        <w:pStyle w:val="TOC2"/>
        <w:tabs>
          <w:tab w:val="right" w:leader="dot" w:pos="8306"/>
        </w:tabs>
      </w:pPr>
      <w:hyperlink w:anchor="_Toc12096" w:history="1">
        <w:r>
          <w:rPr>
            <w:rFonts w:ascii="仿宋" w:eastAsia="仿宋" w:hAnsi="仿宋" w:cs="仿宋" w:hint="eastAsia"/>
            <w:lang w:eastAsia="zh-CN"/>
          </w:rPr>
          <w:t>(一)、客户关系管理策略</w:t>
        </w:r>
        <w:r>
          <w:tab/>
        </w:r>
        <w:r>
          <w:fldChar w:fldCharType="begin"/>
        </w:r>
        <w:r>
          <w:instrText xml:space="preserve"> PAGEREF _Toc12096 \h </w:instrText>
        </w:r>
        <w:r>
          <w:fldChar w:fldCharType="separate"/>
        </w:r>
        <w:r>
          <w:t>52</w:t>
        </w:r>
        <w:r>
          <w:fldChar w:fldCharType="end"/>
        </w:r>
      </w:hyperlink>
    </w:p>
    <w:p>
      <w:pPr>
        <w:pStyle w:val="TOC2"/>
        <w:tabs>
          <w:tab w:val="right" w:leader="dot" w:pos="8306"/>
        </w:tabs>
      </w:pPr>
      <w:hyperlink w:anchor="_Toc1046" w:history="1">
        <w:r>
          <w:rPr>
            <w:rFonts w:ascii="仿宋" w:eastAsia="仿宋" w:hAnsi="仿宋" w:cs="仿宋" w:hint="eastAsia"/>
            <w:lang w:eastAsia="zh-CN"/>
          </w:rPr>
          <w:t>(二)、市场拓展方案</w:t>
        </w:r>
        <w:r>
          <w:tab/>
        </w:r>
        <w:r>
          <w:fldChar w:fldCharType="begin"/>
        </w:r>
        <w:r>
          <w:instrText xml:space="preserve"> PAGEREF _Toc1046 \h </w:instrText>
        </w:r>
        <w:r>
          <w:fldChar w:fldCharType="separate"/>
        </w:r>
        <w:r>
          <w:t>54</w:t>
        </w:r>
        <w:r>
          <w:fldChar w:fldCharType="end"/>
        </w:r>
      </w:hyperlink>
    </w:p>
    <w:p>
      <w:pPr>
        <w:pStyle w:val="TOC1"/>
        <w:tabs>
          <w:tab w:val="right" w:leader="dot" w:pos="8306"/>
        </w:tabs>
      </w:pPr>
      <w:hyperlink w:anchor="_Toc26900" w:history="1">
        <w:r>
          <w:rPr>
            <w:rFonts w:ascii="仿宋" w:eastAsia="仿宋" w:hAnsi="仿宋" w:cs="仿宋" w:hint="eastAsia"/>
            <w:lang w:eastAsia="zh-CN"/>
          </w:rPr>
          <w:t>十、安全与应急管理</w:t>
        </w:r>
        <w:r>
          <w:tab/>
        </w:r>
        <w:r>
          <w:fldChar w:fldCharType="begin"/>
        </w:r>
        <w:r>
          <w:instrText xml:space="preserve"> PAGEREF _Toc26900 \h </w:instrText>
        </w:r>
        <w:r>
          <w:fldChar w:fldCharType="separate"/>
        </w:r>
        <w:r>
          <w:t>55</w:t>
        </w:r>
        <w:r>
          <w:fldChar w:fldCharType="end"/>
        </w:r>
      </w:hyperlink>
    </w:p>
    <w:p>
      <w:pPr>
        <w:pStyle w:val="TOC2"/>
        <w:tabs>
          <w:tab w:val="right" w:leader="dot" w:pos="8306"/>
        </w:tabs>
      </w:pPr>
      <w:hyperlink w:anchor="_Toc2692" w:history="1">
        <w:r>
          <w:rPr>
            <w:rFonts w:ascii="仿宋" w:eastAsia="仿宋" w:hAnsi="仿宋" w:cs="仿宋" w:hint="eastAsia"/>
            <w:lang w:eastAsia="zh-CN"/>
          </w:rPr>
          <w:t>(一)、安全生产管理</w:t>
        </w:r>
        <w:r>
          <w:tab/>
        </w:r>
        <w:r>
          <w:fldChar w:fldCharType="begin"/>
        </w:r>
        <w:r>
          <w:instrText xml:space="preserve"> PAGEREF _Toc2692 \h </w:instrText>
        </w:r>
        <w:r>
          <w:fldChar w:fldCharType="separate"/>
        </w:r>
        <w:r>
          <w:t>55</w:t>
        </w:r>
        <w:r>
          <w:fldChar w:fldCharType="end"/>
        </w:r>
      </w:hyperlink>
    </w:p>
    <w:p>
      <w:pPr>
        <w:pStyle w:val="TOC2"/>
        <w:tabs>
          <w:tab w:val="right" w:leader="dot" w:pos="8306"/>
        </w:tabs>
      </w:pPr>
      <w:hyperlink w:anchor="_Toc1063" w:history="1">
        <w:r>
          <w:rPr>
            <w:rFonts w:ascii="仿宋" w:eastAsia="仿宋" w:hAnsi="仿宋" w:cs="仿宋" w:hint="eastAsia"/>
            <w:lang w:eastAsia="zh-CN"/>
          </w:rPr>
          <w:t>(二)、应急预案与响应</w:t>
        </w:r>
        <w:r>
          <w:tab/>
        </w:r>
        <w:r>
          <w:fldChar w:fldCharType="begin"/>
        </w:r>
        <w:r>
          <w:instrText xml:space="preserve"> PAGEREF _Toc1063 \h </w:instrText>
        </w:r>
        <w:r>
          <w:fldChar w:fldCharType="separate"/>
        </w:r>
        <w:r>
          <w:t>56</w:t>
        </w:r>
        <w:r>
          <w:fldChar w:fldCharType="end"/>
        </w:r>
      </w:hyperlink>
    </w:p>
    <w:p>
      <w:pPr>
        <w:pStyle w:val="TOC1"/>
        <w:tabs>
          <w:tab w:val="right" w:leader="dot" w:pos="8306"/>
        </w:tabs>
      </w:pPr>
      <w:hyperlink w:anchor="_Toc20441" w:history="1">
        <w:r>
          <w:rPr>
            <w:rFonts w:ascii="仿宋" w:eastAsia="仿宋" w:hAnsi="仿宋" w:cs="仿宋" w:hint="eastAsia"/>
            <w:lang w:eastAsia="zh-CN"/>
          </w:rPr>
          <w:t>十一、土地利用与规划方案</w:t>
        </w:r>
        <w:r>
          <w:tab/>
        </w:r>
        <w:r>
          <w:fldChar w:fldCharType="begin"/>
        </w:r>
        <w:r>
          <w:instrText xml:space="preserve"> PAGEREF _Toc20441 \h </w:instrText>
        </w:r>
        <w:r>
          <w:fldChar w:fldCharType="separate"/>
        </w:r>
        <w:r>
          <w:t>58</w:t>
        </w:r>
        <w:r>
          <w:fldChar w:fldCharType="end"/>
        </w:r>
      </w:hyperlink>
    </w:p>
    <w:p>
      <w:pPr>
        <w:pStyle w:val="TOC2"/>
        <w:tabs>
          <w:tab w:val="right" w:leader="dot" w:pos="8306"/>
        </w:tabs>
      </w:pPr>
      <w:hyperlink w:anchor="_Toc2979" w:history="1">
        <w:r>
          <w:rPr>
            <w:rFonts w:ascii="仿宋" w:eastAsia="仿宋" w:hAnsi="仿宋" w:cs="仿宋" w:hint="eastAsia"/>
            <w:lang w:eastAsia="zh-CN"/>
          </w:rPr>
          <w:t>(一)、项目用地情况分析</w:t>
        </w:r>
        <w:r>
          <w:tab/>
        </w:r>
        <w:r>
          <w:fldChar w:fldCharType="begin"/>
        </w:r>
        <w:r>
          <w:instrText xml:space="preserve"> PAGEREF _Toc2979 \h </w:instrText>
        </w:r>
        <w:r>
          <w:fldChar w:fldCharType="separate"/>
        </w:r>
        <w:r>
          <w:t>58</w:t>
        </w:r>
        <w:r>
          <w:fldChar w:fldCharType="end"/>
        </w:r>
      </w:hyperlink>
    </w:p>
    <w:p>
      <w:pPr>
        <w:pStyle w:val="TOC2"/>
        <w:tabs>
          <w:tab w:val="right" w:leader="dot" w:pos="8306"/>
        </w:tabs>
      </w:pPr>
      <w:hyperlink w:anchor="_Toc24980" w:history="1">
        <w:r>
          <w:rPr>
            <w:rFonts w:ascii="仿宋" w:eastAsia="仿宋" w:hAnsi="仿宋" w:cs="仿宋" w:hint="eastAsia"/>
            <w:lang w:eastAsia="zh-CN"/>
          </w:rPr>
          <w:t>(二)、土地利用规划方案</w:t>
        </w:r>
        <w:r>
          <w:tab/>
        </w:r>
        <w:r>
          <w:fldChar w:fldCharType="begin"/>
        </w:r>
        <w:r>
          <w:instrText xml:space="preserve"> PAGEREF _Toc24980 \h </w:instrText>
        </w:r>
        <w:r>
          <w:fldChar w:fldCharType="separate"/>
        </w:r>
        <w:r>
          <w:t>59</w:t>
        </w:r>
        <w:r>
          <w:fldChar w:fldCharType="end"/>
        </w:r>
      </w:hyperlink>
    </w:p>
    <w:p>
      <w:pPr>
        <w:pStyle w:val="TOC1"/>
        <w:tabs>
          <w:tab w:val="right" w:leader="dot" w:pos="8306"/>
        </w:tabs>
      </w:pPr>
      <w:hyperlink w:anchor="_Toc20999" w:history="1">
        <w:r>
          <w:rPr>
            <w:rFonts w:ascii="仿宋" w:eastAsia="仿宋" w:hAnsi="仿宋" w:cs="仿宋" w:hint="eastAsia"/>
            <w:lang w:eastAsia="zh-CN"/>
          </w:rPr>
          <w:t>十二、环境保护与绿色发展</w:t>
        </w:r>
        <w:r>
          <w:tab/>
        </w:r>
        <w:r>
          <w:fldChar w:fldCharType="begin"/>
        </w:r>
        <w:r>
          <w:instrText xml:space="preserve"> PAGEREF _Toc20999 \h </w:instrText>
        </w:r>
        <w:r>
          <w:fldChar w:fldCharType="separate"/>
        </w:r>
        <w:r>
          <w:t>60</w:t>
        </w:r>
        <w:r>
          <w:fldChar w:fldCharType="end"/>
        </w:r>
      </w:hyperlink>
    </w:p>
    <w:p>
      <w:pPr>
        <w:pStyle w:val="TOC2"/>
        <w:tabs>
          <w:tab w:val="right" w:leader="dot" w:pos="8306"/>
        </w:tabs>
      </w:pPr>
      <w:hyperlink w:anchor="_Toc16203" w:history="1">
        <w:r>
          <w:rPr>
            <w:rFonts w:ascii="仿宋" w:eastAsia="仿宋" w:hAnsi="仿宋" w:cs="仿宋" w:hint="eastAsia"/>
            <w:lang w:eastAsia="zh-CN"/>
          </w:rPr>
          <w:t>(一)、环境保护措施</w:t>
        </w:r>
        <w:r>
          <w:tab/>
        </w:r>
        <w:r>
          <w:fldChar w:fldCharType="begin"/>
        </w:r>
        <w:r>
          <w:instrText xml:space="preserve"> PAGEREF _Toc16203 \h </w:instrText>
        </w:r>
        <w:r>
          <w:fldChar w:fldCharType="separate"/>
        </w:r>
        <w:r>
          <w:t>60</w:t>
        </w:r>
        <w:r>
          <w:fldChar w:fldCharType="end"/>
        </w:r>
      </w:hyperlink>
    </w:p>
    <w:p>
      <w:pPr>
        <w:pStyle w:val="TOC2"/>
        <w:tabs>
          <w:tab w:val="right" w:leader="dot" w:pos="8306"/>
        </w:tabs>
      </w:pPr>
      <w:hyperlink w:anchor="_Toc15194" w:history="1">
        <w:r>
          <w:rPr>
            <w:rFonts w:ascii="仿宋" w:eastAsia="仿宋" w:hAnsi="仿宋" w:cs="仿宋" w:hint="eastAsia"/>
            <w:lang w:eastAsia="zh-CN"/>
          </w:rPr>
          <w:t>(二)、绿色发展与可持续发展策略</w:t>
        </w:r>
        <w:r>
          <w:tab/>
        </w:r>
        <w:r>
          <w:fldChar w:fldCharType="begin"/>
        </w:r>
        <w:r>
          <w:instrText xml:space="preserve"> PAGEREF _Toc15194 \h </w:instrText>
        </w:r>
        <w:r>
          <w:fldChar w:fldCharType="separate"/>
        </w:r>
        <w:r>
          <w:t>62</w:t>
        </w:r>
        <w:r>
          <w:fldChar w:fldCharType="end"/>
        </w:r>
      </w:hyperlink>
    </w:p>
    <w:p>
      <w:pPr>
        <w:pStyle w:val="TOC1"/>
        <w:tabs>
          <w:tab w:val="right" w:leader="dot" w:pos="8306"/>
        </w:tabs>
      </w:pPr>
      <w:hyperlink w:anchor="_Toc15497" w:history="1">
        <w:r>
          <w:rPr>
            <w:rFonts w:ascii="仿宋" w:eastAsia="仿宋" w:hAnsi="仿宋" w:cs="仿宋" w:hint="eastAsia"/>
            <w:lang w:eastAsia="zh-CN"/>
          </w:rPr>
          <w:t>十三、法律法规与政策遵循</w:t>
        </w:r>
        <w:r>
          <w:tab/>
        </w:r>
        <w:r>
          <w:fldChar w:fldCharType="begin"/>
        </w:r>
        <w:r>
          <w:instrText xml:space="preserve"> PAGEREF _Toc15497 \h </w:instrText>
        </w:r>
        <w:r>
          <w:fldChar w:fldCharType="separate"/>
        </w:r>
        <w:r>
          <w:t>63</w:t>
        </w:r>
        <w:r>
          <w:fldChar w:fldCharType="end"/>
        </w:r>
      </w:hyperlink>
    </w:p>
    <w:p>
      <w:pPr>
        <w:pStyle w:val="TOC2"/>
        <w:tabs>
          <w:tab w:val="right" w:leader="dot" w:pos="8306"/>
        </w:tabs>
      </w:pPr>
      <w:hyperlink w:anchor="_Toc22037" w:history="1">
        <w:r>
          <w:rPr>
            <w:rFonts w:ascii="仿宋" w:eastAsia="仿宋" w:hAnsi="仿宋" w:cs="仿宋" w:hint="eastAsia"/>
            <w:lang w:eastAsia="zh-CN"/>
          </w:rPr>
          <w:t>(一)、法律法规遵守</w:t>
        </w:r>
        <w:r>
          <w:tab/>
        </w:r>
        <w:r>
          <w:fldChar w:fldCharType="begin"/>
        </w:r>
        <w:r>
          <w:instrText xml:space="preserve"> PAGEREF _Toc22037 \h </w:instrText>
        </w:r>
        <w:r>
          <w:fldChar w:fldCharType="separate"/>
        </w:r>
        <w:r>
          <w:t>63</w:t>
        </w:r>
        <w:r>
          <w:fldChar w:fldCharType="end"/>
        </w:r>
      </w:hyperlink>
    </w:p>
    <w:p>
      <w:pPr>
        <w:pStyle w:val="TOC2"/>
        <w:tabs>
          <w:tab w:val="right" w:leader="dot" w:pos="8306"/>
        </w:tabs>
      </w:pPr>
      <w:hyperlink w:anchor="_Toc31386" w:history="1">
        <w:r>
          <w:rPr>
            <w:rFonts w:ascii="仿宋" w:eastAsia="仿宋" w:hAnsi="仿宋" w:cs="仿宋" w:hint="eastAsia"/>
            <w:lang w:eastAsia="zh-CN"/>
          </w:rPr>
          <w:t>(二)、政策导向与利用</w:t>
        </w:r>
        <w:r>
          <w:tab/>
        </w:r>
        <w:r>
          <w:fldChar w:fldCharType="begin"/>
        </w:r>
        <w:r>
          <w:instrText xml:space="preserve"> PAGEREF _Toc31386 \h </w:instrText>
        </w:r>
        <w:r>
          <w:fldChar w:fldCharType="separate"/>
        </w:r>
        <w:r>
          <w:t>64</w:t>
        </w:r>
        <w:r>
          <w:fldChar w:fldCharType="end"/>
        </w:r>
      </w:hyperlink>
    </w:p>
    <w:p>
      <w:pPr>
        <w:pStyle w:val="TOC1"/>
        <w:tabs>
          <w:tab w:val="right" w:leader="dot" w:pos="8306"/>
        </w:tabs>
      </w:pPr>
      <w:hyperlink w:anchor="_Toc8255" w:history="1">
        <w:r>
          <w:rPr>
            <w:rFonts w:ascii="仿宋" w:eastAsia="仿宋" w:hAnsi="仿宋" w:cs="仿宋" w:hint="eastAsia"/>
            <w:lang w:eastAsia="zh-CN"/>
          </w:rPr>
          <w:t>十四、成果转化与推广应用</w:t>
        </w:r>
        <w:r>
          <w:tab/>
        </w:r>
        <w:r>
          <w:fldChar w:fldCharType="begin"/>
        </w:r>
        <w:r>
          <w:instrText xml:space="preserve"> PAGEREF _Toc8255 \h </w:instrText>
        </w:r>
        <w:r>
          <w:fldChar w:fldCharType="separate"/>
        </w:r>
        <w:r>
          <w:t>65</w:t>
        </w:r>
        <w:r>
          <w:fldChar w:fldCharType="end"/>
        </w:r>
      </w:hyperlink>
    </w:p>
    <w:p>
      <w:pPr>
        <w:pStyle w:val="TOC2"/>
        <w:tabs>
          <w:tab w:val="right" w:leader="dot" w:pos="8306"/>
        </w:tabs>
      </w:pPr>
      <w:hyperlink w:anchor="_Toc424" w:history="1">
        <w:r>
          <w:rPr>
            <w:rFonts w:ascii="仿宋" w:eastAsia="仿宋" w:hAnsi="仿宋" w:cs="仿宋" w:hint="eastAsia"/>
            <w:lang w:eastAsia="zh-CN"/>
          </w:rPr>
          <w:t>(一)、成果转化策略制定</w:t>
        </w:r>
        <w:r>
          <w:tab/>
        </w:r>
        <w:r>
          <w:fldChar w:fldCharType="begin"/>
        </w:r>
        <w:r>
          <w:instrText xml:space="preserve"> PAGEREF _Toc424 \h </w:instrText>
        </w:r>
        <w:r>
          <w:fldChar w:fldCharType="separate"/>
        </w:r>
        <w:r>
          <w:t>65</w:t>
        </w:r>
        <w:r>
          <w:fldChar w:fldCharType="end"/>
        </w:r>
      </w:hyperlink>
    </w:p>
    <w:p>
      <w:pPr>
        <w:pStyle w:val="TOC2"/>
        <w:tabs>
          <w:tab w:val="right" w:leader="dot" w:pos="8306"/>
        </w:tabs>
      </w:pPr>
      <w:hyperlink w:anchor="_Toc656" w:history="1">
        <w:r>
          <w:rPr>
            <w:rFonts w:ascii="仿宋" w:eastAsia="仿宋" w:hAnsi="仿宋" w:cs="仿宋" w:hint="eastAsia"/>
            <w:lang w:eastAsia="zh-CN"/>
          </w:rPr>
          <w:t>(二)、成果推广应用方案</w:t>
        </w:r>
        <w:r>
          <w:tab/>
        </w:r>
        <w:r>
          <w:fldChar w:fldCharType="begin"/>
        </w:r>
        <w:r>
          <w:instrText xml:space="preserve"> PAGEREF _Toc656 \h </w:instrText>
        </w:r>
        <w:r>
          <w:fldChar w:fldCharType="separate"/>
        </w:r>
        <w:r>
          <w:t>67</w:t>
        </w:r>
        <w:r>
          <w:fldChar w:fldCharType="end"/>
        </w:r>
      </w:hyperlink>
    </w:p>
    <w:p>
      <w:pPr>
        <w:pStyle w:val="TOC1"/>
        <w:tabs>
          <w:tab w:val="right" w:leader="dot" w:pos="8306"/>
        </w:tabs>
      </w:pPr>
      <w:hyperlink w:anchor="_Toc31708" w:history="1">
        <w:r>
          <w:rPr>
            <w:rFonts w:ascii="仿宋" w:eastAsia="仿宋" w:hAnsi="仿宋" w:cs="仿宋" w:hint="eastAsia"/>
            <w:lang w:eastAsia="zh-CN"/>
          </w:rPr>
          <w:t>十五、产业协同与集群发展</w:t>
        </w:r>
        <w:r>
          <w:tab/>
        </w:r>
        <w:r>
          <w:fldChar w:fldCharType="begin"/>
        </w:r>
        <w:r>
          <w:instrText xml:space="preserve"> PAGEREF _Toc31708 \h </w:instrText>
        </w:r>
        <w:r>
          <w:fldChar w:fldCharType="separate"/>
        </w:r>
        <w:r>
          <w:t>68</w:t>
        </w:r>
        <w:r>
          <w:fldChar w:fldCharType="end"/>
        </w:r>
      </w:hyperlink>
    </w:p>
    <w:p>
      <w:pPr>
        <w:pStyle w:val="TOC2"/>
        <w:tabs>
          <w:tab w:val="right" w:leader="dot" w:pos="8306"/>
        </w:tabs>
      </w:pPr>
      <w:hyperlink w:anchor="_Toc6558" w:history="1">
        <w:r>
          <w:rPr>
            <w:rFonts w:ascii="仿宋" w:eastAsia="仿宋" w:hAnsi="仿宋" w:cs="仿宋" w:hint="eastAsia"/>
            <w:lang w:eastAsia="zh-CN"/>
          </w:rPr>
          <w:t>(一)、产业协同机制建设</w:t>
        </w:r>
        <w:r>
          <w:tab/>
        </w:r>
        <w:r>
          <w:fldChar w:fldCharType="begin"/>
        </w:r>
        <w:r>
          <w:instrText xml:space="preserve"> PAGEREF _Toc6558 \h </w:instrText>
        </w:r>
        <w:r>
          <w:fldChar w:fldCharType="separate"/>
        </w:r>
        <w:r>
          <w:t>68</w:t>
        </w:r>
        <w:r>
          <w:fldChar w:fldCharType="end"/>
        </w:r>
      </w:hyperlink>
    </w:p>
    <w:p>
      <w:pPr>
        <w:pStyle w:val="TOC2"/>
        <w:tabs>
          <w:tab w:val="right" w:leader="dot" w:pos="8306"/>
        </w:tabs>
      </w:pPr>
      <w:hyperlink w:anchor="_Toc27226" w:history="1">
        <w:r>
          <w:rPr>
            <w:rFonts w:ascii="仿宋" w:eastAsia="仿宋" w:hAnsi="仿宋" w:cs="仿宋" w:hint="eastAsia"/>
            <w:lang w:eastAsia="zh-CN"/>
          </w:rPr>
          <w:t>(二)、产业集群培育与发展</w:t>
        </w:r>
        <w:r>
          <w:tab/>
        </w:r>
        <w:r>
          <w:fldChar w:fldCharType="begin"/>
        </w:r>
        <w:r>
          <w:instrText xml:space="preserve"> PAGEREF _Toc27226 \h </w:instrText>
        </w:r>
        <w:r>
          <w:fldChar w:fldCharType="separate"/>
        </w:r>
        <w:r>
          <w:t>69</w:t>
        </w:r>
        <w:r>
          <w:fldChar w:fldCharType="end"/>
        </w:r>
      </w:hyperlink>
    </w:p>
    <w:p>
      <w:pPr>
        <w:pStyle w:val="TOC1"/>
        <w:tabs>
          <w:tab w:val="right" w:leader="dot" w:pos="8306"/>
        </w:tabs>
      </w:pPr>
      <w:hyperlink w:anchor="_Toc25938" w:history="1">
        <w:r>
          <w:rPr>
            <w:rFonts w:ascii="仿宋" w:eastAsia="仿宋" w:hAnsi="仿宋" w:cs="仿宋" w:hint="eastAsia"/>
            <w:lang w:eastAsia="zh-CN"/>
          </w:rPr>
          <w:t>十六、创新驱动与持续发展</w:t>
        </w:r>
        <w:r>
          <w:tab/>
        </w:r>
        <w:r>
          <w:fldChar w:fldCharType="begin"/>
        </w:r>
        <w:r>
          <w:instrText xml:space="preserve"> PAGEREF _Toc25938 \h </w:instrText>
        </w:r>
        <w:r>
          <w:fldChar w:fldCharType="separate"/>
        </w:r>
        <w:r>
          <w:t>70</w:t>
        </w:r>
        <w:r>
          <w:fldChar w:fldCharType="end"/>
        </w:r>
      </w:hyperlink>
    </w:p>
    <w:p>
      <w:pPr>
        <w:pStyle w:val="TOC2"/>
        <w:tabs>
          <w:tab w:val="right" w:leader="dot" w:pos="8306"/>
        </w:tabs>
      </w:pPr>
      <w:hyperlink w:anchor="_Toc11091" w:history="1">
        <w:r>
          <w:rPr>
            <w:rFonts w:ascii="仿宋" w:eastAsia="仿宋" w:hAnsi="仿宋" w:cs="仿宋" w:hint="eastAsia"/>
            <w:lang w:eastAsia="zh-CN"/>
          </w:rPr>
          <w:t>(一)、创新驱动战略实施</w:t>
        </w:r>
        <w:r>
          <w:tab/>
        </w:r>
        <w:r>
          <w:fldChar w:fldCharType="begin"/>
        </w:r>
        <w:r>
          <w:instrText xml:space="preserve"> PAGEREF _Toc11091 \h </w:instrText>
        </w:r>
        <w:r>
          <w:fldChar w:fldCharType="separate"/>
        </w:r>
        <w:r>
          <w:t>70</w:t>
        </w:r>
        <w:r>
          <w:fldChar w:fldCharType="end"/>
        </w:r>
      </w:hyperlink>
    </w:p>
    <w:p>
      <w:pPr>
        <w:pStyle w:val="TOC2"/>
        <w:tabs>
          <w:tab w:val="right" w:leader="dot" w:pos="8306"/>
        </w:tabs>
      </w:pPr>
      <w:hyperlink w:anchor="_Toc31042" w:history="1">
        <w:r>
          <w:rPr>
            <w:rFonts w:ascii="仿宋" w:eastAsia="仿宋" w:hAnsi="仿宋" w:cs="仿宋" w:hint="eastAsia"/>
            <w:lang w:eastAsia="zh-CN"/>
          </w:rPr>
          <w:t>(二)、持续发展路径探索</w:t>
        </w:r>
        <w:r>
          <w:tab/>
        </w:r>
        <w:r>
          <w:fldChar w:fldCharType="begin"/>
        </w:r>
        <w:r>
          <w:instrText xml:space="preserve"> PAGEREF _Toc31042 \h </w:instrText>
        </w:r>
        <w:r>
          <w:fldChar w:fldCharType="separate"/>
        </w:r>
        <w:r>
          <w:t>72</w:t>
        </w:r>
        <w:r>
          <w:fldChar w:fldCharType="end"/>
        </w:r>
      </w:hyperlink>
    </w:p>
    <w:p>
      <w:pPr>
        <w:pStyle w:val="TOC1"/>
        <w:tabs>
          <w:tab w:val="right" w:leader="dot" w:pos="8306"/>
        </w:tabs>
      </w:pPr>
      <w:hyperlink w:anchor="_Toc8586" w:history="1">
        <w:r>
          <w:rPr>
            <w:rFonts w:ascii="仿宋" w:eastAsia="仿宋" w:hAnsi="仿宋" w:cs="仿宋" w:hint="eastAsia"/>
            <w:lang w:eastAsia="zh-CN"/>
          </w:rPr>
          <w:t>十七、企业合规与伦理</w:t>
        </w:r>
        <w:r>
          <w:tab/>
        </w:r>
        <w:r>
          <w:fldChar w:fldCharType="begin"/>
        </w:r>
        <w:r>
          <w:instrText xml:space="preserve"> PAGEREF _Toc8586 \h </w:instrText>
        </w:r>
        <w:r>
          <w:fldChar w:fldCharType="separate"/>
        </w:r>
        <w:r>
          <w:t>76</w:t>
        </w:r>
        <w:r>
          <w:fldChar w:fldCharType="end"/>
        </w:r>
      </w:hyperlink>
    </w:p>
    <w:p>
      <w:pPr>
        <w:pStyle w:val="TOC2"/>
        <w:tabs>
          <w:tab w:val="right" w:leader="dot" w:pos="8306"/>
        </w:tabs>
      </w:pPr>
      <w:hyperlink w:anchor="_Toc23717" w:history="1">
        <w:r>
          <w:rPr>
            <w:rFonts w:ascii="仿宋" w:eastAsia="仿宋" w:hAnsi="仿宋" w:cs="仿宋" w:hint="eastAsia"/>
            <w:lang w:eastAsia="zh-CN"/>
          </w:rPr>
          <w:t>(一)、合规政策与程序</w:t>
        </w:r>
        <w:r>
          <w:tab/>
        </w:r>
        <w:r>
          <w:fldChar w:fldCharType="begin"/>
        </w:r>
        <w:r>
          <w:instrText xml:space="preserve"> PAGEREF _Toc23717 \h </w:instrText>
        </w:r>
        <w:r>
          <w:fldChar w:fldCharType="separate"/>
        </w:r>
        <w:r>
          <w:t>76</w:t>
        </w:r>
        <w:r>
          <w:fldChar w:fldCharType="end"/>
        </w:r>
      </w:hyperlink>
    </w:p>
    <w:p>
      <w:pPr>
        <w:pStyle w:val="TOC2"/>
        <w:tabs>
          <w:tab w:val="right" w:leader="dot" w:pos="8306"/>
        </w:tabs>
      </w:pPr>
      <w:hyperlink w:anchor="_Toc4336" w:history="1">
        <w:r>
          <w:rPr>
            <w:rFonts w:ascii="仿宋" w:eastAsia="仿宋" w:hAnsi="仿宋" w:cs="仿宋" w:hint="eastAsia"/>
            <w:lang w:eastAsia="zh-CN"/>
          </w:rPr>
          <w:t>(二)、伦理规范与培训</w:t>
        </w:r>
        <w:r>
          <w:tab/>
        </w:r>
        <w:r>
          <w:fldChar w:fldCharType="begin"/>
        </w:r>
        <w:r>
          <w:instrText xml:space="preserve"> PAGEREF _Toc4336 \h </w:instrText>
        </w:r>
        <w:r>
          <w:fldChar w:fldCharType="separate"/>
        </w:r>
        <w:r>
          <w:t>77</w:t>
        </w:r>
        <w:r>
          <w:fldChar w:fldCharType="end"/>
        </w:r>
      </w:hyperlink>
    </w:p>
    <w:p>
      <w:pPr>
        <w:pStyle w:val="TOC2"/>
        <w:tabs>
          <w:tab w:val="right" w:leader="dot" w:pos="8306"/>
        </w:tabs>
      </w:pPr>
      <w:hyperlink w:anchor="_Toc32491" w:history="1">
        <w:r>
          <w:rPr>
            <w:rFonts w:ascii="仿宋" w:eastAsia="仿宋" w:hAnsi="仿宋" w:cs="仿宋" w:hint="eastAsia"/>
            <w:lang w:eastAsia="zh-CN"/>
          </w:rPr>
          <w:t>(三)、合规风险评估</w:t>
        </w:r>
        <w:r>
          <w:tab/>
        </w:r>
        <w:r>
          <w:fldChar w:fldCharType="begin"/>
        </w:r>
        <w:r>
          <w:instrText xml:space="preserve"> PAGEREF _Toc32491 \h </w:instrText>
        </w:r>
        <w:r>
          <w:fldChar w:fldCharType="separate"/>
        </w:r>
        <w:r>
          <w:t>78</w:t>
        </w:r>
        <w:r>
          <w:fldChar w:fldCharType="end"/>
        </w:r>
      </w:hyperlink>
    </w:p>
    <w:p>
      <w:pPr>
        <w:pStyle w:val="TOC2"/>
        <w:tabs>
          <w:tab w:val="right" w:leader="dot" w:pos="8306"/>
        </w:tabs>
      </w:pPr>
      <w:hyperlink w:anchor="_Toc8527" w:history="1">
        <w:r>
          <w:rPr>
            <w:rFonts w:ascii="仿宋" w:eastAsia="仿宋" w:hAnsi="仿宋" w:cs="仿宋" w:hint="eastAsia"/>
            <w:lang w:eastAsia="zh-CN"/>
          </w:rPr>
          <w:t>(四)、合规监督与执行</w:t>
        </w:r>
        <w:r>
          <w:tab/>
        </w:r>
        <w:r>
          <w:fldChar w:fldCharType="begin"/>
        </w:r>
        <w:r>
          <w:instrText xml:space="preserve"> PAGEREF _Toc8527 \h </w:instrText>
        </w:r>
        <w:r>
          <w:fldChar w:fldCharType="separate"/>
        </w:r>
        <w:r>
          <w:t>79</w:t>
        </w:r>
        <w:r>
          <w:fldChar w:fldCharType="end"/>
        </w:r>
      </w:hyperlink>
    </w:p>
    <w:p>
      <w:pPr>
        <w:pStyle w:val="TOC1"/>
        <w:tabs>
          <w:tab w:val="right" w:leader="dot" w:pos="8306"/>
        </w:tabs>
      </w:pPr>
      <w:hyperlink w:anchor="_Toc3671" w:history="1">
        <w:r>
          <w:rPr>
            <w:rFonts w:ascii="仿宋" w:eastAsia="仿宋" w:hAnsi="仿宋" w:cs="仿宋" w:hint="eastAsia"/>
            <w:lang w:eastAsia="zh-CN"/>
          </w:rPr>
          <w:t>十八、知识产权管理与保护</w:t>
        </w:r>
        <w:r>
          <w:tab/>
        </w:r>
        <w:r>
          <w:fldChar w:fldCharType="begin"/>
        </w:r>
        <w:r>
          <w:instrText xml:space="preserve"> PAGEREF _Toc3671 \h </w:instrText>
        </w:r>
        <w:r>
          <w:fldChar w:fldCharType="separate"/>
        </w:r>
        <w:r>
          <w:t>80</w:t>
        </w:r>
        <w:r>
          <w:fldChar w:fldCharType="end"/>
        </w:r>
      </w:hyperlink>
    </w:p>
    <w:p>
      <w:pPr>
        <w:pStyle w:val="TOC2"/>
        <w:tabs>
          <w:tab w:val="right" w:leader="dot" w:pos="8306"/>
        </w:tabs>
      </w:pPr>
      <w:hyperlink w:anchor="_Toc16151" w:history="1">
        <w:r>
          <w:rPr>
            <w:rFonts w:ascii="仿宋" w:eastAsia="仿宋" w:hAnsi="仿宋" w:cs="仿宋" w:hint="eastAsia"/>
            <w:lang w:eastAsia="zh-CN"/>
          </w:rPr>
          <w:t>(一)、知识产权管理体系建设</w:t>
        </w:r>
        <w:r>
          <w:tab/>
        </w:r>
        <w:r>
          <w:fldChar w:fldCharType="begin"/>
        </w:r>
        <w:r>
          <w:instrText xml:space="preserve"> PAGEREF _Toc16151 \h </w:instrText>
        </w:r>
        <w:r>
          <w:fldChar w:fldCharType="separate"/>
        </w:r>
        <w:r>
          <w:t>80</w:t>
        </w:r>
        <w:r>
          <w:fldChar w:fldCharType="end"/>
        </w:r>
      </w:hyperlink>
    </w:p>
    <w:p>
      <w:pPr>
        <w:pStyle w:val="TOC2"/>
        <w:tabs>
          <w:tab w:val="right" w:leader="dot" w:pos="8306"/>
        </w:tabs>
      </w:pPr>
      <w:hyperlink w:anchor="_Toc10237" w:history="1">
        <w:r>
          <w:rPr>
            <w:rFonts w:ascii="仿宋" w:eastAsia="仿宋" w:hAnsi="仿宋" w:cs="仿宋" w:hint="eastAsia"/>
            <w:lang w:eastAsia="zh-CN"/>
          </w:rPr>
          <w:t>(二)、知识产权保护措施</w:t>
        </w:r>
        <w:r>
          <w:tab/>
        </w:r>
        <w:r>
          <w:fldChar w:fldCharType="begin"/>
        </w:r>
        <w:r>
          <w:instrText xml:space="preserve"> PAGEREF _Toc10237 \h </w:instrText>
        </w:r>
        <w:r>
          <w:fldChar w:fldCharType="separate"/>
        </w:r>
        <w:r>
          <w:t>81</w:t>
        </w:r>
        <w:r>
          <w:fldChar w:fldCharType="end"/>
        </w:r>
      </w:hyperlink>
    </w:p>
    <w:p>
      <w:pPr>
        <w:pStyle w:val="TOC1"/>
        <w:tabs>
          <w:tab w:val="right" w:leader="dot" w:pos="8306"/>
        </w:tabs>
      </w:pPr>
      <w:hyperlink w:anchor="_Toc5067" w:history="1">
        <w:r>
          <w:rPr>
            <w:rFonts w:ascii="仿宋" w:eastAsia="仿宋" w:hAnsi="仿宋" w:cs="仿宋" w:hint="eastAsia"/>
            <w:lang w:eastAsia="zh-CN"/>
          </w:rPr>
          <w:t>十九、合作与交流机制建立</w:t>
        </w:r>
        <w:r>
          <w:tab/>
        </w:r>
        <w:r>
          <w:fldChar w:fldCharType="begin"/>
        </w:r>
        <w:r>
          <w:instrText xml:space="preserve"> PAGEREF _Toc5067 \h </w:instrText>
        </w:r>
        <w:r>
          <w:fldChar w:fldCharType="separate"/>
        </w:r>
        <w:r>
          <w:t>82</w:t>
        </w:r>
        <w:r>
          <w:fldChar w:fldCharType="end"/>
        </w:r>
      </w:hyperlink>
    </w:p>
    <w:p>
      <w:pPr>
        <w:pStyle w:val="TOC2"/>
        <w:tabs>
          <w:tab w:val="right" w:leader="dot" w:pos="8306"/>
        </w:tabs>
      </w:pPr>
      <w:hyperlink w:anchor="_Toc21777" w:history="1">
        <w:r>
          <w:rPr>
            <w:rFonts w:ascii="仿宋" w:eastAsia="仿宋" w:hAnsi="仿宋" w:cs="仿宋" w:hint="eastAsia"/>
            <w:lang w:eastAsia="zh-CN"/>
          </w:rPr>
          <w:t>(一)、合作伙伴选择与合作方式</w:t>
        </w:r>
        <w:r>
          <w:tab/>
        </w:r>
        <w:r>
          <w:fldChar w:fldCharType="begin"/>
        </w:r>
        <w:r>
          <w:instrText xml:space="preserve"> PAGEREF _Toc21777 \h </w:instrText>
        </w:r>
        <w:r>
          <w:fldChar w:fldCharType="separate"/>
        </w:r>
        <w:r>
          <w:t>82</w:t>
        </w:r>
        <w:r>
          <w:fldChar w:fldCharType="end"/>
        </w:r>
      </w:hyperlink>
    </w:p>
    <w:p>
      <w:pPr>
        <w:pStyle w:val="TOC2"/>
        <w:tabs>
          <w:tab w:val="right" w:leader="dot" w:pos="8306"/>
        </w:tabs>
      </w:pPr>
      <w:hyperlink w:anchor="_Toc23202" w:history="1">
        <w:r>
          <w:rPr>
            <w:rFonts w:ascii="仿宋" w:eastAsia="仿宋" w:hAnsi="仿宋" w:cs="仿宋" w:hint="eastAsia"/>
            <w:lang w:eastAsia="zh-CN"/>
          </w:rPr>
          <w:t>(二)、交流与合作平台搭建</w:t>
        </w:r>
        <w:r>
          <w:tab/>
        </w:r>
        <w:r>
          <w:fldChar w:fldCharType="begin"/>
        </w:r>
        <w:r>
          <w:instrText xml:space="preserve"> PAGEREF _Toc23202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1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88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9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2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2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人降钙素基因相关肽脂质体项目与土地用途规划：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人降钙素基因相关肽脂质体项目的容积率和建筑密度：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用地控制指标通常规定了容积率和建筑密度的要求。对于人降钙素基因相关肽脂质体项目来说，这将影响建筑物的规模和高度。必须确保项目的设计符合容积率和建筑密度的限制，以遵守用地控制法规。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人降钙素基因相关肽脂质体项目的建筑线限制：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用地控制指标还可能规定了建筑物与街道或相邻土地的距离，这被称为建筑线限制。人降钙素基因相关肽脂质体项目必须遵守这些规定，以确保建筑的位置符合法规。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人降钙素基因相关肽脂质体项目的环境影响和可持续性：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用地控制指标可能包括环境保护要求，例如绿地比例和污染防控措施。对于人降钙素基因相关肽脂质体项目，这意味着必须考虑如何保护当地生态系统、水资源和空气质量，以确保项目的可持续性。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在整个项目规划和实施过程中，与用地控制指标的合作和遵守是至关重要的。这有助于确保人降钙素基因相关肽脂质体项目是一个合法、可持续且与城市规划一致的发展项目。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66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每个城市都有自己的规划目标和愿景，包括住宅区、商业区和工业区的平衡发展。人降钙素基因相关肽脂质体项目需要与城市规划目标保持一致，以确保项目不会破坏城市的整体规划。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https://d.book118.com/858120124003006050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F30BF"/>
    <w:rsid w:val="5D1F30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12012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2024-03-13T10:21:00Z</dcterms:created>
  <dcterms:modified xsi:type="dcterms:W3CDTF">2024-03-13T10:21:50Z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BAF66AA2CCCE443FB41C733B0FBBC827_11</vt:lpwstr>
  </property>
  <property fmtid="{D5CDD505-2E9C-101B-9397-08002B2CF9AE}" pid="3" name="KSOProductBuildVer">
    <vt:lpwstr>2052-12.1.0.16250</vt:lpwstr>
  </property>
</Properties>
</file>