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强震仪项目可行性建设方案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7" w:history="1">
        <w:r>
          <w:rPr>
            <w:rFonts w:ascii="仿宋" w:eastAsia="仿宋" w:hAnsi="仿宋" w:cs="仿宋" w:hint="eastAsia"/>
            <w:lang w:eastAsia="zh-CN"/>
          </w:rPr>
          <w:t>概论</w:t>
        </w:r>
        <w:r>
          <w:tab/>
        </w:r>
        <w:r>
          <w:fldChar w:fldCharType="begin"/>
        </w:r>
        <w:r>
          <w:instrText xml:space="preserve"> PAGEREF _Toc3087 \h </w:instrText>
        </w:r>
        <w:r>
          <w:fldChar w:fldCharType="separate"/>
        </w:r>
        <w:r>
          <w:t>3</w:t>
        </w:r>
        <w:r>
          <w:fldChar w:fldCharType="end"/>
        </w:r>
      </w:hyperlink>
    </w:p>
    <w:p>
      <w:pPr>
        <w:pStyle w:val="TOC1"/>
        <w:tabs>
          <w:tab w:val="right" w:leader="dot" w:pos="8306"/>
        </w:tabs>
      </w:pPr>
      <w:hyperlink w:anchor="_Toc5473" w:history="1">
        <w:r>
          <w:rPr>
            <w:rFonts w:ascii="仿宋" w:eastAsia="仿宋" w:hAnsi="仿宋" w:cs="仿宋" w:hint="eastAsia"/>
            <w:lang w:eastAsia="zh-CN"/>
          </w:rPr>
          <w:t>一、建设风险评估分析</w:t>
        </w:r>
        <w:r>
          <w:tab/>
        </w:r>
        <w:r>
          <w:fldChar w:fldCharType="begin"/>
        </w:r>
        <w:r>
          <w:instrText xml:space="preserve"> PAGEREF _Toc5473 \h </w:instrText>
        </w:r>
        <w:r>
          <w:fldChar w:fldCharType="separate"/>
        </w:r>
        <w:r>
          <w:t>3</w:t>
        </w:r>
        <w:r>
          <w:fldChar w:fldCharType="end"/>
        </w:r>
      </w:hyperlink>
    </w:p>
    <w:p>
      <w:pPr>
        <w:pStyle w:val="TOC2"/>
        <w:tabs>
          <w:tab w:val="right" w:leader="dot" w:pos="8306"/>
        </w:tabs>
      </w:pPr>
      <w:hyperlink w:anchor="_Toc27125" w:history="1">
        <w:r>
          <w:rPr>
            <w:rFonts w:ascii="仿宋" w:eastAsia="仿宋" w:hAnsi="仿宋" w:cs="仿宋" w:hint="eastAsia"/>
            <w:lang w:eastAsia="zh-CN"/>
          </w:rPr>
          <w:t>(一)、政策风险分析</w:t>
        </w:r>
        <w:r>
          <w:tab/>
        </w:r>
        <w:r>
          <w:fldChar w:fldCharType="begin"/>
        </w:r>
        <w:r>
          <w:instrText xml:space="preserve"> PAGEREF _Toc27125 \h </w:instrText>
        </w:r>
        <w:r>
          <w:fldChar w:fldCharType="separate"/>
        </w:r>
        <w:r>
          <w:t>3</w:t>
        </w:r>
        <w:r>
          <w:fldChar w:fldCharType="end"/>
        </w:r>
      </w:hyperlink>
    </w:p>
    <w:p>
      <w:pPr>
        <w:pStyle w:val="TOC2"/>
        <w:tabs>
          <w:tab w:val="right" w:leader="dot" w:pos="8306"/>
        </w:tabs>
      </w:pPr>
      <w:hyperlink w:anchor="_Toc9677" w:history="1">
        <w:r>
          <w:rPr>
            <w:rFonts w:ascii="仿宋" w:eastAsia="仿宋" w:hAnsi="仿宋" w:cs="仿宋" w:hint="eastAsia"/>
            <w:lang w:eastAsia="zh-CN"/>
          </w:rPr>
          <w:t>(二)、社会风险分析</w:t>
        </w:r>
        <w:r>
          <w:tab/>
        </w:r>
        <w:r>
          <w:fldChar w:fldCharType="begin"/>
        </w:r>
        <w:r>
          <w:instrText xml:space="preserve"> PAGEREF _Toc9677 \h </w:instrText>
        </w:r>
        <w:r>
          <w:fldChar w:fldCharType="separate"/>
        </w:r>
        <w:r>
          <w:t>4</w:t>
        </w:r>
        <w:r>
          <w:fldChar w:fldCharType="end"/>
        </w:r>
      </w:hyperlink>
    </w:p>
    <w:p>
      <w:pPr>
        <w:pStyle w:val="TOC2"/>
        <w:tabs>
          <w:tab w:val="right" w:leader="dot" w:pos="8306"/>
        </w:tabs>
      </w:pPr>
      <w:hyperlink w:anchor="_Toc25591" w:history="1">
        <w:r>
          <w:rPr>
            <w:rFonts w:ascii="仿宋" w:eastAsia="仿宋" w:hAnsi="仿宋" w:cs="仿宋" w:hint="eastAsia"/>
            <w:lang w:eastAsia="zh-CN"/>
          </w:rPr>
          <w:t>(三)、市场风险分析</w:t>
        </w:r>
        <w:r>
          <w:tab/>
        </w:r>
        <w:r>
          <w:fldChar w:fldCharType="begin"/>
        </w:r>
        <w:r>
          <w:instrText xml:space="preserve"> PAGEREF _Toc25591 \h </w:instrText>
        </w:r>
        <w:r>
          <w:fldChar w:fldCharType="separate"/>
        </w:r>
        <w:r>
          <w:t>6</w:t>
        </w:r>
        <w:r>
          <w:fldChar w:fldCharType="end"/>
        </w:r>
      </w:hyperlink>
    </w:p>
    <w:p>
      <w:pPr>
        <w:pStyle w:val="TOC2"/>
        <w:tabs>
          <w:tab w:val="right" w:leader="dot" w:pos="8306"/>
        </w:tabs>
      </w:pPr>
      <w:hyperlink w:anchor="_Toc14614" w:history="1">
        <w:r>
          <w:rPr>
            <w:rFonts w:ascii="仿宋" w:eastAsia="仿宋" w:hAnsi="仿宋" w:cs="仿宋" w:hint="eastAsia"/>
            <w:lang w:eastAsia="zh-CN"/>
          </w:rPr>
          <w:t>(四)、资金风险分析</w:t>
        </w:r>
        <w:r>
          <w:tab/>
        </w:r>
        <w:r>
          <w:fldChar w:fldCharType="begin"/>
        </w:r>
        <w:r>
          <w:instrText xml:space="preserve"> PAGEREF _Toc14614 \h </w:instrText>
        </w:r>
        <w:r>
          <w:fldChar w:fldCharType="separate"/>
        </w:r>
        <w:r>
          <w:t>6</w:t>
        </w:r>
        <w:r>
          <w:fldChar w:fldCharType="end"/>
        </w:r>
      </w:hyperlink>
    </w:p>
    <w:p>
      <w:pPr>
        <w:pStyle w:val="TOC2"/>
        <w:tabs>
          <w:tab w:val="right" w:leader="dot" w:pos="8306"/>
        </w:tabs>
      </w:pPr>
      <w:hyperlink w:anchor="_Toc7380" w:history="1">
        <w:r>
          <w:rPr>
            <w:rFonts w:ascii="仿宋" w:eastAsia="仿宋" w:hAnsi="仿宋" w:cs="仿宋" w:hint="eastAsia"/>
            <w:lang w:eastAsia="zh-CN"/>
          </w:rPr>
          <w:t>(五)、技术风险分析</w:t>
        </w:r>
        <w:r>
          <w:tab/>
        </w:r>
        <w:r>
          <w:fldChar w:fldCharType="begin"/>
        </w:r>
        <w:r>
          <w:instrText xml:space="preserve"> PAGEREF _Toc7380 \h </w:instrText>
        </w:r>
        <w:r>
          <w:fldChar w:fldCharType="separate"/>
        </w:r>
        <w:r>
          <w:t>8</w:t>
        </w:r>
        <w:r>
          <w:fldChar w:fldCharType="end"/>
        </w:r>
      </w:hyperlink>
    </w:p>
    <w:p>
      <w:pPr>
        <w:pStyle w:val="TOC2"/>
        <w:tabs>
          <w:tab w:val="right" w:leader="dot" w:pos="8306"/>
        </w:tabs>
      </w:pPr>
      <w:hyperlink w:anchor="_Toc21108" w:history="1">
        <w:r>
          <w:rPr>
            <w:rFonts w:ascii="仿宋" w:eastAsia="仿宋" w:hAnsi="仿宋" w:cs="仿宋" w:hint="eastAsia"/>
            <w:lang w:eastAsia="zh-CN"/>
          </w:rPr>
          <w:t>(六)、财务风险分析</w:t>
        </w:r>
        <w:r>
          <w:tab/>
        </w:r>
        <w:r>
          <w:fldChar w:fldCharType="begin"/>
        </w:r>
        <w:r>
          <w:instrText xml:space="preserve"> PAGEREF _Toc21108 \h </w:instrText>
        </w:r>
        <w:r>
          <w:fldChar w:fldCharType="separate"/>
        </w:r>
        <w:r>
          <w:t>9</w:t>
        </w:r>
        <w:r>
          <w:fldChar w:fldCharType="end"/>
        </w:r>
      </w:hyperlink>
    </w:p>
    <w:p>
      <w:pPr>
        <w:pStyle w:val="TOC2"/>
        <w:tabs>
          <w:tab w:val="right" w:leader="dot" w:pos="8306"/>
        </w:tabs>
      </w:pPr>
      <w:hyperlink w:anchor="_Toc12407" w:history="1">
        <w:r>
          <w:rPr>
            <w:rFonts w:ascii="仿宋" w:eastAsia="仿宋" w:hAnsi="仿宋" w:cs="仿宋" w:hint="eastAsia"/>
            <w:lang w:eastAsia="zh-CN"/>
          </w:rPr>
          <w:t>(七)、管理风险分析</w:t>
        </w:r>
        <w:r>
          <w:tab/>
        </w:r>
        <w:r>
          <w:fldChar w:fldCharType="begin"/>
        </w:r>
        <w:r>
          <w:instrText xml:space="preserve"> PAGEREF _Toc12407 \h </w:instrText>
        </w:r>
        <w:r>
          <w:fldChar w:fldCharType="separate"/>
        </w:r>
        <w:r>
          <w:t>11</w:t>
        </w:r>
        <w:r>
          <w:fldChar w:fldCharType="end"/>
        </w:r>
      </w:hyperlink>
    </w:p>
    <w:p>
      <w:pPr>
        <w:pStyle w:val="TOC2"/>
        <w:tabs>
          <w:tab w:val="right" w:leader="dot" w:pos="8306"/>
        </w:tabs>
      </w:pPr>
      <w:hyperlink w:anchor="_Toc30069" w:history="1">
        <w:r>
          <w:rPr>
            <w:rFonts w:ascii="仿宋" w:eastAsia="仿宋" w:hAnsi="仿宋" w:cs="仿宋" w:hint="eastAsia"/>
            <w:lang w:eastAsia="zh-CN"/>
          </w:rPr>
          <w:t>(八)、其它风险分析</w:t>
        </w:r>
        <w:r>
          <w:tab/>
        </w:r>
        <w:r>
          <w:fldChar w:fldCharType="begin"/>
        </w:r>
        <w:r>
          <w:instrText xml:space="preserve"> PAGEREF _Toc30069 \h </w:instrText>
        </w:r>
        <w:r>
          <w:fldChar w:fldCharType="separate"/>
        </w:r>
        <w:r>
          <w:t>12</w:t>
        </w:r>
        <w:r>
          <w:fldChar w:fldCharType="end"/>
        </w:r>
      </w:hyperlink>
    </w:p>
    <w:p>
      <w:pPr>
        <w:pStyle w:val="TOC2"/>
        <w:tabs>
          <w:tab w:val="right" w:leader="dot" w:pos="8306"/>
        </w:tabs>
      </w:pPr>
      <w:hyperlink w:anchor="_Toc13911" w:history="1">
        <w:r>
          <w:rPr>
            <w:rFonts w:ascii="仿宋" w:eastAsia="仿宋" w:hAnsi="仿宋" w:cs="仿宋" w:hint="eastAsia"/>
            <w:lang w:eastAsia="zh-CN"/>
          </w:rPr>
          <w:t>(九)、社会影响评估</w:t>
        </w:r>
        <w:r>
          <w:tab/>
        </w:r>
        <w:r>
          <w:fldChar w:fldCharType="begin"/>
        </w:r>
        <w:r>
          <w:instrText xml:space="preserve"> PAGEREF _Toc13911 \h </w:instrText>
        </w:r>
        <w:r>
          <w:fldChar w:fldCharType="separate"/>
        </w:r>
        <w:r>
          <w:t>13</w:t>
        </w:r>
        <w:r>
          <w:fldChar w:fldCharType="end"/>
        </w:r>
      </w:hyperlink>
    </w:p>
    <w:p>
      <w:pPr>
        <w:pStyle w:val="TOC1"/>
        <w:tabs>
          <w:tab w:val="right" w:leader="dot" w:pos="8306"/>
        </w:tabs>
      </w:pPr>
      <w:hyperlink w:anchor="_Toc32077" w:history="1">
        <w:r>
          <w:rPr>
            <w:rFonts w:ascii="仿宋" w:eastAsia="仿宋" w:hAnsi="仿宋" w:cs="仿宋" w:hint="eastAsia"/>
            <w:lang w:eastAsia="zh-CN"/>
          </w:rPr>
          <w:t>二、经济影响分析</w:t>
        </w:r>
        <w:r>
          <w:tab/>
        </w:r>
        <w:r>
          <w:fldChar w:fldCharType="begin"/>
        </w:r>
        <w:r>
          <w:instrText xml:space="preserve"> PAGEREF _Toc32077 \h </w:instrText>
        </w:r>
        <w:r>
          <w:fldChar w:fldCharType="separate"/>
        </w:r>
        <w:r>
          <w:t>15</w:t>
        </w:r>
        <w:r>
          <w:fldChar w:fldCharType="end"/>
        </w:r>
      </w:hyperlink>
    </w:p>
    <w:p>
      <w:pPr>
        <w:pStyle w:val="TOC2"/>
        <w:tabs>
          <w:tab w:val="right" w:leader="dot" w:pos="8306"/>
        </w:tabs>
      </w:pPr>
      <w:hyperlink w:anchor="_Toc8204" w:history="1">
        <w:r>
          <w:rPr>
            <w:rFonts w:ascii="仿宋" w:eastAsia="仿宋" w:hAnsi="仿宋" w:cs="仿宋" w:hint="eastAsia"/>
            <w:lang w:eastAsia="zh-CN"/>
          </w:rPr>
          <w:t>(一)、经济费用效益或费用效果分析</w:t>
        </w:r>
        <w:r>
          <w:tab/>
        </w:r>
        <w:r>
          <w:fldChar w:fldCharType="begin"/>
        </w:r>
        <w:r>
          <w:instrText xml:space="preserve"> PAGEREF _Toc8204 \h </w:instrText>
        </w:r>
        <w:r>
          <w:fldChar w:fldCharType="separate"/>
        </w:r>
        <w:r>
          <w:t>15</w:t>
        </w:r>
        <w:r>
          <w:fldChar w:fldCharType="end"/>
        </w:r>
      </w:hyperlink>
    </w:p>
    <w:p>
      <w:pPr>
        <w:pStyle w:val="TOC2"/>
        <w:tabs>
          <w:tab w:val="right" w:leader="dot" w:pos="8306"/>
        </w:tabs>
      </w:pPr>
      <w:hyperlink w:anchor="_Toc21402" w:history="1">
        <w:r>
          <w:rPr>
            <w:rFonts w:ascii="仿宋" w:eastAsia="仿宋" w:hAnsi="仿宋" w:cs="仿宋" w:hint="eastAsia"/>
            <w:lang w:eastAsia="zh-CN"/>
          </w:rPr>
          <w:t>(二)、行业影响分析</w:t>
        </w:r>
        <w:r>
          <w:tab/>
        </w:r>
        <w:r>
          <w:fldChar w:fldCharType="begin"/>
        </w:r>
        <w:r>
          <w:instrText xml:space="preserve"> PAGEREF _Toc21402 \h </w:instrText>
        </w:r>
        <w:r>
          <w:fldChar w:fldCharType="separate"/>
        </w:r>
        <w:r>
          <w:t>18</w:t>
        </w:r>
        <w:r>
          <w:fldChar w:fldCharType="end"/>
        </w:r>
      </w:hyperlink>
    </w:p>
    <w:p>
      <w:pPr>
        <w:pStyle w:val="TOC2"/>
        <w:tabs>
          <w:tab w:val="right" w:leader="dot" w:pos="8306"/>
        </w:tabs>
      </w:pPr>
      <w:hyperlink w:anchor="_Toc7545" w:history="1">
        <w:r>
          <w:rPr>
            <w:rFonts w:ascii="仿宋" w:eastAsia="仿宋" w:hAnsi="仿宋" w:cs="仿宋" w:hint="eastAsia"/>
            <w:lang w:eastAsia="zh-CN"/>
          </w:rPr>
          <w:t>(三)、区域经济影响分析</w:t>
        </w:r>
        <w:r>
          <w:tab/>
        </w:r>
        <w:r>
          <w:fldChar w:fldCharType="begin"/>
        </w:r>
        <w:r>
          <w:instrText xml:space="preserve"> PAGEREF _Toc7545 \h </w:instrText>
        </w:r>
        <w:r>
          <w:fldChar w:fldCharType="separate"/>
        </w:r>
        <w:r>
          <w:t>19</w:t>
        </w:r>
        <w:r>
          <w:fldChar w:fldCharType="end"/>
        </w:r>
      </w:hyperlink>
    </w:p>
    <w:p>
      <w:pPr>
        <w:pStyle w:val="TOC2"/>
        <w:tabs>
          <w:tab w:val="right" w:leader="dot" w:pos="8306"/>
        </w:tabs>
      </w:pPr>
      <w:hyperlink w:anchor="_Toc10869" w:history="1">
        <w:r>
          <w:rPr>
            <w:rFonts w:ascii="仿宋" w:eastAsia="仿宋" w:hAnsi="仿宋" w:cs="仿宋" w:hint="eastAsia"/>
            <w:lang w:eastAsia="zh-CN"/>
          </w:rPr>
          <w:t>(四)、宏观经济影响分析</w:t>
        </w:r>
        <w:r>
          <w:tab/>
        </w:r>
        <w:r>
          <w:fldChar w:fldCharType="begin"/>
        </w:r>
        <w:r>
          <w:instrText xml:space="preserve"> PAGEREF _Toc10869 \h </w:instrText>
        </w:r>
        <w:r>
          <w:fldChar w:fldCharType="separate"/>
        </w:r>
        <w:r>
          <w:t>20</w:t>
        </w:r>
        <w:r>
          <w:fldChar w:fldCharType="end"/>
        </w:r>
      </w:hyperlink>
    </w:p>
    <w:p>
      <w:pPr>
        <w:pStyle w:val="TOC1"/>
        <w:tabs>
          <w:tab w:val="right" w:leader="dot" w:pos="8306"/>
        </w:tabs>
      </w:pPr>
      <w:hyperlink w:anchor="_Toc15146" w:history="1">
        <w:r>
          <w:rPr>
            <w:rFonts w:ascii="仿宋" w:eastAsia="仿宋" w:hAnsi="仿宋" w:cs="仿宋" w:hint="eastAsia"/>
            <w:lang w:eastAsia="zh-CN"/>
          </w:rPr>
          <w:t>三、发展规划、产业政策和行业准入分析</w:t>
        </w:r>
        <w:r>
          <w:tab/>
        </w:r>
        <w:r>
          <w:fldChar w:fldCharType="begin"/>
        </w:r>
        <w:r>
          <w:instrText xml:space="preserve"> PAGEREF _Toc15146 \h </w:instrText>
        </w:r>
        <w:r>
          <w:fldChar w:fldCharType="separate"/>
        </w:r>
        <w:r>
          <w:t>22</w:t>
        </w:r>
        <w:r>
          <w:fldChar w:fldCharType="end"/>
        </w:r>
      </w:hyperlink>
    </w:p>
    <w:p>
      <w:pPr>
        <w:pStyle w:val="TOC2"/>
        <w:tabs>
          <w:tab w:val="right" w:leader="dot" w:pos="8306"/>
        </w:tabs>
      </w:pPr>
      <w:hyperlink w:anchor="_Toc15292" w:history="1">
        <w:r>
          <w:rPr>
            <w:rFonts w:ascii="仿宋" w:eastAsia="仿宋" w:hAnsi="仿宋" w:cs="仿宋" w:hint="eastAsia"/>
            <w:lang w:eastAsia="zh-CN"/>
          </w:rPr>
          <w:t>(一)、发展规划分析</w:t>
        </w:r>
        <w:r>
          <w:tab/>
        </w:r>
        <w:r>
          <w:fldChar w:fldCharType="begin"/>
        </w:r>
        <w:r>
          <w:instrText xml:space="preserve"> PAGEREF _Toc15292 \h </w:instrText>
        </w:r>
        <w:r>
          <w:fldChar w:fldCharType="separate"/>
        </w:r>
        <w:r>
          <w:t>22</w:t>
        </w:r>
        <w:r>
          <w:fldChar w:fldCharType="end"/>
        </w:r>
      </w:hyperlink>
    </w:p>
    <w:p>
      <w:pPr>
        <w:pStyle w:val="TOC2"/>
        <w:tabs>
          <w:tab w:val="right" w:leader="dot" w:pos="8306"/>
        </w:tabs>
      </w:pPr>
      <w:hyperlink w:anchor="_Toc21733" w:history="1">
        <w:r>
          <w:rPr>
            <w:rFonts w:ascii="仿宋" w:eastAsia="仿宋" w:hAnsi="仿宋" w:cs="仿宋" w:hint="eastAsia"/>
            <w:lang w:eastAsia="zh-CN"/>
          </w:rPr>
          <w:t>(二)、产业政策分析</w:t>
        </w:r>
        <w:r>
          <w:tab/>
        </w:r>
        <w:r>
          <w:fldChar w:fldCharType="begin"/>
        </w:r>
        <w:r>
          <w:instrText xml:space="preserve"> PAGEREF _Toc21733 \h </w:instrText>
        </w:r>
        <w:r>
          <w:fldChar w:fldCharType="separate"/>
        </w:r>
        <w:r>
          <w:t>23</w:t>
        </w:r>
        <w:r>
          <w:fldChar w:fldCharType="end"/>
        </w:r>
      </w:hyperlink>
    </w:p>
    <w:p>
      <w:pPr>
        <w:pStyle w:val="TOC2"/>
        <w:tabs>
          <w:tab w:val="right" w:leader="dot" w:pos="8306"/>
        </w:tabs>
      </w:pPr>
      <w:hyperlink w:anchor="_Toc24569" w:history="1">
        <w:r>
          <w:rPr>
            <w:rFonts w:ascii="仿宋" w:eastAsia="仿宋" w:hAnsi="仿宋" w:cs="仿宋" w:hint="eastAsia"/>
            <w:lang w:eastAsia="zh-CN"/>
          </w:rPr>
          <w:t>(三)、行业准入分析</w:t>
        </w:r>
        <w:r>
          <w:tab/>
        </w:r>
        <w:r>
          <w:fldChar w:fldCharType="begin"/>
        </w:r>
        <w:r>
          <w:instrText xml:space="preserve"> PAGEREF _Toc24569 \h </w:instrText>
        </w:r>
        <w:r>
          <w:fldChar w:fldCharType="separate"/>
        </w:r>
        <w:r>
          <w:t>25</w:t>
        </w:r>
        <w:r>
          <w:fldChar w:fldCharType="end"/>
        </w:r>
      </w:hyperlink>
    </w:p>
    <w:p>
      <w:pPr>
        <w:pStyle w:val="TOC1"/>
        <w:tabs>
          <w:tab w:val="right" w:leader="dot" w:pos="8306"/>
        </w:tabs>
      </w:pPr>
      <w:hyperlink w:anchor="_Toc1406" w:history="1">
        <w:r>
          <w:rPr>
            <w:rFonts w:ascii="仿宋" w:eastAsia="仿宋" w:hAnsi="仿宋" w:cs="仿宋" w:hint="eastAsia"/>
            <w:lang w:eastAsia="zh-CN"/>
          </w:rPr>
          <w:t>四、财务管理与成本控制</w:t>
        </w:r>
        <w:r>
          <w:tab/>
        </w:r>
        <w:r>
          <w:fldChar w:fldCharType="begin"/>
        </w:r>
        <w:r>
          <w:instrText xml:space="preserve"> PAGEREF _Toc1406 \h </w:instrText>
        </w:r>
        <w:r>
          <w:fldChar w:fldCharType="separate"/>
        </w:r>
        <w:r>
          <w:t>26</w:t>
        </w:r>
        <w:r>
          <w:fldChar w:fldCharType="end"/>
        </w:r>
      </w:hyperlink>
    </w:p>
    <w:p>
      <w:pPr>
        <w:pStyle w:val="TOC2"/>
        <w:tabs>
          <w:tab w:val="right" w:leader="dot" w:pos="8306"/>
        </w:tabs>
      </w:pPr>
      <w:hyperlink w:anchor="_Toc8543" w:history="1">
        <w:r>
          <w:rPr>
            <w:rFonts w:ascii="仿宋" w:eastAsia="仿宋" w:hAnsi="仿宋" w:cs="仿宋" w:hint="eastAsia"/>
            <w:lang w:eastAsia="zh-CN"/>
          </w:rPr>
          <w:t>(一)、财务管理体系建设</w:t>
        </w:r>
        <w:r>
          <w:tab/>
        </w:r>
        <w:r>
          <w:fldChar w:fldCharType="begin"/>
        </w:r>
        <w:r>
          <w:instrText xml:space="preserve"> PAGEREF _Toc8543 \h </w:instrText>
        </w:r>
        <w:r>
          <w:fldChar w:fldCharType="separate"/>
        </w:r>
        <w:r>
          <w:t>26</w:t>
        </w:r>
        <w:r>
          <w:fldChar w:fldCharType="end"/>
        </w:r>
      </w:hyperlink>
    </w:p>
    <w:p>
      <w:pPr>
        <w:pStyle w:val="TOC2"/>
        <w:tabs>
          <w:tab w:val="right" w:leader="dot" w:pos="8306"/>
        </w:tabs>
      </w:pPr>
      <w:hyperlink w:anchor="_Toc18015" w:history="1">
        <w:r>
          <w:rPr>
            <w:rFonts w:ascii="仿宋" w:eastAsia="仿宋" w:hAnsi="仿宋" w:cs="仿宋" w:hint="eastAsia"/>
            <w:lang w:eastAsia="zh-CN"/>
          </w:rPr>
          <w:t>(二)、成本控制措施</w:t>
        </w:r>
        <w:r>
          <w:tab/>
        </w:r>
        <w:r>
          <w:fldChar w:fldCharType="begin"/>
        </w:r>
        <w:r>
          <w:instrText xml:space="preserve"> PAGEREF _Toc18015 \h </w:instrText>
        </w:r>
        <w:r>
          <w:fldChar w:fldCharType="separate"/>
        </w:r>
        <w:r>
          <w:t>28</w:t>
        </w:r>
        <w:r>
          <w:fldChar w:fldCharType="end"/>
        </w:r>
      </w:hyperlink>
    </w:p>
    <w:p>
      <w:pPr>
        <w:pStyle w:val="TOC1"/>
        <w:tabs>
          <w:tab w:val="right" w:leader="dot" w:pos="8306"/>
        </w:tabs>
      </w:pPr>
      <w:hyperlink w:anchor="_Toc21412" w:history="1">
        <w:r>
          <w:rPr>
            <w:rFonts w:ascii="仿宋" w:eastAsia="仿宋" w:hAnsi="仿宋" w:cs="仿宋" w:hint="eastAsia"/>
            <w:lang w:eastAsia="zh-CN"/>
          </w:rPr>
          <w:t>五、社会影响分析</w:t>
        </w:r>
        <w:r>
          <w:tab/>
        </w:r>
        <w:r>
          <w:fldChar w:fldCharType="begin"/>
        </w:r>
        <w:r>
          <w:instrText xml:space="preserve"> PAGEREF _Toc21412 \h </w:instrText>
        </w:r>
        <w:r>
          <w:fldChar w:fldCharType="separate"/>
        </w:r>
        <w:r>
          <w:t>29</w:t>
        </w:r>
        <w:r>
          <w:fldChar w:fldCharType="end"/>
        </w:r>
      </w:hyperlink>
    </w:p>
    <w:p>
      <w:pPr>
        <w:pStyle w:val="TOC2"/>
        <w:tabs>
          <w:tab w:val="right" w:leader="dot" w:pos="8306"/>
        </w:tabs>
      </w:pPr>
      <w:hyperlink w:anchor="_Toc17526" w:history="1">
        <w:r>
          <w:rPr>
            <w:rFonts w:ascii="仿宋" w:eastAsia="仿宋" w:hAnsi="仿宋" w:cs="仿宋" w:hint="eastAsia"/>
            <w:lang w:eastAsia="zh-CN"/>
          </w:rPr>
          <w:t>(一)、社会影响效果分析</w:t>
        </w:r>
        <w:r>
          <w:tab/>
        </w:r>
        <w:r>
          <w:fldChar w:fldCharType="begin"/>
        </w:r>
        <w:r>
          <w:instrText xml:space="preserve"> PAGEREF _Toc17526 \h </w:instrText>
        </w:r>
        <w:r>
          <w:fldChar w:fldCharType="separate"/>
        </w:r>
        <w:r>
          <w:t>29</w:t>
        </w:r>
        <w:r>
          <w:fldChar w:fldCharType="end"/>
        </w:r>
      </w:hyperlink>
    </w:p>
    <w:p>
      <w:pPr>
        <w:pStyle w:val="TOC2"/>
        <w:tabs>
          <w:tab w:val="right" w:leader="dot" w:pos="8306"/>
        </w:tabs>
      </w:pPr>
      <w:hyperlink w:anchor="_Toc16331" w:history="1">
        <w:r>
          <w:rPr>
            <w:rFonts w:ascii="仿宋" w:eastAsia="仿宋" w:hAnsi="仿宋" w:cs="仿宋" w:hint="eastAsia"/>
            <w:lang w:eastAsia="zh-CN"/>
          </w:rPr>
          <w:t>(二)、社会适应性分析</w:t>
        </w:r>
        <w:r>
          <w:tab/>
        </w:r>
        <w:r>
          <w:fldChar w:fldCharType="begin"/>
        </w:r>
        <w:r>
          <w:instrText xml:space="preserve"> PAGEREF _Toc16331 \h </w:instrText>
        </w:r>
        <w:r>
          <w:fldChar w:fldCharType="separate"/>
        </w:r>
        <w:r>
          <w:t>31</w:t>
        </w:r>
        <w:r>
          <w:fldChar w:fldCharType="end"/>
        </w:r>
      </w:hyperlink>
    </w:p>
    <w:p>
      <w:pPr>
        <w:pStyle w:val="TOC2"/>
        <w:tabs>
          <w:tab w:val="right" w:leader="dot" w:pos="8306"/>
        </w:tabs>
      </w:pPr>
      <w:hyperlink w:anchor="_Toc23904" w:history="1">
        <w:r>
          <w:rPr>
            <w:rFonts w:ascii="仿宋" w:eastAsia="仿宋" w:hAnsi="仿宋" w:cs="仿宋" w:hint="eastAsia"/>
            <w:lang w:eastAsia="zh-CN"/>
          </w:rPr>
          <w:t>(三)、社会风险及对策分析</w:t>
        </w:r>
        <w:r>
          <w:tab/>
        </w:r>
        <w:r>
          <w:fldChar w:fldCharType="begin"/>
        </w:r>
        <w:r>
          <w:instrText xml:space="preserve"> PAGEREF _Toc23904 \h </w:instrText>
        </w:r>
        <w:r>
          <w:fldChar w:fldCharType="separate"/>
        </w:r>
        <w:r>
          <w:t>33</w:t>
        </w:r>
        <w:r>
          <w:fldChar w:fldCharType="end"/>
        </w:r>
      </w:hyperlink>
    </w:p>
    <w:p>
      <w:pPr>
        <w:pStyle w:val="TOC1"/>
        <w:tabs>
          <w:tab w:val="right" w:leader="dot" w:pos="8306"/>
        </w:tabs>
      </w:pPr>
      <w:hyperlink w:anchor="_Toc11030" w:history="1">
        <w:r>
          <w:rPr>
            <w:rFonts w:ascii="仿宋" w:eastAsia="仿宋" w:hAnsi="仿宋" w:cs="仿宋" w:hint="eastAsia"/>
            <w:lang w:eastAsia="zh-CN"/>
          </w:rPr>
          <w:t>六、环境和生态影响分析</w:t>
        </w:r>
        <w:r>
          <w:tab/>
        </w:r>
        <w:r>
          <w:fldChar w:fldCharType="begin"/>
        </w:r>
        <w:r>
          <w:instrText xml:space="preserve"> PAGEREF _Toc11030 \h </w:instrText>
        </w:r>
        <w:r>
          <w:fldChar w:fldCharType="separate"/>
        </w:r>
        <w:r>
          <w:t>36</w:t>
        </w:r>
        <w:r>
          <w:fldChar w:fldCharType="end"/>
        </w:r>
      </w:hyperlink>
    </w:p>
    <w:p>
      <w:pPr>
        <w:pStyle w:val="TOC2"/>
        <w:tabs>
          <w:tab w:val="right" w:leader="dot" w:pos="8306"/>
        </w:tabs>
      </w:pPr>
      <w:hyperlink w:anchor="_Toc3843" w:history="1">
        <w:r>
          <w:rPr>
            <w:rFonts w:ascii="仿宋" w:eastAsia="仿宋" w:hAnsi="仿宋" w:cs="仿宋" w:hint="eastAsia"/>
            <w:lang w:eastAsia="zh-CN"/>
          </w:rPr>
          <w:t>(一)、环境和生态现状</w:t>
        </w:r>
        <w:r>
          <w:tab/>
        </w:r>
        <w:r>
          <w:fldChar w:fldCharType="begin"/>
        </w:r>
        <w:r>
          <w:instrText xml:space="preserve"> PAGEREF _Toc3843 \h </w:instrText>
        </w:r>
        <w:r>
          <w:fldChar w:fldCharType="separate"/>
        </w:r>
        <w:r>
          <w:t>36</w:t>
        </w:r>
        <w:r>
          <w:fldChar w:fldCharType="end"/>
        </w:r>
      </w:hyperlink>
    </w:p>
    <w:p>
      <w:pPr>
        <w:pStyle w:val="TOC2"/>
        <w:tabs>
          <w:tab w:val="right" w:leader="dot" w:pos="8306"/>
        </w:tabs>
      </w:pPr>
      <w:hyperlink w:anchor="_Toc31420" w:history="1">
        <w:r>
          <w:rPr>
            <w:rFonts w:ascii="仿宋" w:eastAsia="仿宋" w:hAnsi="仿宋" w:cs="仿宋" w:hint="eastAsia"/>
            <w:lang w:eastAsia="zh-CN"/>
          </w:rPr>
          <w:t>(二)、生态环境影响分析</w:t>
        </w:r>
        <w:r>
          <w:tab/>
        </w:r>
        <w:r>
          <w:fldChar w:fldCharType="begin"/>
        </w:r>
        <w:r>
          <w:instrText xml:space="preserve"> PAGEREF _Toc31420 \h </w:instrText>
        </w:r>
        <w:r>
          <w:fldChar w:fldCharType="separate"/>
        </w:r>
        <w:r>
          <w:t>38</w:t>
        </w:r>
        <w:r>
          <w:fldChar w:fldCharType="end"/>
        </w:r>
      </w:hyperlink>
    </w:p>
    <w:p>
      <w:pPr>
        <w:pStyle w:val="TOC2"/>
        <w:tabs>
          <w:tab w:val="right" w:leader="dot" w:pos="8306"/>
        </w:tabs>
      </w:pPr>
      <w:hyperlink w:anchor="_Toc13568" w:history="1">
        <w:r>
          <w:rPr>
            <w:rFonts w:ascii="仿宋" w:eastAsia="仿宋" w:hAnsi="仿宋" w:cs="仿宋" w:hint="eastAsia"/>
            <w:lang w:eastAsia="zh-CN"/>
          </w:rPr>
          <w:t>(三)、生态环境保护措施</w:t>
        </w:r>
        <w:r>
          <w:tab/>
        </w:r>
        <w:r>
          <w:fldChar w:fldCharType="begin"/>
        </w:r>
        <w:r>
          <w:instrText xml:space="preserve"> PAGEREF _Toc13568 \h </w:instrText>
        </w:r>
        <w:r>
          <w:fldChar w:fldCharType="separate"/>
        </w:r>
        <w:r>
          <w:t>39</w:t>
        </w:r>
        <w:r>
          <w:fldChar w:fldCharType="end"/>
        </w:r>
      </w:hyperlink>
    </w:p>
    <w:p>
      <w:pPr>
        <w:pStyle w:val="TOC2"/>
        <w:tabs>
          <w:tab w:val="right" w:leader="dot" w:pos="8306"/>
        </w:tabs>
      </w:pPr>
      <w:hyperlink w:anchor="_Toc534" w:history="1">
        <w:r>
          <w:rPr>
            <w:rFonts w:ascii="仿宋" w:eastAsia="仿宋" w:hAnsi="仿宋" w:cs="仿宋" w:hint="eastAsia"/>
            <w:lang w:eastAsia="zh-CN"/>
          </w:rPr>
          <w:t>(四)、地质灾害影响分析</w:t>
        </w:r>
        <w:r>
          <w:tab/>
        </w:r>
        <w:r>
          <w:fldChar w:fldCharType="begin"/>
        </w:r>
        <w:r>
          <w:instrText xml:space="preserve"> PAGEREF _Toc534 \h </w:instrText>
        </w:r>
        <w:r>
          <w:fldChar w:fldCharType="separate"/>
        </w:r>
        <w:r>
          <w:t>41</w:t>
        </w:r>
        <w:r>
          <w:fldChar w:fldCharType="end"/>
        </w:r>
      </w:hyperlink>
    </w:p>
    <w:p>
      <w:pPr>
        <w:pStyle w:val="TOC2"/>
        <w:tabs>
          <w:tab w:val="right" w:leader="dot" w:pos="8306"/>
        </w:tabs>
      </w:pPr>
      <w:hyperlink w:anchor="_Toc2718" w:history="1">
        <w:r>
          <w:rPr>
            <w:rFonts w:ascii="仿宋" w:eastAsia="仿宋" w:hAnsi="仿宋" w:cs="仿宋" w:hint="eastAsia"/>
            <w:lang w:eastAsia="zh-CN"/>
          </w:rPr>
          <w:t>(五)、特殊环境影响</w:t>
        </w:r>
        <w:r>
          <w:tab/>
        </w:r>
        <w:r>
          <w:fldChar w:fldCharType="begin"/>
        </w:r>
        <w:r>
          <w:instrText xml:space="preserve"> PAGEREF _Toc2718 \h </w:instrText>
        </w:r>
        <w:r>
          <w:fldChar w:fldCharType="separate"/>
        </w:r>
        <w:r>
          <w:t>42</w:t>
        </w:r>
        <w:r>
          <w:fldChar w:fldCharType="end"/>
        </w:r>
      </w:hyperlink>
    </w:p>
    <w:p>
      <w:pPr>
        <w:pStyle w:val="TOC1"/>
        <w:tabs>
          <w:tab w:val="right" w:leader="dot" w:pos="8306"/>
        </w:tabs>
      </w:pPr>
      <w:hyperlink w:anchor="_Toc14171" w:history="1">
        <w:r>
          <w:rPr>
            <w:rFonts w:ascii="仿宋" w:eastAsia="仿宋" w:hAnsi="仿宋" w:cs="仿宋" w:hint="eastAsia"/>
            <w:lang w:eastAsia="zh-CN"/>
          </w:rPr>
          <w:t>七、环境保护与治理方案</w:t>
        </w:r>
        <w:r>
          <w:tab/>
        </w:r>
        <w:r>
          <w:fldChar w:fldCharType="begin"/>
        </w:r>
        <w:r>
          <w:instrText xml:space="preserve"> PAGEREF _Toc14171 \h </w:instrText>
        </w:r>
        <w:r>
          <w:fldChar w:fldCharType="separate"/>
        </w:r>
        <w:r>
          <w:t>43</w:t>
        </w:r>
        <w:r>
          <w:fldChar w:fldCharType="end"/>
        </w:r>
      </w:hyperlink>
    </w:p>
    <w:p>
      <w:pPr>
        <w:pStyle w:val="TOC2"/>
        <w:tabs>
          <w:tab w:val="right" w:leader="dot" w:pos="8306"/>
        </w:tabs>
      </w:pPr>
      <w:hyperlink w:anchor="_Toc23833" w:history="1">
        <w:r>
          <w:rPr>
            <w:rFonts w:ascii="仿宋" w:eastAsia="仿宋" w:hAnsi="仿宋" w:cs="仿宋" w:hint="eastAsia"/>
            <w:lang w:eastAsia="zh-CN"/>
          </w:rPr>
          <w:t>(一)、项目环境影响评估</w:t>
        </w:r>
        <w:r>
          <w:tab/>
        </w:r>
        <w:r>
          <w:fldChar w:fldCharType="begin"/>
        </w:r>
        <w:r>
          <w:instrText xml:space="preserve"> PAGEREF _Toc23833 \h </w:instrText>
        </w:r>
        <w:r>
          <w:fldChar w:fldCharType="separate"/>
        </w:r>
        <w:r>
          <w:t>43</w:t>
        </w:r>
        <w:r>
          <w:fldChar w:fldCharType="end"/>
        </w:r>
      </w:hyperlink>
    </w:p>
    <w:p>
      <w:pPr>
        <w:pStyle w:val="TOC2"/>
        <w:tabs>
          <w:tab w:val="right" w:leader="dot" w:pos="8306"/>
        </w:tabs>
      </w:pPr>
      <w:hyperlink w:anchor="_Toc11050" w:history="1">
        <w:r>
          <w:rPr>
            <w:rFonts w:ascii="仿宋" w:eastAsia="仿宋" w:hAnsi="仿宋" w:cs="仿宋" w:hint="eastAsia"/>
            <w:lang w:eastAsia="zh-CN"/>
          </w:rPr>
          <w:t>(二)、环境保护措施与治理方案</w:t>
        </w:r>
        <w:r>
          <w:tab/>
        </w:r>
        <w:r>
          <w:fldChar w:fldCharType="begin"/>
        </w:r>
        <w:r>
          <w:instrText xml:space="preserve"> PAGEREF _Toc11050 \h </w:instrText>
        </w:r>
        <w:r>
          <w:fldChar w:fldCharType="separate"/>
        </w:r>
        <w:r>
          <w:t>43</w:t>
        </w:r>
        <w:r>
          <w:fldChar w:fldCharType="end"/>
        </w:r>
      </w:hyperlink>
    </w:p>
    <w:p>
      <w:pPr>
        <w:pStyle w:val="TOC1"/>
        <w:tabs>
          <w:tab w:val="right" w:leader="dot" w:pos="8306"/>
        </w:tabs>
      </w:pPr>
      <w:hyperlink w:anchor="_Toc31113" w:history="1">
        <w:r>
          <w:rPr>
            <w:rFonts w:ascii="仿宋" w:eastAsia="仿宋" w:hAnsi="仿宋" w:cs="仿宋" w:hint="eastAsia"/>
            <w:lang w:eastAsia="zh-CN"/>
          </w:rPr>
          <w:t>八、项目质量与标准</w:t>
        </w:r>
        <w:r>
          <w:tab/>
        </w:r>
        <w:r>
          <w:fldChar w:fldCharType="begin"/>
        </w:r>
        <w:r>
          <w:instrText xml:space="preserve"> PAGEREF _Toc31113 \h </w:instrText>
        </w:r>
        <w:r>
          <w:fldChar w:fldCharType="separate"/>
        </w:r>
        <w:r>
          <w:t>44</w:t>
        </w:r>
        <w:r>
          <w:fldChar w:fldCharType="end"/>
        </w:r>
      </w:hyperlink>
    </w:p>
    <w:p>
      <w:pPr>
        <w:pStyle w:val="TOC2"/>
        <w:tabs>
          <w:tab w:val="right" w:leader="dot" w:pos="8306"/>
        </w:tabs>
      </w:pPr>
      <w:hyperlink w:anchor="_Toc16749" w:history="1">
        <w:r>
          <w:rPr>
            <w:rFonts w:ascii="仿宋" w:eastAsia="仿宋" w:hAnsi="仿宋" w:cs="仿宋" w:hint="eastAsia"/>
            <w:lang w:eastAsia="zh-CN"/>
          </w:rPr>
          <w:t>(一)、质量保障体系</w:t>
        </w:r>
        <w:r>
          <w:tab/>
        </w:r>
        <w:r>
          <w:fldChar w:fldCharType="begin"/>
        </w:r>
        <w:r>
          <w:instrText xml:space="preserve"> PAGEREF _Toc16749 \h </w:instrText>
        </w:r>
        <w:r>
          <w:fldChar w:fldCharType="separate"/>
        </w:r>
        <w:r>
          <w:t>44</w:t>
        </w:r>
        <w:r>
          <w:fldChar w:fldCharType="end"/>
        </w:r>
      </w:hyperlink>
    </w:p>
    <w:p>
      <w:pPr>
        <w:pStyle w:val="TOC2"/>
        <w:tabs>
          <w:tab w:val="right" w:leader="dot" w:pos="8306"/>
        </w:tabs>
      </w:pPr>
      <w:hyperlink w:anchor="_Toc31402" w:history="1">
        <w:r>
          <w:rPr>
            <w:rFonts w:ascii="仿宋" w:eastAsia="仿宋" w:hAnsi="仿宋" w:cs="仿宋" w:hint="eastAsia"/>
            <w:lang w:eastAsia="zh-CN"/>
          </w:rPr>
          <w:t>(二)、标准化作业流程</w:t>
        </w:r>
        <w:r>
          <w:tab/>
        </w:r>
        <w:r>
          <w:fldChar w:fldCharType="begin"/>
        </w:r>
        <w:r>
          <w:instrText xml:space="preserve"> PAGEREF _Toc31402 \h </w:instrText>
        </w:r>
        <w:r>
          <w:fldChar w:fldCharType="separate"/>
        </w:r>
        <w:r>
          <w:t>46</w:t>
        </w:r>
        <w:r>
          <w:fldChar w:fldCharType="end"/>
        </w:r>
      </w:hyperlink>
    </w:p>
    <w:p>
      <w:pPr>
        <w:pStyle w:val="TOC2"/>
        <w:tabs>
          <w:tab w:val="right" w:leader="dot" w:pos="8306"/>
        </w:tabs>
      </w:pPr>
      <w:hyperlink w:anchor="_Toc24164" w:history="1">
        <w:r>
          <w:rPr>
            <w:rFonts w:ascii="仿宋" w:eastAsia="仿宋" w:hAnsi="仿宋" w:cs="仿宋" w:hint="eastAsia"/>
            <w:lang w:eastAsia="zh-CN"/>
          </w:rPr>
          <w:t>(三)、质量监控与评估</w:t>
        </w:r>
        <w:r>
          <w:tab/>
        </w:r>
        <w:r>
          <w:fldChar w:fldCharType="begin"/>
        </w:r>
        <w:r>
          <w:instrText xml:space="preserve"> PAGEREF _Toc24164 \h </w:instrText>
        </w:r>
        <w:r>
          <w:fldChar w:fldCharType="separate"/>
        </w:r>
        <w:r>
          <w:t>47</w:t>
        </w:r>
        <w:r>
          <w:fldChar w:fldCharType="end"/>
        </w:r>
      </w:hyperlink>
    </w:p>
    <w:p>
      <w:pPr>
        <w:pStyle w:val="TOC2"/>
        <w:tabs>
          <w:tab w:val="right" w:leader="dot" w:pos="8306"/>
        </w:tabs>
      </w:pPr>
      <w:hyperlink w:anchor="_Toc32343" w:history="1">
        <w:r>
          <w:rPr>
            <w:rFonts w:ascii="仿宋" w:eastAsia="仿宋" w:hAnsi="仿宋" w:cs="仿宋" w:hint="eastAsia"/>
            <w:lang w:eastAsia="zh-CN"/>
          </w:rPr>
          <w:t>(四)、质量改进计划</w:t>
        </w:r>
        <w:r>
          <w:tab/>
        </w:r>
        <w:r>
          <w:fldChar w:fldCharType="begin"/>
        </w:r>
        <w:r>
          <w:instrText xml:space="preserve"> PAGEREF _Toc32343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99" w:history="1">
        <w:r>
          <w:rPr>
            <w:rFonts w:ascii="仿宋" w:eastAsia="仿宋" w:hAnsi="仿宋" w:cs="仿宋" w:hint="eastAsia"/>
            <w:lang w:eastAsia="zh-CN"/>
          </w:rPr>
          <w:t>九、项目实施与管理方案</w:t>
        </w:r>
        <w:r>
          <w:tab/>
        </w:r>
        <w:r>
          <w:fldChar w:fldCharType="begin"/>
        </w:r>
        <w:r>
          <w:instrText xml:space="preserve"> PAGEREF _Toc4299 \h </w:instrText>
        </w:r>
        <w:r>
          <w:fldChar w:fldCharType="separate"/>
        </w:r>
        <w:r>
          <w:t>49</w:t>
        </w:r>
        <w:r>
          <w:fldChar w:fldCharType="end"/>
        </w:r>
      </w:hyperlink>
    </w:p>
    <w:p>
      <w:pPr>
        <w:pStyle w:val="TOC2"/>
        <w:tabs>
          <w:tab w:val="right" w:leader="dot" w:pos="8306"/>
        </w:tabs>
      </w:pPr>
      <w:hyperlink w:anchor="_Toc18297" w:history="1">
        <w:r>
          <w:rPr>
            <w:rFonts w:ascii="仿宋" w:eastAsia="仿宋" w:hAnsi="仿宋" w:cs="仿宋" w:hint="eastAsia"/>
            <w:lang w:eastAsia="zh-CN"/>
          </w:rPr>
          <w:t>(一)、项目实施计划</w:t>
        </w:r>
        <w:r>
          <w:tab/>
        </w:r>
        <w:r>
          <w:fldChar w:fldCharType="begin"/>
        </w:r>
        <w:r>
          <w:instrText xml:space="preserve"> PAGEREF _Toc18297 \h </w:instrText>
        </w:r>
        <w:r>
          <w:fldChar w:fldCharType="separate"/>
        </w:r>
        <w:r>
          <w:t>49</w:t>
        </w:r>
        <w:r>
          <w:fldChar w:fldCharType="end"/>
        </w:r>
      </w:hyperlink>
    </w:p>
    <w:p>
      <w:pPr>
        <w:pStyle w:val="TOC2"/>
        <w:tabs>
          <w:tab w:val="right" w:leader="dot" w:pos="8306"/>
        </w:tabs>
      </w:pPr>
      <w:hyperlink w:anchor="_Toc19070" w:history="1">
        <w:r>
          <w:rPr>
            <w:rFonts w:ascii="仿宋" w:eastAsia="仿宋" w:hAnsi="仿宋" w:cs="仿宋" w:hint="eastAsia"/>
            <w:lang w:eastAsia="zh-CN"/>
          </w:rPr>
          <w:t>(二)、项目组织机构与职责</w:t>
        </w:r>
        <w:r>
          <w:tab/>
        </w:r>
        <w:r>
          <w:fldChar w:fldCharType="begin"/>
        </w:r>
        <w:r>
          <w:instrText xml:space="preserve"> PAGEREF _Toc19070 \h </w:instrText>
        </w:r>
        <w:r>
          <w:fldChar w:fldCharType="separate"/>
        </w:r>
        <w:r>
          <w:t>51</w:t>
        </w:r>
        <w:r>
          <w:fldChar w:fldCharType="end"/>
        </w:r>
      </w:hyperlink>
    </w:p>
    <w:p>
      <w:pPr>
        <w:pStyle w:val="TOC2"/>
        <w:tabs>
          <w:tab w:val="right" w:leader="dot" w:pos="8306"/>
        </w:tabs>
      </w:pPr>
      <w:hyperlink w:anchor="_Toc14510" w:history="1">
        <w:r>
          <w:rPr>
            <w:rFonts w:ascii="仿宋" w:eastAsia="仿宋" w:hAnsi="仿宋" w:cs="仿宋" w:hint="eastAsia"/>
            <w:lang w:eastAsia="zh-CN"/>
          </w:rPr>
          <w:t>(三)、项目管理与监控体系</w:t>
        </w:r>
        <w:r>
          <w:tab/>
        </w:r>
        <w:r>
          <w:fldChar w:fldCharType="begin"/>
        </w:r>
        <w:r>
          <w:instrText xml:space="preserve"> PAGEREF _Toc14510 \h </w:instrText>
        </w:r>
        <w:r>
          <w:fldChar w:fldCharType="separate"/>
        </w:r>
        <w:r>
          <w:t>53</w:t>
        </w:r>
        <w:r>
          <w:fldChar w:fldCharType="end"/>
        </w:r>
      </w:hyperlink>
    </w:p>
    <w:p>
      <w:pPr>
        <w:pStyle w:val="TOC1"/>
        <w:tabs>
          <w:tab w:val="right" w:leader="dot" w:pos="8306"/>
        </w:tabs>
      </w:pPr>
      <w:hyperlink w:anchor="_Toc786" w:history="1">
        <w:r>
          <w:rPr>
            <w:rFonts w:ascii="仿宋" w:eastAsia="仿宋" w:hAnsi="仿宋" w:cs="仿宋" w:hint="eastAsia"/>
            <w:lang w:eastAsia="zh-CN"/>
          </w:rPr>
          <w:t>十、技术创新与产业升级</w:t>
        </w:r>
        <w:r>
          <w:tab/>
        </w:r>
        <w:r>
          <w:fldChar w:fldCharType="begin"/>
        </w:r>
        <w:r>
          <w:instrText xml:space="preserve"> PAGEREF _Toc786 \h </w:instrText>
        </w:r>
        <w:r>
          <w:fldChar w:fldCharType="separate"/>
        </w:r>
        <w:r>
          <w:t>55</w:t>
        </w:r>
        <w:r>
          <w:fldChar w:fldCharType="end"/>
        </w:r>
      </w:hyperlink>
    </w:p>
    <w:p>
      <w:pPr>
        <w:pStyle w:val="TOC2"/>
        <w:tabs>
          <w:tab w:val="right" w:leader="dot" w:pos="8306"/>
        </w:tabs>
      </w:pPr>
      <w:hyperlink w:anchor="_Toc13565" w:history="1">
        <w:r>
          <w:rPr>
            <w:rFonts w:ascii="仿宋" w:eastAsia="仿宋" w:hAnsi="仿宋" w:cs="仿宋" w:hint="eastAsia"/>
            <w:lang w:eastAsia="zh-CN"/>
          </w:rPr>
          <w:t>(一)、技术创新方向与目标</w:t>
        </w:r>
        <w:r>
          <w:tab/>
        </w:r>
        <w:r>
          <w:fldChar w:fldCharType="begin"/>
        </w:r>
        <w:r>
          <w:instrText xml:space="preserve"> PAGEREF _Toc13565 \h </w:instrText>
        </w:r>
        <w:r>
          <w:fldChar w:fldCharType="separate"/>
        </w:r>
        <w:r>
          <w:t>55</w:t>
        </w:r>
        <w:r>
          <w:fldChar w:fldCharType="end"/>
        </w:r>
      </w:hyperlink>
    </w:p>
    <w:p>
      <w:pPr>
        <w:pStyle w:val="TOC2"/>
        <w:tabs>
          <w:tab w:val="right" w:leader="dot" w:pos="8306"/>
        </w:tabs>
      </w:pPr>
      <w:hyperlink w:anchor="_Toc15402" w:history="1">
        <w:r>
          <w:rPr>
            <w:rFonts w:ascii="仿宋" w:eastAsia="仿宋" w:hAnsi="仿宋" w:cs="仿宋" w:hint="eastAsia"/>
            <w:lang w:eastAsia="zh-CN"/>
          </w:rPr>
          <w:t>(二)、产业升级路径与措施</w:t>
        </w:r>
        <w:r>
          <w:tab/>
        </w:r>
        <w:r>
          <w:fldChar w:fldCharType="begin"/>
        </w:r>
        <w:r>
          <w:instrText xml:space="preserve"> PAGEREF _Toc15402 \h </w:instrText>
        </w:r>
        <w:r>
          <w:fldChar w:fldCharType="separate"/>
        </w:r>
        <w:r>
          <w:t>56</w:t>
        </w:r>
        <w:r>
          <w:fldChar w:fldCharType="end"/>
        </w:r>
      </w:hyperlink>
    </w:p>
    <w:p>
      <w:pPr>
        <w:pStyle w:val="TOC1"/>
        <w:tabs>
          <w:tab w:val="right" w:leader="dot" w:pos="8306"/>
        </w:tabs>
      </w:pPr>
      <w:hyperlink w:anchor="_Toc8012" w:history="1">
        <w:r>
          <w:rPr>
            <w:rFonts w:ascii="仿宋" w:eastAsia="仿宋" w:hAnsi="仿宋" w:cs="仿宋" w:hint="eastAsia"/>
            <w:lang w:eastAsia="zh-CN"/>
          </w:rPr>
          <w:t>十一、经济效益与社会效益优化</w:t>
        </w:r>
        <w:r>
          <w:tab/>
        </w:r>
        <w:r>
          <w:fldChar w:fldCharType="begin"/>
        </w:r>
        <w:r>
          <w:instrText xml:space="preserve"> PAGEREF _Toc8012 \h </w:instrText>
        </w:r>
        <w:r>
          <w:fldChar w:fldCharType="separate"/>
        </w:r>
        <w:r>
          <w:t>58</w:t>
        </w:r>
        <w:r>
          <w:fldChar w:fldCharType="end"/>
        </w:r>
      </w:hyperlink>
    </w:p>
    <w:p>
      <w:pPr>
        <w:pStyle w:val="TOC2"/>
        <w:tabs>
          <w:tab w:val="right" w:leader="dot" w:pos="8306"/>
        </w:tabs>
      </w:pPr>
      <w:hyperlink w:anchor="_Toc23963" w:history="1">
        <w:r>
          <w:rPr>
            <w:rFonts w:ascii="仿宋" w:eastAsia="仿宋" w:hAnsi="仿宋" w:cs="仿宋" w:hint="eastAsia"/>
            <w:lang w:eastAsia="zh-CN"/>
          </w:rPr>
          <w:t>(一)、经济效益提升策略</w:t>
        </w:r>
        <w:r>
          <w:tab/>
        </w:r>
        <w:r>
          <w:fldChar w:fldCharType="begin"/>
        </w:r>
        <w:r>
          <w:instrText xml:space="preserve"> PAGEREF _Toc23963 \h </w:instrText>
        </w:r>
        <w:r>
          <w:fldChar w:fldCharType="separate"/>
        </w:r>
        <w:r>
          <w:t>58</w:t>
        </w:r>
        <w:r>
          <w:fldChar w:fldCharType="end"/>
        </w:r>
      </w:hyperlink>
    </w:p>
    <w:p>
      <w:pPr>
        <w:pStyle w:val="TOC2"/>
        <w:tabs>
          <w:tab w:val="right" w:leader="dot" w:pos="8306"/>
        </w:tabs>
      </w:pPr>
      <w:hyperlink w:anchor="_Toc13946" w:history="1">
        <w:r>
          <w:rPr>
            <w:rFonts w:ascii="仿宋" w:eastAsia="仿宋" w:hAnsi="仿宋" w:cs="仿宋" w:hint="eastAsia"/>
            <w:lang w:eastAsia="zh-CN"/>
          </w:rPr>
          <w:t>(二)、社会效益增强方案</w:t>
        </w:r>
        <w:r>
          <w:tab/>
        </w:r>
        <w:r>
          <w:fldChar w:fldCharType="begin"/>
        </w:r>
        <w:r>
          <w:instrText xml:space="preserve"> PAGEREF _Toc13946 \h </w:instrText>
        </w:r>
        <w:r>
          <w:fldChar w:fldCharType="separate"/>
        </w:r>
        <w:r>
          <w:t>59</w:t>
        </w:r>
        <w:r>
          <w:fldChar w:fldCharType="end"/>
        </w:r>
      </w:hyperlink>
    </w:p>
    <w:p>
      <w:pPr>
        <w:pStyle w:val="TOC1"/>
        <w:tabs>
          <w:tab w:val="right" w:leader="dot" w:pos="8306"/>
        </w:tabs>
      </w:pPr>
      <w:hyperlink w:anchor="_Toc20387" w:history="1">
        <w:r>
          <w:rPr>
            <w:rFonts w:ascii="仿宋" w:eastAsia="仿宋" w:hAnsi="仿宋" w:cs="仿宋" w:hint="eastAsia"/>
            <w:lang w:eastAsia="zh-CN"/>
          </w:rPr>
          <w:t>十二、资金管理与财务规划</w:t>
        </w:r>
        <w:r>
          <w:tab/>
        </w:r>
        <w:r>
          <w:fldChar w:fldCharType="begin"/>
        </w:r>
        <w:r>
          <w:instrText xml:space="preserve"> PAGEREF _Toc20387 \h </w:instrText>
        </w:r>
        <w:r>
          <w:fldChar w:fldCharType="separate"/>
        </w:r>
        <w:r>
          <w:t>60</w:t>
        </w:r>
        <w:r>
          <w:fldChar w:fldCharType="end"/>
        </w:r>
      </w:hyperlink>
    </w:p>
    <w:p>
      <w:pPr>
        <w:pStyle w:val="TOC2"/>
        <w:tabs>
          <w:tab w:val="right" w:leader="dot" w:pos="8306"/>
        </w:tabs>
      </w:pPr>
      <w:hyperlink w:anchor="_Toc15176" w:history="1">
        <w:r>
          <w:rPr>
            <w:rFonts w:ascii="仿宋" w:eastAsia="仿宋" w:hAnsi="仿宋" w:cs="仿宋" w:hint="eastAsia"/>
            <w:lang w:eastAsia="zh-CN"/>
          </w:rPr>
          <w:t>(一)、项目资金来源与筹措</w:t>
        </w:r>
        <w:r>
          <w:tab/>
        </w:r>
        <w:r>
          <w:fldChar w:fldCharType="begin"/>
        </w:r>
        <w:r>
          <w:instrText xml:space="preserve"> PAGEREF _Toc15176 \h </w:instrText>
        </w:r>
        <w:r>
          <w:fldChar w:fldCharType="separate"/>
        </w:r>
        <w:r>
          <w:t>60</w:t>
        </w:r>
        <w:r>
          <w:fldChar w:fldCharType="end"/>
        </w:r>
      </w:hyperlink>
    </w:p>
    <w:p>
      <w:pPr>
        <w:pStyle w:val="TOC2"/>
        <w:tabs>
          <w:tab w:val="right" w:leader="dot" w:pos="8306"/>
        </w:tabs>
      </w:pPr>
      <w:hyperlink w:anchor="_Toc11182" w:history="1">
        <w:r>
          <w:rPr>
            <w:rFonts w:ascii="仿宋" w:eastAsia="仿宋" w:hAnsi="仿宋" w:cs="仿宋" w:hint="eastAsia"/>
            <w:lang w:eastAsia="zh-CN"/>
          </w:rPr>
          <w:t>(二)、资金使用与监管</w:t>
        </w:r>
        <w:r>
          <w:tab/>
        </w:r>
        <w:r>
          <w:fldChar w:fldCharType="begin"/>
        </w:r>
        <w:r>
          <w:instrText xml:space="preserve"> PAGEREF _Toc11182 \h </w:instrText>
        </w:r>
        <w:r>
          <w:fldChar w:fldCharType="separate"/>
        </w:r>
        <w:r>
          <w:t>61</w:t>
        </w:r>
        <w:r>
          <w:fldChar w:fldCharType="end"/>
        </w:r>
      </w:hyperlink>
    </w:p>
    <w:p>
      <w:pPr>
        <w:pStyle w:val="TOC2"/>
        <w:tabs>
          <w:tab w:val="right" w:leader="dot" w:pos="8306"/>
        </w:tabs>
      </w:pPr>
      <w:hyperlink w:anchor="_Toc30318" w:history="1">
        <w:r>
          <w:rPr>
            <w:rFonts w:ascii="仿宋" w:eastAsia="仿宋" w:hAnsi="仿宋" w:cs="仿宋" w:hint="eastAsia"/>
            <w:lang w:eastAsia="zh-CN"/>
          </w:rPr>
          <w:t>(三)、财务规划与预测</w:t>
        </w:r>
        <w:r>
          <w:tab/>
        </w:r>
        <w:r>
          <w:fldChar w:fldCharType="begin"/>
        </w:r>
        <w:r>
          <w:instrText xml:space="preserve"> PAGEREF _Toc30318 \h </w:instrText>
        </w:r>
        <w:r>
          <w:fldChar w:fldCharType="separate"/>
        </w:r>
        <w:r>
          <w:t>62</w:t>
        </w:r>
        <w:r>
          <w:fldChar w:fldCharType="end"/>
        </w:r>
      </w:hyperlink>
    </w:p>
    <w:p>
      <w:pPr>
        <w:pStyle w:val="TOC1"/>
        <w:tabs>
          <w:tab w:val="right" w:leader="dot" w:pos="8306"/>
        </w:tabs>
      </w:pPr>
      <w:hyperlink w:anchor="_Toc24712" w:history="1">
        <w:r>
          <w:rPr>
            <w:rFonts w:ascii="仿宋" w:eastAsia="仿宋" w:hAnsi="仿宋" w:cs="仿宋" w:hint="eastAsia"/>
            <w:lang w:eastAsia="zh-CN"/>
          </w:rPr>
          <w:t>十三、产业协同与集群发展</w:t>
        </w:r>
        <w:r>
          <w:tab/>
        </w:r>
        <w:r>
          <w:fldChar w:fldCharType="begin"/>
        </w:r>
        <w:r>
          <w:instrText xml:space="preserve"> PAGEREF _Toc24712 \h </w:instrText>
        </w:r>
        <w:r>
          <w:fldChar w:fldCharType="separate"/>
        </w:r>
        <w:r>
          <w:t>63</w:t>
        </w:r>
        <w:r>
          <w:fldChar w:fldCharType="end"/>
        </w:r>
      </w:hyperlink>
    </w:p>
    <w:p>
      <w:pPr>
        <w:pStyle w:val="TOC2"/>
        <w:tabs>
          <w:tab w:val="right" w:leader="dot" w:pos="8306"/>
        </w:tabs>
      </w:pPr>
      <w:hyperlink w:anchor="_Toc10394" w:history="1">
        <w:r>
          <w:rPr>
            <w:rFonts w:ascii="仿宋" w:eastAsia="仿宋" w:hAnsi="仿宋" w:cs="仿宋" w:hint="eastAsia"/>
            <w:lang w:eastAsia="zh-CN"/>
          </w:rPr>
          <w:t>(一)、产业协同机制建设</w:t>
        </w:r>
        <w:r>
          <w:tab/>
        </w:r>
        <w:r>
          <w:fldChar w:fldCharType="begin"/>
        </w:r>
        <w:r>
          <w:instrText xml:space="preserve"> PAGEREF _Toc10394 \h </w:instrText>
        </w:r>
        <w:r>
          <w:fldChar w:fldCharType="separate"/>
        </w:r>
        <w:r>
          <w:t>63</w:t>
        </w:r>
        <w:r>
          <w:fldChar w:fldCharType="end"/>
        </w:r>
      </w:hyperlink>
    </w:p>
    <w:p>
      <w:pPr>
        <w:pStyle w:val="TOC2"/>
        <w:tabs>
          <w:tab w:val="right" w:leader="dot" w:pos="8306"/>
        </w:tabs>
      </w:pPr>
      <w:hyperlink w:anchor="_Toc19698" w:history="1">
        <w:r>
          <w:rPr>
            <w:rFonts w:ascii="仿宋" w:eastAsia="仿宋" w:hAnsi="仿宋" w:cs="仿宋" w:hint="eastAsia"/>
            <w:lang w:eastAsia="zh-CN"/>
          </w:rPr>
          <w:t>(二)、产业集群培育与发展</w:t>
        </w:r>
        <w:r>
          <w:tab/>
        </w:r>
        <w:r>
          <w:fldChar w:fldCharType="begin"/>
        </w:r>
        <w:r>
          <w:instrText xml:space="preserve"> PAGEREF _Toc19698 \h </w:instrText>
        </w:r>
        <w:r>
          <w:fldChar w:fldCharType="separate"/>
        </w:r>
        <w:r>
          <w:t>65</w:t>
        </w:r>
        <w:r>
          <w:fldChar w:fldCharType="end"/>
        </w:r>
      </w:hyperlink>
    </w:p>
    <w:p>
      <w:pPr>
        <w:pStyle w:val="TOC1"/>
        <w:tabs>
          <w:tab w:val="right" w:leader="dot" w:pos="8306"/>
        </w:tabs>
      </w:pPr>
      <w:hyperlink w:anchor="_Toc31532" w:history="1">
        <w:r>
          <w:rPr>
            <w:rFonts w:ascii="仿宋" w:eastAsia="仿宋" w:hAnsi="仿宋" w:cs="仿宋" w:hint="eastAsia"/>
            <w:lang w:eastAsia="zh-CN"/>
          </w:rPr>
          <w:t>十四、企业合规与伦理</w:t>
        </w:r>
        <w:r>
          <w:tab/>
        </w:r>
        <w:r>
          <w:fldChar w:fldCharType="begin"/>
        </w:r>
        <w:r>
          <w:instrText xml:space="preserve"> PAGEREF _Toc31532 \h </w:instrText>
        </w:r>
        <w:r>
          <w:fldChar w:fldCharType="separate"/>
        </w:r>
        <w:r>
          <w:t>65</w:t>
        </w:r>
        <w:r>
          <w:fldChar w:fldCharType="end"/>
        </w:r>
      </w:hyperlink>
    </w:p>
    <w:p>
      <w:pPr>
        <w:pStyle w:val="TOC2"/>
        <w:tabs>
          <w:tab w:val="right" w:leader="dot" w:pos="8306"/>
        </w:tabs>
      </w:pPr>
      <w:hyperlink w:anchor="_Toc11242" w:history="1">
        <w:r>
          <w:rPr>
            <w:rFonts w:ascii="仿宋" w:eastAsia="仿宋" w:hAnsi="仿宋" w:cs="仿宋" w:hint="eastAsia"/>
            <w:lang w:eastAsia="zh-CN"/>
          </w:rPr>
          <w:t>(一)、合规政策与程序</w:t>
        </w:r>
        <w:r>
          <w:tab/>
        </w:r>
        <w:r>
          <w:fldChar w:fldCharType="begin"/>
        </w:r>
        <w:r>
          <w:instrText xml:space="preserve"> PAGEREF _Toc11242 \h </w:instrText>
        </w:r>
        <w:r>
          <w:fldChar w:fldCharType="separate"/>
        </w:r>
        <w:r>
          <w:t>65</w:t>
        </w:r>
        <w:r>
          <w:fldChar w:fldCharType="end"/>
        </w:r>
      </w:hyperlink>
    </w:p>
    <w:p>
      <w:pPr>
        <w:pStyle w:val="TOC2"/>
        <w:tabs>
          <w:tab w:val="right" w:leader="dot" w:pos="8306"/>
        </w:tabs>
      </w:pPr>
      <w:hyperlink w:anchor="_Toc32734" w:history="1">
        <w:r>
          <w:rPr>
            <w:rFonts w:ascii="仿宋" w:eastAsia="仿宋" w:hAnsi="仿宋" w:cs="仿宋" w:hint="eastAsia"/>
            <w:lang w:eastAsia="zh-CN"/>
          </w:rPr>
          <w:t>(二)、伦理规范与培训</w:t>
        </w:r>
        <w:r>
          <w:tab/>
        </w:r>
        <w:r>
          <w:fldChar w:fldCharType="begin"/>
        </w:r>
        <w:r>
          <w:instrText xml:space="preserve"> PAGEREF _Toc32734 \h </w:instrText>
        </w:r>
        <w:r>
          <w:fldChar w:fldCharType="separate"/>
        </w:r>
        <w:r>
          <w:t>67</w:t>
        </w:r>
        <w:r>
          <w:fldChar w:fldCharType="end"/>
        </w:r>
      </w:hyperlink>
    </w:p>
    <w:p>
      <w:pPr>
        <w:pStyle w:val="TOC2"/>
        <w:tabs>
          <w:tab w:val="right" w:leader="dot" w:pos="8306"/>
        </w:tabs>
      </w:pPr>
      <w:hyperlink w:anchor="_Toc18472" w:history="1">
        <w:r>
          <w:rPr>
            <w:rFonts w:ascii="仿宋" w:eastAsia="仿宋" w:hAnsi="仿宋" w:cs="仿宋" w:hint="eastAsia"/>
            <w:lang w:eastAsia="zh-CN"/>
          </w:rPr>
          <w:t>(三)、合规风险评估</w:t>
        </w:r>
        <w:r>
          <w:tab/>
        </w:r>
        <w:r>
          <w:fldChar w:fldCharType="begin"/>
        </w:r>
        <w:r>
          <w:instrText xml:space="preserve"> PAGEREF _Toc18472 \h </w:instrText>
        </w:r>
        <w:r>
          <w:fldChar w:fldCharType="separate"/>
        </w:r>
        <w:r>
          <w:t>67</w:t>
        </w:r>
        <w:r>
          <w:fldChar w:fldCharType="end"/>
        </w:r>
      </w:hyperlink>
    </w:p>
    <w:p>
      <w:pPr>
        <w:pStyle w:val="TOC2"/>
        <w:tabs>
          <w:tab w:val="right" w:leader="dot" w:pos="8306"/>
        </w:tabs>
      </w:pPr>
      <w:hyperlink w:anchor="_Toc32455" w:history="1">
        <w:r>
          <w:rPr>
            <w:rFonts w:ascii="仿宋" w:eastAsia="仿宋" w:hAnsi="仿宋" w:cs="仿宋" w:hint="eastAsia"/>
            <w:lang w:eastAsia="zh-CN"/>
          </w:rPr>
          <w:t>(四)、合规监督与执行</w:t>
        </w:r>
        <w:r>
          <w:tab/>
        </w:r>
        <w:r>
          <w:fldChar w:fldCharType="begin"/>
        </w:r>
        <w:r>
          <w:instrText xml:space="preserve"> PAGEREF _Toc32455 \h </w:instrText>
        </w:r>
        <w:r>
          <w:fldChar w:fldCharType="separate"/>
        </w:r>
        <w:r>
          <w:t>69</w:t>
        </w:r>
        <w:r>
          <w:fldChar w:fldCharType="end"/>
        </w:r>
      </w:hyperlink>
    </w:p>
    <w:p>
      <w:pPr>
        <w:pStyle w:val="TOC1"/>
        <w:tabs>
          <w:tab w:val="right" w:leader="dot" w:pos="8306"/>
        </w:tabs>
      </w:pPr>
      <w:hyperlink w:anchor="_Toc22692" w:history="1">
        <w:r>
          <w:rPr>
            <w:rFonts w:ascii="仿宋" w:eastAsia="仿宋" w:hAnsi="仿宋" w:cs="仿宋" w:hint="eastAsia"/>
            <w:lang w:eastAsia="zh-CN"/>
          </w:rPr>
          <w:t>十五、质量管理与控制</w:t>
        </w:r>
        <w:r>
          <w:tab/>
        </w:r>
        <w:r>
          <w:fldChar w:fldCharType="begin"/>
        </w:r>
        <w:r>
          <w:instrText xml:space="preserve"> PAGEREF _Toc22692 \h </w:instrText>
        </w:r>
        <w:r>
          <w:fldChar w:fldCharType="separate"/>
        </w:r>
        <w:r>
          <w:t>69</w:t>
        </w:r>
        <w:r>
          <w:fldChar w:fldCharType="end"/>
        </w:r>
      </w:hyperlink>
    </w:p>
    <w:p>
      <w:pPr>
        <w:pStyle w:val="TOC2"/>
        <w:tabs>
          <w:tab w:val="right" w:leader="dot" w:pos="8306"/>
        </w:tabs>
      </w:pPr>
      <w:hyperlink w:anchor="_Toc3413" w:history="1">
        <w:r>
          <w:rPr>
            <w:rFonts w:ascii="仿宋" w:eastAsia="仿宋" w:hAnsi="仿宋" w:cs="仿宋" w:hint="eastAsia"/>
            <w:lang w:eastAsia="zh-CN"/>
          </w:rPr>
          <w:t>(一)、质量管理体系建设</w:t>
        </w:r>
        <w:r>
          <w:tab/>
        </w:r>
        <w:r>
          <w:fldChar w:fldCharType="begin"/>
        </w:r>
        <w:r>
          <w:instrText xml:space="preserve"> PAGEREF _Toc3413 \h </w:instrText>
        </w:r>
        <w:r>
          <w:fldChar w:fldCharType="separate"/>
        </w:r>
        <w:r>
          <w:t>69</w:t>
        </w:r>
        <w:r>
          <w:fldChar w:fldCharType="end"/>
        </w:r>
      </w:hyperlink>
    </w:p>
    <w:p>
      <w:pPr>
        <w:pStyle w:val="TOC2"/>
        <w:tabs>
          <w:tab w:val="right" w:leader="dot" w:pos="8306"/>
        </w:tabs>
      </w:pPr>
      <w:hyperlink w:anchor="_Toc13849" w:history="1">
        <w:r>
          <w:rPr>
            <w:rFonts w:ascii="仿宋" w:eastAsia="仿宋" w:hAnsi="仿宋" w:cs="仿宋" w:hint="eastAsia"/>
            <w:lang w:eastAsia="zh-CN"/>
          </w:rPr>
          <w:t>(二)、质量控制措施</w:t>
        </w:r>
        <w:r>
          <w:tab/>
        </w:r>
        <w:r>
          <w:fldChar w:fldCharType="begin"/>
        </w:r>
        <w:r>
          <w:instrText xml:space="preserve"> PAGEREF _Toc13849 \h </w:instrText>
        </w:r>
        <w:r>
          <w:fldChar w:fldCharType="separate"/>
        </w:r>
        <w:r>
          <w:t>71</w:t>
        </w:r>
        <w:r>
          <w:fldChar w:fldCharType="end"/>
        </w:r>
      </w:hyperlink>
    </w:p>
    <w:p>
      <w:pPr>
        <w:pStyle w:val="TOC1"/>
        <w:tabs>
          <w:tab w:val="right" w:leader="dot" w:pos="8306"/>
        </w:tabs>
      </w:pPr>
      <w:hyperlink w:anchor="_Toc32305" w:history="1">
        <w:r>
          <w:rPr>
            <w:rFonts w:ascii="仿宋" w:eastAsia="仿宋" w:hAnsi="仿宋" w:cs="仿宋" w:hint="eastAsia"/>
            <w:lang w:eastAsia="zh-CN"/>
          </w:rPr>
          <w:t>十六、合作与交流机制建立</w:t>
        </w:r>
        <w:r>
          <w:tab/>
        </w:r>
        <w:r>
          <w:fldChar w:fldCharType="begin"/>
        </w:r>
        <w:r>
          <w:instrText xml:space="preserve"> PAGEREF _Toc32305 \h </w:instrText>
        </w:r>
        <w:r>
          <w:fldChar w:fldCharType="separate"/>
        </w:r>
        <w:r>
          <w:t>72</w:t>
        </w:r>
        <w:r>
          <w:fldChar w:fldCharType="end"/>
        </w:r>
      </w:hyperlink>
    </w:p>
    <w:p>
      <w:pPr>
        <w:pStyle w:val="TOC2"/>
        <w:tabs>
          <w:tab w:val="right" w:leader="dot" w:pos="8306"/>
        </w:tabs>
      </w:pPr>
      <w:hyperlink w:anchor="_Toc23018" w:history="1">
        <w:r>
          <w:rPr>
            <w:rFonts w:ascii="仿宋" w:eastAsia="仿宋" w:hAnsi="仿宋" w:cs="仿宋" w:hint="eastAsia"/>
            <w:lang w:eastAsia="zh-CN"/>
          </w:rPr>
          <w:t>(一)、合作伙伴选择与合作方式</w:t>
        </w:r>
        <w:r>
          <w:tab/>
        </w:r>
        <w:r>
          <w:fldChar w:fldCharType="begin"/>
        </w:r>
        <w:r>
          <w:instrText xml:space="preserve"> PAGEREF _Toc23018 \h </w:instrText>
        </w:r>
        <w:r>
          <w:fldChar w:fldCharType="separate"/>
        </w:r>
        <w:r>
          <w:t>72</w:t>
        </w:r>
        <w:r>
          <w:fldChar w:fldCharType="end"/>
        </w:r>
      </w:hyperlink>
    </w:p>
    <w:p>
      <w:pPr>
        <w:pStyle w:val="TOC2"/>
        <w:tabs>
          <w:tab w:val="right" w:leader="dot" w:pos="8306"/>
        </w:tabs>
      </w:pPr>
      <w:hyperlink w:anchor="_Toc31021" w:history="1">
        <w:r>
          <w:rPr>
            <w:rFonts w:ascii="仿宋" w:eastAsia="仿宋" w:hAnsi="仿宋" w:cs="仿宋" w:hint="eastAsia"/>
            <w:lang w:eastAsia="zh-CN"/>
          </w:rPr>
          <w:t>(二)、交流与合作平台搭建</w:t>
        </w:r>
        <w:r>
          <w:tab/>
        </w:r>
        <w:r>
          <w:fldChar w:fldCharType="begin"/>
        </w:r>
        <w:r>
          <w:instrText xml:space="preserve"> PAGEREF _Toc31021 \h </w:instrText>
        </w:r>
        <w:r>
          <w:fldChar w:fldCharType="separate"/>
        </w:r>
        <w:r>
          <w:t>73</w:t>
        </w:r>
        <w:r>
          <w:fldChar w:fldCharType="end"/>
        </w:r>
      </w:hyperlink>
    </w:p>
    <w:p>
      <w:pPr>
        <w:pStyle w:val="TOC1"/>
        <w:tabs>
          <w:tab w:val="right" w:leader="dot" w:pos="8306"/>
        </w:tabs>
      </w:pPr>
      <w:hyperlink w:anchor="_Toc22733" w:history="1">
        <w:r>
          <w:rPr>
            <w:rFonts w:ascii="仿宋" w:eastAsia="仿宋" w:hAnsi="仿宋" w:cs="仿宋" w:hint="eastAsia"/>
            <w:lang w:eastAsia="zh-CN"/>
          </w:rPr>
          <w:t>十七、创新驱动与持续发展</w:t>
        </w:r>
        <w:r>
          <w:tab/>
        </w:r>
        <w:r>
          <w:fldChar w:fldCharType="begin"/>
        </w:r>
        <w:r>
          <w:instrText xml:space="preserve"> PAGEREF _Toc22733 \h </w:instrText>
        </w:r>
        <w:r>
          <w:fldChar w:fldCharType="separate"/>
        </w:r>
        <w:r>
          <w:t>75</w:t>
        </w:r>
        <w:r>
          <w:fldChar w:fldCharType="end"/>
        </w:r>
      </w:hyperlink>
    </w:p>
    <w:p>
      <w:pPr>
        <w:pStyle w:val="TOC2"/>
        <w:tabs>
          <w:tab w:val="right" w:leader="dot" w:pos="8306"/>
        </w:tabs>
      </w:pPr>
      <w:hyperlink w:anchor="_Toc17316" w:history="1">
        <w:r>
          <w:rPr>
            <w:rFonts w:ascii="仿宋" w:eastAsia="仿宋" w:hAnsi="仿宋" w:cs="仿宋" w:hint="eastAsia"/>
            <w:lang w:eastAsia="zh-CN"/>
          </w:rPr>
          <w:t>(一)、创新驱动战略实施</w:t>
        </w:r>
        <w:r>
          <w:tab/>
        </w:r>
        <w:r>
          <w:fldChar w:fldCharType="begin"/>
        </w:r>
        <w:r>
          <w:instrText xml:space="preserve"> PAGEREF _Toc17316 \h </w:instrText>
        </w:r>
        <w:r>
          <w:fldChar w:fldCharType="separate"/>
        </w:r>
        <w:r>
          <w:t>75</w:t>
        </w:r>
        <w:r>
          <w:fldChar w:fldCharType="end"/>
        </w:r>
      </w:hyperlink>
    </w:p>
    <w:p>
      <w:pPr>
        <w:pStyle w:val="TOC2"/>
        <w:tabs>
          <w:tab w:val="right" w:leader="dot" w:pos="8306"/>
        </w:tabs>
      </w:pPr>
      <w:hyperlink w:anchor="_Toc24613" w:history="1">
        <w:r>
          <w:rPr>
            <w:rFonts w:ascii="仿宋" w:eastAsia="仿宋" w:hAnsi="仿宋" w:cs="仿宋" w:hint="eastAsia"/>
            <w:lang w:eastAsia="zh-CN"/>
          </w:rPr>
          <w:t>(二)、持续发展路径探索</w:t>
        </w:r>
        <w:r>
          <w:tab/>
        </w:r>
        <w:r>
          <w:fldChar w:fldCharType="begin"/>
        </w:r>
        <w:r>
          <w:instrText xml:space="preserve"> PAGEREF _Toc24613 \h </w:instrText>
        </w:r>
        <w:r>
          <w:fldChar w:fldCharType="separate"/>
        </w:r>
        <w:r>
          <w:t>77</w:t>
        </w:r>
        <w:r>
          <w:fldChar w:fldCharType="end"/>
        </w:r>
      </w:hyperlink>
    </w:p>
    <w:p>
      <w:pPr>
        <w:pStyle w:val="TOC1"/>
        <w:tabs>
          <w:tab w:val="right" w:leader="dot" w:pos="8306"/>
        </w:tabs>
      </w:pPr>
      <w:hyperlink w:anchor="_Toc17666" w:history="1">
        <w:r>
          <w:rPr>
            <w:rFonts w:ascii="仿宋" w:eastAsia="仿宋" w:hAnsi="仿宋" w:cs="仿宋" w:hint="eastAsia"/>
            <w:lang w:eastAsia="zh-CN"/>
          </w:rPr>
          <w:t>十八、知识产权管理与保护</w:t>
        </w:r>
        <w:r>
          <w:tab/>
        </w:r>
        <w:r>
          <w:fldChar w:fldCharType="begin"/>
        </w:r>
        <w:r>
          <w:instrText xml:space="preserve"> PAGEREF _Toc17666 \h </w:instrText>
        </w:r>
        <w:r>
          <w:fldChar w:fldCharType="separate"/>
        </w:r>
        <w:r>
          <w:t>81</w:t>
        </w:r>
        <w:r>
          <w:fldChar w:fldCharType="end"/>
        </w:r>
      </w:hyperlink>
    </w:p>
    <w:p>
      <w:pPr>
        <w:pStyle w:val="TOC2"/>
        <w:tabs>
          <w:tab w:val="right" w:leader="dot" w:pos="8306"/>
        </w:tabs>
      </w:pPr>
      <w:hyperlink w:anchor="_Toc13054" w:history="1">
        <w:r>
          <w:rPr>
            <w:rFonts w:ascii="仿宋" w:eastAsia="仿宋" w:hAnsi="仿宋" w:cs="仿宋" w:hint="eastAsia"/>
            <w:lang w:eastAsia="zh-CN"/>
          </w:rPr>
          <w:t>(一)、知识产权管理体系建设</w:t>
        </w:r>
        <w:r>
          <w:tab/>
        </w:r>
        <w:r>
          <w:fldChar w:fldCharType="begin"/>
        </w:r>
        <w:r>
          <w:instrText xml:space="preserve"> PAGEREF _Toc13054 \h </w:instrText>
        </w:r>
        <w:r>
          <w:fldChar w:fldCharType="separate"/>
        </w:r>
        <w:r>
          <w:t>81</w:t>
        </w:r>
        <w:r>
          <w:fldChar w:fldCharType="end"/>
        </w:r>
      </w:hyperlink>
    </w:p>
    <w:p>
      <w:pPr>
        <w:pStyle w:val="TOC2"/>
        <w:tabs>
          <w:tab w:val="right" w:leader="dot" w:pos="8306"/>
        </w:tabs>
      </w:pPr>
      <w:hyperlink w:anchor="_Toc28737" w:history="1">
        <w:r>
          <w:rPr>
            <w:rFonts w:ascii="仿宋" w:eastAsia="仿宋" w:hAnsi="仿宋" w:cs="仿宋" w:hint="eastAsia"/>
            <w:lang w:eastAsia="zh-CN"/>
          </w:rPr>
          <w:t>(二)、知识产权保护措施</w:t>
        </w:r>
        <w:r>
          <w:tab/>
        </w:r>
        <w:r>
          <w:fldChar w:fldCharType="begin"/>
        </w:r>
        <w:r>
          <w:instrText xml:space="preserve"> PAGEREF _Toc28737 \h </w:instrText>
        </w:r>
        <w:r>
          <w:fldChar w:fldCharType="separate"/>
        </w:r>
        <w:r>
          <w:t>81</w:t>
        </w:r>
        <w:r>
          <w:fldChar w:fldCharType="end"/>
        </w:r>
      </w:hyperlink>
    </w:p>
    <w:p>
      <w:pPr>
        <w:pStyle w:val="TOC1"/>
        <w:tabs>
          <w:tab w:val="right" w:leader="dot" w:pos="8306"/>
        </w:tabs>
      </w:pPr>
      <w:hyperlink w:anchor="_Toc19454" w:history="1">
        <w:r>
          <w:rPr>
            <w:rFonts w:ascii="仿宋" w:eastAsia="仿宋" w:hAnsi="仿宋" w:cs="仿宋" w:hint="eastAsia"/>
            <w:lang w:eastAsia="zh-CN"/>
          </w:rPr>
          <w:t>十九、项目施工方案</w:t>
        </w:r>
        <w:r>
          <w:tab/>
        </w:r>
        <w:r>
          <w:fldChar w:fldCharType="begin"/>
        </w:r>
        <w:r>
          <w:instrText xml:space="preserve"> PAGEREF _Toc19454 \h </w:instrText>
        </w:r>
        <w:r>
          <w:fldChar w:fldCharType="separate"/>
        </w:r>
        <w:r>
          <w:t>83</w:t>
        </w:r>
        <w:r>
          <w:fldChar w:fldCharType="end"/>
        </w:r>
      </w:hyperlink>
    </w:p>
    <w:p>
      <w:pPr>
        <w:pStyle w:val="TOC2"/>
        <w:tabs>
          <w:tab w:val="right" w:leader="dot" w:pos="8306"/>
        </w:tabs>
      </w:pPr>
      <w:hyperlink w:anchor="_Toc17060" w:history="1">
        <w:r>
          <w:rPr>
            <w:rFonts w:ascii="仿宋" w:eastAsia="仿宋" w:hAnsi="仿宋" w:cs="仿宋" w:hint="eastAsia"/>
            <w:lang w:eastAsia="zh-CN"/>
          </w:rPr>
          <w:t>(一)、施工组织设计</w:t>
        </w:r>
        <w:r>
          <w:tab/>
        </w:r>
        <w:r>
          <w:fldChar w:fldCharType="begin"/>
        </w:r>
        <w:r>
          <w:instrText xml:space="preserve"> PAGEREF _Toc17060 \h </w:instrText>
        </w:r>
        <w:r>
          <w:fldChar w:fldCharType="separate"/>
        </w:r>
        <w:r>
          <w:t>83</w:t>
        </w:r>
        <w:r>
          <w:fldChar w:fldCharType="end"/>
        </w:r>
      </w:hyperlink>
    </w:p>
    <w:p>
      <w:pPr>
        <w:pStyle w:val="TOC2"/>
        <w:tabs>
          <w:tab w:val="right" w:leader="dot" w:pos="8306"/>
        </w:tabs>
      </w:pPr>
      <w:hyperlink w:anchor="_Toc13260" w:history="1">
        <w:r>
          <w:rPr>
            <w:rFonts w:ascii="仿宋" w:eastAsia="仿宋" w:hAnsi="仿宋" w:cs="仿宋" w:hint="eastAsia"/>
            <w:lang w:eastAsia="zh-CN"/>
          </w:rPr>
          <w:t>(二)、施工工艺与技术路线</w:t>
        </w:r>
        <w:r>
          <w:tab/>
        </w:r>
        <w:r>
          <w:fldChar w:fldCharType="begin"/>
        </w:r>
        <w:r>
          <w:instrText xml:space="preserve"> PAGEREF _Toc13260 \h </w:instrText>
        </w:r>
        <w:r>
          <w:fldChar w:fldCharType="separate"/>
        </w:r>
        <w:r>
          <w:t>85</w:t>
        </w:r>
        <w:r>
          <w:fldChar w:fldCharType="end"/>
        </w:r>
      </w:hyperlink>
    </w:p>
    <w:p>
      <w:pPr>
        <w:pStyle w:val="TOC2"/>
        <w:tabs>
          <w:tab w:val="right" w:leader="dot" w:pos="8306"/>
        </w:tabs>
      </w:pPr>
      <w:hyperlink w:anchor="_Toc18680" w:history="1">
        <w:r>
          <w:rPr>
            <w:rFonts w:ascii="仿宋" w:eastAsia="仿宋" w:hAnsi="仿宋" w:cs="仿宋" w:hint="eastAsia"/>
            <w:lang w:eastAsia="zh-CN"/>
          </w:rPr>
          <w:t>(三)、关键节点施工计划</w:t>
        </w:r>
        <w:r>
          <w:tab/>
        </w:r>
        <w:r>
          <w:fldChar w:fldCharType="begin"/>
        </w:r>
        <w:r>
          <w:instrText xml:space="preserve"> PAGEREF _Toc18680 \h </w:instrText>
        </w:r>
        <w:r>
          <w:fldChar w:fldCharType="separate"/>
        </w:r>
        <w:r>
          <w:t>86</w:t>
        </w:r>
        <w:r>
          <w:fldChar w:fldCharType="end"/>
        </w:r>
      </w:hyperlink>
    </w:p>
    <w:p>
      <w:pPr>
        <w:pStyle w:val="TOC2"/>
        <w:tabs>
          <w:tab w:val="right" w:leader="dot" w:pos="8306"/>
        </w:tabs>
      </w:pPr>
      <w:hyperlink w:anchor="_Toc22457" w:history="1">
        <w:r>
          <w:rPr>
            <w:rFonts w:ascii="仿宋" w:eastAsia="仿宋" w:hAnsi="仿宋" w:cs="仿宋" w:hint="eastAsia"/>
            <w:lang w:eastAsia="zh-CN"/>
          </w:rPr>
          <w:t>(四)、施工现场管理</w:t>
        </w:r>
        <w:r>
          <w:tab/>
        </w:r>
        <w:r>
          <w:fldChar w:fldCharType="begin"/>
        </w:r>
        <w:r>
          <w:instrText xml:space="preserve"> PAGEREF _Toc22457 \h </w:instrText>
        </w:r>
        <w:r>
          <w:fldChar w:fldCharType="separate"/>
        </w:r>
        <w:r>
          <w:t>87</w:t>
        </w:r>
        <w:r>
          <w:fldChar w:fldCharType="end"/>
        </w:r>
      </w:hyperlink>
    </w:p>
    <w:p>
      <w:pPr>
        <w:pStyle w:val="TOC1"/>
        <w:tabs>
          <w:tab w:val="right" w:leader="dot" w:pos="8306"/>
        </w:tabs>
      </w:pPr>
      <w:hyperlink w:anchor="_Toc26651" w:history="1">
        <w:r>
          <w:rPr>
            <w:rFonts w:ascii="仿宋" w:eastAsia="仿宋" w:hAnsi="仿宋" w:cs="仿宋" w:hint="eastAsia"/>
            <w:lang w:eastAsia="zh-CN"/>
          </w:rPr>
          <w:t>二十、设施与设备管理</w:t>
        </w:r>
        <w:r>
          <w:tab/>
        </w:r>
        <w:r>
          <w:fldChar w:fldCharType="begin"/>
        </w:r>
        <w:r>
          <w:instrText xml:space="preserve"> PAGEREF _Toc26651 \h </w:instrText>
        </w:r>
        <w:r>
          <w:fldChar w:fldCharType="separate"/>
        </w:r>
        <w:r>
          <w:t>90</w:t>
        </w:r>
        <w:r>
          <w:fldChar w:fldCharType="end"/>
        </w:r>
      </w:hyperlink>
    </w:p>
    <w:p>
      <w:pPr>
        <w:pStyle w:val="TOC2"/>
        <w:tabs>
          <w:tab w:val="right" w:leader="dot" w:pos="8306"/>
        </w:tabs>
      </w:pPr>
      <w:hyperlink w:anchor="_Toc19123" w:history="1">
        <w:r>
          <w:rPr>
            <w:rFonts w:ascii="仿宋" w:eastAsia="仿宋" w:hAnsi="仿宋" w:cs="仿宋" w:hint="eastAsia"/>
            <w:lang w:eastAsia="zh-CN"/>
          </w:rPr>
          <w:t>(一)、设施规划与配置</w:t>
        </w:r>
        <w:r>
          <w:tab/>
        </w:r>
        <w:r>
          <w:fldChar w:fldCharType="begin"/>
        </w:r>
        <w:r>
          <w:instrText xml:space="preserve"> PAGEREF _Toc19123 \h </w:instrText>
        </w:r>
        <w:r>
          <w:fldChar w:fldCharType="separate"/>
        </w:r>
        <w:r>
          <w:t>90</w:t>
        </w:r>
        <w:r>
          <w:fldChar w:fldCharType="end"/>
        </w:r>
      </w:hyperlink>
    </w:p>
    <w:p>
      <w:pPr>
        <w:pStyle w:val="TOC2"/>
        <w:tabs>
          <w:tab w:val="right" w:leader="dot" w:pos="8306"/>
        </w:tabs>
      </w:pPr>
      <w:hyperlink w:anchor="_Toc19111" w:history="1">
        <w:r>
          <w:rPr>
            <w:rFonts w:ascii="仿宋" w:eastAsia="仿宋" w:hAnsi="仿宋" w:cs="仿宋" w:hint="eastAsia"/>
            <w:lang w:eastAsia="zh-CN"/>
          </w:rPr>
          <w:t>(二)、设备采购与维护管理</w:t>
        </w:r>
        <w:r>
          <w:tab/>
        </w:r>
        <w:r>
          <w:fldChar w:fldCharType="begin"/>
        </w:r>
        <w:r>
          <w:instrText xml:space="preserve"> PAGEREF _Toc19111 \h </w:instrText>
        </w:r>
        <w:r>
          <w:fldChar w:fldCharType="separate"/>
        </w:r>
        <w:r>
          <w:t>90</w:t>
        </w:r>
        <w:r>
          <w:fldChar w:fldCharType="end"/>
        </w:r>
      </w:hyperlink>
    </w:p>
    <w:p>
      <w:pPr>
        <w:pStyle w:val="TOC2"/>
        <w:tabs>
          <w:tab w:val="right" w:leader="dot" w:pos="8306"/>
        </w:tabs>
      </w:pPr>
      <w:hyperlink w:anchor="_Toc27333" w:history="1">
        <w:r>
          <w:rPr>
            <w:rFonts w:ascii="仿宋" w:eastAsia="仿宋" w:hAnsi="仿宋" w:cs="仿宋" w:hint="eastAsia"/>
            <w:lang w:eastAsia="zh-CN"/>
          </w:rPr>
          <w:t>(三)、设施设备升级策略</w:t>
        </w:r>
        <w:r>
          <w:tab/>
        </w:r>
        <w:r>
          <w:fldChar w:fldCharType="begin"/>
        </w:r>
        <w:r>
          <w:instrText xml:space="preserve"> PAGEREF _Toc27333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7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12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67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59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61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38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10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40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https://d.book118.com/865014121242011041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EA78E4"/>
    <w:rsid w:val="08EA78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501412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2023-12-31T15:21:00Z</dcterms:created>
  <dcterms:modified xsi:type="dcterms:W3CDTF">2023-12-31T15:21:56Z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A7CD85971BCB42E6BF3799A69CF4CED5_11</vt:lpwstr>
  </property>
  <property fmtid="{D5CDD505-2E9C-101B-9397-08002B2CF9AE}" pid="3" name="KSOProductBuildVer">
    <vt:lpwstr>2052-12.1.0.16120</vt:lpwstr>
  </property>
</Properties>
</file>