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54D77" w:rsidP="00554D77">
      <w:pPr>
        <w:spacing w:before="48" w:beforeLines="20" w:after="360" w:afterLines="150" w:line="360" w:lineRule="auto"/>
        <w:jc w:val="center"/>
        <w:rPr>
          <w:rFonts w:ascii="华文中宋" w:eastAsia="华文中宋" w:hAnsi="华文中宋"/>
          <w:b/>
          <w:sz w:val="30"/>
        </w:rPr>
      </w:pPr>
      <w:r w:rsidRPr="00554D77">
        <w:rPr>
          <w:rFonts w:ascii="华文中宋" w:eastAsia="华文中宋" w:hAnsi="华文中宋"/>
          <w:b/>
          <w:sz w:val="30"/>
        </w:rPr>
        <w:t>2023</w:t>
      </w:r>
      <w:r w:rsidRPr="00554D77">
        <w:rPr>
          <w:rFonts w:ascii="华文中宋" w:eastAsia="华文中宋" w:hAnsi="华文中宋"/>
          <w:b/>
          <w:sz w:val="30"/>
        </w:rPr>
        <w:t>年石油工程技术服务有限公司人员招聘考试试题及答案解析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下列各句语气最委婉的一句是</w:t>
      </w:r>
      <w:r w:rsidRPr="00E0697D">
        <w:rPr>
          <w:rFonts w:ascii="Times New Roman" w:eastAsia="微软雅黑" w:hAnsi="微软雅黑" w:cs="宋体" w:hint="eastAsia"/>
          <w:szCs w:val="18"/>
        </w:rPr>
        <w:t>__________________________________________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、一下暴雨就开启“看海”模式，这无疑应该引起城市管理者的重视。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、一下暴雨就开启“看海”模式，这难道不应该引起城市管理者的重视吗</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、一下暴雨就开启“看海”</w:t>
      </w:r>
      <w:r w:rsidRPr="00E0697D">
        <w:rPr>
          <w:rFonts w:ascii="Times New Roman" w:eastAsia="微软雅黑" w:hAnsi="微软雅黑" w:cs="宋体" w:hint="eastAsia"/>
          <w:szCs w:val="18"/>
        </w:rPr>
        <w:t>模式，这是不是应该引起城市管理者的重视呢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、一下暴雨就开启“看海”模式，这恐怕不能不引起城市管理者的重视了。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考查要点语气轻重，在语气表达中，疑问语气最轻，表述为不确定。故选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律师事务所律师表示，网友对其在网站上发表的帖子具有著作权，如果其在帖子中注明“不得转载”，则其他单位或网站不得对此进行转载，否则视为侵权。如果帖子中没有相关声明，依据有关规定，其他单位或网站可以进行转载，但必须支付稿酬，否则也将视为侵权。根据本文，理解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、网络作品受法律保护</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、网络侵权很难进行界定</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、网络作品的稿酬不好计算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两项内容文中没有体现</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“网站可以任意转载帖子”则与题目内容相悖。故选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建设服务型政府，要创新公共服务方式。方便、快捷是社会和公众对公共服务的基本要求，也是衡量公共服务的重要标准。让人民群众更广泛地参与社会管理，是创新公共服务的重要方面。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上述语句表达的主要意思是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、方便、快捷是社会和公众对公共服务的基本要求，也是衡量公共服务的重要标准。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、建设服务型政府，要创新公共服务方式。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、让人民群众更广泛地参与社会管理，是创新公共服务的重要方面。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、建设服务型政府，就是要政府为百姓服务。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项正确，文段中心句是“建设服务型政府，要创新公共服务方式”，是一个总起句，是文段所要表达的主题</w:t>
      </w:r>
      <w:r w:rsidRPr="00E0697D">
        <w:rPr>
          <w:rFonts w:ascii="Times New Roman" w:eastAsia="微软雅黑" w:hAnsi="微软雅黑" w:cs="宋体" w:hint="eastAsia"/>
          <w:szCs w:val="18"/>
        </w:rPr>
        <w:t>;AC</w:t>
      </w:r>
      <w:r w:rsidRPr="00E0697D">
        <w:rPr>
          <w:rFonts w:ascii="Times New Roman" w:eastAsia="微软雅黑" w:hAnsi="微软雅黑" w:cs="宋体" w:hint="eastAsia"/>
          <w:szCs w:val="18"/>
        </w:rPr>
        <w:t>两项错误，属于概括不全，方便、快捷的要求和让人民群众参与管理只是公共服务的两个方面，不能从整体概括文段主旨</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项错误，属于无中生有，文段没有提到政府为百姓服务就是服务型政府，而是强调公共服务的方式。故选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地震爆发时，震波从破裂处向地球的各个方向传播，就像向池塘水中投一石子，波纹从石头在水面的撞击点向四面传播而传遍池塘一样。当这种震波在地球表面出现时，它们带有大量关于震波从地球内部向地表传播的长途中所遇到的地质状况的信息。因此，这些震波将由分布在世界各地地面上数百个地震台或观察站记录下来，供科学家们研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根据这段文字，科学家研究震波是为了获得关于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的信息。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、地震爆发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、地质状况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、震波传递路线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、震波传递方向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第一步，定位原文，“科学家研究震波”出现在尾句。根据尾句的前一句“当</w:t>
      </w:r>
      <w:r w:rsidRPr="00E0697D">
        <w:rPr>
          <w:rFonts w:ascii="Times New Roman" w:eastAsia="微软雅黑" w:hAnsi="微软雅黑" w:cs="宋体" w:hint="eastAsia"/>
          <w:szCs w:val="18"/>
        </w:rPr>
        <w:t>这种震波在地球表面出现时，它们带有大量关于震波从地球内部向地表传播的长途中所遇到的地质状况的信息”可知，科学家研究震波是为了获取地震波所包含的地质状况信息。第二步，对比选项。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今天，网上书店对传统书店正形成冲击，低成本加上网上交易平台的日趋成熟，让网上书店占尽优势，网上书店提供的不仅是更广的选择范围和更便捷的运送方式，更重要的是可以提供比实体书店更优惠的价格，但是传统书店并未丧失它的价值，书店就像是一座城市的文化地标，为人们提供了阅读的场所，看书的氛围和面对面的交流。</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https://d.book118.com/865202233123011041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D7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D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554D7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54D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D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D7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D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D7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54D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D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D7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D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D7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54D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D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D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D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D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D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D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D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D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D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D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54D77"/>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990C65"/>
  <w15:docId w15:val="{C3966B55-A98B-43BA-9D7A-1C4A49C4E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554D7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54D77"/>
    <w:rPr>
      <w:sz w:val="18"/>
      <w:szCs w:val="18"/>
    </w:rPr>
  </w:style>
  <w:style w:type="paragraph" w:styleId="Footer">
    <w:name w:val="footer"/>
    <w:basedOn w:val="Normal"/>
    <w:link w:val="a0"/>
    <w:unhideWhenUsed/>
    <w:rsid w:val="00554D77"/>
    <w:pPr>
      <w:tabs>
        <w:tab w:val="center" w:pos="4153"/>
        <w:tab w:val="right" w:pos="8306"/>
      </w:tabs>
      <w:snapToGrid w:val="0"/>
    </w:pPr>
    <w:rPr>
      <w:sz w:val="18"/>
      <w:szCs w:val="18"/>
    </w:rPr>
  </w:style>
  <w:style w:type="character" w:customStyle="1" w:styleId="a0">
    <w:name w:val="页脚 字符"/>
    <w:basedOn w:val="DefaultParagraphFont"/>
    <w:link w:val="Footer"/>
    <w:rsid w:val="00554D77"/>
    <w:rPr>
      <w:sz w:val="18"/>
      <w:szCs w:val="18"/>
    </w:rPr>
  </w:style>
  <w:style w:type="character" w:styleId="PageNumber">
    <w:name w:val="page number"/>
    <w:basedOn w:val="DefaultParagraphFont"/>
    <w:semiHidden/>
    <w:unhideWhenUsed/>
    <w:rsid w:val="00554D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6520223312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4381</Words>
  <Characters>24977</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2024-01-11T10:55:00Z</dcterms:created>
  <dcterms:modified xsi:type="dcterms:W3CDTF">2024-01-11T10:55:00Z</dcterms:modified>
</cp:coreProperties>
</file>