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D2639" w14:paraId="5AB1FB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2639" w14:paraId="7510A3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2639" w14:paraId="0AE200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2639" w:rsidRPr="009D2639" w14:paraId="2829D840" w14:textId="0C4BD13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D2639">
        <w:rPr>
          <w:rFonts w:ascii="宋体" w:eastAsia="宋体" w:hAnsi="宋体" w:hint="eastAsia"/>
          <w:b/>
          <w:sz w:val="60"/>
        </w:rPr>
        <w:t>机动三轮车项目风险评估报告</w:t>
      </w:r>
    </w:p>
    <w:p w:rsidR="009D2639" w:rsidP="009D2639" w14:paraId="48169AD9" w14:textId="6AED2ED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D2639">
        <w:rPr>
          <w:rFonts w:ascii="仿宋" w:eastAsia="仿宋" w:hAnsi="仿宋" w:hint="eastAsia"/>
          <w:b/>
          <w:sz w:val="40"/>
        </w:rPr>
        <w:t>目录</w:t>
      </w:r>
    </w:p>
    <w:p w:rsidR="009D2639" w14:paraId="6EB0846D" w14:textId="762094F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D2639" w14:paraId="04D53952" w14:textId="1F2AD7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2639" w14:paraId="0304ABAD" w14:textId="1A50C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2639" w14:paraId="653AB7C1" w14:textId="240DC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2639" w14:paraId="18A851E4" w14:textId="1610E9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D2639" w14:paraId="0C5A5C17" w14:textId="3EAE7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D2639" w14:paraId="018BA40B" w14:textId="3743C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2639" w14:paraId="6520EA9F" w14:textId="211C7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D2639" w14:paraId="3AD5D18C" w14:textId="2B05B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D2639" w14:paraId="37D4A97F" w14:textId="4717B9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三、评价机动三轮车项目概述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2639" w14:paraId="74774B78" w14:textId="009CFF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2639" w14:paraId="1F972EBC" w14:textId="0159EB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(二)、机动三轮车行业企业所在地的自然条件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D2639" w14:paraId="05E8AAC2" w14:textId="35972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D2639" w14:paraId="49EB7A64" w14:textId="4E538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D2639" w14:paraId="69C324B8" w14:textId="72768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D2639" w14:paraId="7E64913D" w14:textId="189E0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D2639" w14:paraId="7324CEAA" w14:textId="07D88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D2639" w14:paraId="66193330" w14:textId="5C4F35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D2639" w14:paraId="6FCD93C6" w14:textId="183FE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D2639" w14:paraId="3CAAFCE1" w14:textId="1641A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(二)、评价机动三轮车项目概况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D2639" w14:paraId="06B41796" w14:textId="13CF1B6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D2639" w14:paraId="45F992C9" w14:textId="6D683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D2639" w14:paraId="1280F2D4" w14:textId="571ABD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_Toc157104581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D2639" w14:paraId="77F05F44" w14:textId="71A0D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D2639" w14:paraId="5B83B301" w14:textId="5AF57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D2639" w14:paraId="66771E94" w14:textId="1B50C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D2639" w14:paraId="02DCFF38" w14:textId="73A72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D2639" w14:paraId="7337A696" w14:textId="5940E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D2639" w14:paraId="38FEBEE2" w14:textId="65DB3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D2639" w14:paraId="1FEDAE5C" w14:textId="285166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D2639" w14:paraId="7C46B31E" w14:textId="37CD6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D2639" w14:paraId="3F5292D7" w14:textId="03C77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_Toc157104590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D2639" w14:paraId="5DD80F35" w14:textId="30421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D2639" w14:paraId="44CC3A92" w14:textId="740534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D2639" w14:paraId="69EFD677" w14:textId="0939D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D2639" w14:paraId="310394DC" w14:textId="3A483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D2639" w14:paraId="71727889" w14:textId="51CA5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D2639" w14:paraId="4F871DF3" w14:textId="0E4C9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D2639" w14:paraId="0D94C8A0" w14:textId="37A32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D2639" w14:paraId="1FE15155" w14:textId="08E856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D2639" w14:paraId="21F9EDFE" w14:textId="403E1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_Toc157104599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D2639" w14:paraId="0C2BE106" w14:textId="7739C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_Toc157104600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D2639" w14:paraId="0A645C0E" w14:textId="25AC11A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_Toc157104601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D2639" w14:paraId="472C3364" w14:textId="48B0F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_Toc157104602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D2639" w14:paraId="05BC66E9" w14:textId="52BE64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_Toc157104603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D2639" w14:paraId="27C4BB7B" w14:textId="0A537C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_Toc157104604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D2639" w14:paraId="4159386C" w14:textId="3FD64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(二)、评价机动三轮车项目风险分析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_Toc157104605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D2639" w14:paraId="16D65FCD" w14:textId="35AD5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_Toc157104606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D2639" w14:paraId="392609C6" w14:textId="502600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九、机动三轮车项目安全现状评价报告的审核与批准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_Toc157104607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D2639" w14:paraId="0351C3A8" w14:textId="31156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_Toc157104608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D2639" w14:paraId="72CBA585" w14:textId="44C1C7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_Toc157104609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D2639" w14:paraId="0999E6F1" w14:textId="03A35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_Toc157104610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D2639" w14:paraId="703D6D43" w14:textId="19442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_Toc157104611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D2639" w14:paraId="7F9588A4" w14:textId="35C41F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十、机动三轮车项目安全现状评价报告的存档与发布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_Toc157104612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D2639" w14:paraId="26A7EB99" w14:textId="7A8F71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_Toc157104613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D2639" w14:paraId="13061557" w14:textId="1D7E3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_Toc157104614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D2639" w14:paraId="6B6D6C64" w14:textId="4B6FFE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_Toc157104615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D2639" w14:paraId="5FE42499" w14:textId="5B3C55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_Toc157104616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D2639" w14:paraId="4E5CED8E" w14:textId="2D5DD8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_Toc157104617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D2639" w14:paraId="5E12309C" w14:textId="310FE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_Toc157104618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D2639" w14:paraId="7ADFAA35" w14:textId="04733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_Toc157104619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D2639" w14:paraId="7191B5C7" w14:textId="7AEB8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_Toc157104620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D2639" w14:paraId="7DF77D50" w14:textId="78D6A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_Toc157104621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D2639" w14:paraId="1A8F672B" w14:textId="49C4A8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_Toc157104622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D2639" w14:paraId="0A758EE7" w14:textId="2C11B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_Toc157104623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https://d.book118.com/865211303034011101</w:t>
        </w:r>
      </w:hyperlink>
    </w:p>
    <w:p w:rsidR="009D263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:rsidP="006E125D" w14:paraId="0C4628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2639" w14:paraId="5840469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:rsidP="006E125D" w14:paraId="7A9C6C1A" w14:textId="439AB4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D2639" w14:paraId="519CE9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14:paraId="6DFBC14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:rsidP="006E12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263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:rsidP="006E125D" w14:textId="439AB4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D263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:rsidP="006E12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263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:rsidP="006E125D" w14:textId="439AB4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D263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:rsidP="006E12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263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:rsidP="006E125D" w14:textId="439AB4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D263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14:paraId="55173A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:rsidRPr="009D2639" w:rsidP="009D2639" w14:paraId="0FF41D1C" w14:textId="6E31E288">
    <w:pPr>
      <w:pStyle w:val="Header"/>
      <w:rPr>
        <w:rFonts w:ascii="仿宋" w:eastAsia="仿宋" w:hAnsi="仿宋"/>
      </w:rPr>
    </w:pPr>
    <w:r w:rsidRPr="009D2639">
      <w:rPr>
        <w:rFonts w:ascii="仿宋" w:eastAsia="仿宋" w:hAnsi="仿宋" w:hint="eastAsia"/>
      </w:rPr>
      <w:t>机动三轮车项目风险评估报告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14:paraId="7FF0BA8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:rsidRPr="009D2639" w:rsidP="009D2639" w14:textId="6E31E288">
    <w:pPr>
      <w:pStyle w:val="Header"/>
      <w:rPr>
        <w:rFonts w:ascii="仿宋" w:eastAsia="仿宋" w:hAnsi="仿宋"/>
      </w:rPr>
    </w:pPr>
    <w:r w:rsidRPr="009D2639">
      <w:rPr>
        <w:rFonts w:ascii="仿宋" w:eastAsia="仿宋" w:hAnsi="仿宋" w:hint="eastAsia"/>
      </w:rPr>
      <w:t>机动三轮车项目风险评估报告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:rsidRPr="009D2639" w:rsidP="009D2639" w14:textId="6E31E288">
    <w:pPr>
      <w:pStyle w:val="Header"/>
      <w:rPr>
        <w:rFonts w:ascii="仿宋" w:eastAsia="仿宋" w:hAnsi="仿宋"/>
      </w:rPr>
    </w:pPr>
    <w:r w:rsidRPr="009D2639">
      <w:rPr>
        <w:rFonts w:ascii="仿宋" w:eastAsia="仿宋" w:hAnsi="仿宋" w:hint="eastAsia"/>
      </w:rPr>
      <w:t>机动三轮车项目风险评估报告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:rsidRPr="009D2639" w:rsidP="009D2639" w14:textId="6E31E288">
    <w:pPr>
      <w:pStyle w:val="Header"/>
      <w:rPr>
        <w:rFonts w:ascii="仿宋" w:eastAsia="仿宋" w:hAnsi="仿宋"/>
      </w:rPr>
    </w:pPr>
    <w:r w:rsidRPr="009D2639">
      <w:rPr>
        <w:rFonts w:ascii="仿宋" w:eastAsia="仿宋" w:hAnsi="仿宋" w:hint="eastAsia"/>
      </w:rPr>
      <w:t>机动三轮车项目风险评估报告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6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639"/>
    <w:rsid w:val="006E125D"/>
    <w:rsid w:val="009D26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C8D0C2"/>
  <w15:chartTrackingRefBased/>
  <w15:docId w15:val="{37C89074-ADAA-425D-BD2B-A52B32CFA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D26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D263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D263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D263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D26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D263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D26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D263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D2639"/>
  </w:style>
  <w:style w:type="paragraph" w:styleId="TOC1">
    <w:name w:val="toc 1"/>
    <w:basedOn w:val="Normal"/>
    <w:next w:val="Normal"/>
    <w:autoRedefine/>
    <w:uiPriority w:val="39"/>
    <w:unhideWhenUsed/>
    <w:rsid w:val="009D2639"/>
  </w:style>
  <w:style w:type="paragraph" w:styleId="TOC2">
    <w:name w:val="toc 2"/>
    <w:basedOn w:val="Normal"/>
    <w:next w:val="Normal"/>
    <w:autoRedefine/>
    <w:uiPriority w:val="39"/>
    <w:unhideWhenUsed/>
    <w:rsid w:val="009D263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65211303034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7428</Words>
  <Characters>42345</Characters>
  <Application>Microsoft Office Word</Application>
  <DocSecurity>0</DocSecurity>
  <Lines>352</Lines>
  <Paragraphs>99</Paragraphs>
  <ScaleCrop>false</ScaleCrop>
  <Company/>
  <LinksUpToDate>false</LinksUpToDate>
  <CharactersWithSpaces>49674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2024-01-25T11:48:00Z</dcterms:created>
  <dcterms:modified xsi:type="dcterms:W3CDTF">2024-01-25T11:49:00Z</dcterms:modified>
</cp:coreProperties>
</file>