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食品成型机械项目规划设计方案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27" w:history="1">
        <w:r>
          <w:rPr>
            <w:rFonts w:ascii="仿宋" w:eastAsia="仿宋" w:hAnsi="仿宋" w:cs="仿宋" w:hint="eastAsia"/>
            <w:lang w:eastAsia="zh-CN"/>
          </w:rPr>
          <w:t>前言</w:t>
        </w:r>
        <w:r>
          <w:tab/>
        </w:r>
        <w:r>
          <w:fldChar w:fldCharType="begin"/>
        </w:r>
        <w:r>
          <w:instrText xml:space="preserve"> PAGEREF _Toc10127 \h </w:instrText>
        </w:r>
        <w:r>
          <w:fldChar w:fldCharType="separate"/>
        </w:r>
        <w:r>
          <w:t>3</w:t>
        </w:r>
        <w:r>
          <w:fldChar w:fldCharType="end"/>
        </w:r>
      </w:hyperlink>
    </w:p>
    <w:p>
      <w:pPr>
        <w:pStyle w:val="TOC1"/>
        <w:tabs>
          <w:tab w:val="right" w:leader="dot" w:pos="8306"/>
        </w:tabs>
      </w:pPr>
      <w:hyperlink w:anchor="_Toc9858" w:history="1">
        <w:r>
          <w:rPr>
            <w:rFonts w:ascii="仿宋" w:eastAsia="仿宋" w:hAnsi="仿宋" w:cs="仿宋" w:hint="eastAsia"/>
            <w:lang w:eastAsia="zh-CN"/>
          </w:rPr>
          <w:t>一、食品成型机械项目土建工程</w:t>
        </w:r>
        <w:r>
          <w:tab/>
        </w:r>
        <w:r>
          <w:fldChar w:fldCharType="begin"/>
        </w:r>
        <w:r>
          <w:instrText xml:space="preserve"> PAGEREF _Toc9858 \h </w:instrText>
        </w:r>
        <w:r>
          <w:fldChar w:fldCharType="separate"/>
        </w:r>
        <w:r>
          <w:t>3</w:t>
        </w:r>
        <w:r>
          <w:fldChar w:fldCharType="end"/>
        </w:r>
      </w:hyperlink>
    </w:p>
    <w:p>
      <w:pPr>
        <w:pStyle w:val="TOC2"/>
        <w:tabs>
          <w:tab w:val="right" w:leader="dot" w:pos="8306"/>
        </w:tabs>
      </w:pPr>
      <w:hyperlink w:anchor="_Toc10342" w:history="1">
        <w:r>
          <w:rPr>
            <w:rFonts w:ascii="仿宋" w:eastAsia="仿宋" w:hAnsi="仿宋" w:cs="仿宋" w:hint="eastAsia"/>
            <w:lang w:eastAsia="zh-CN"/>
          </w:rPr>
          <w:t>(一)、建筑工程设计原则</w:t>
        </w:r>
        <w:r>
          <w:tab/>
        </w:r>
        <w:r>
          <w:fldChar w:fldCharType="begin"/>
        </w:r>
        <w:r>
          <w:instrText xml:space="preserve"> PAGEREF _Toc10342 \h </w:instrText>
        </w:r>
        <w:r>
          <w:fldChar w:fldCharType="separate"/>
        </w:r>
        <w:r>
          <w:t>3</w:t>
        </w:r>
        <w:r>
          <w:fldChar w:fldCharType="end"/>
        </w:r>
      </w:hyperlink>
    </w:p>
    <w:p>
      <w:pPr>
        <w:pStyle w:val="TOC2"/>
        <w:tabs>
          <w:tab w:val="right" w:leader="dot" w:pos="8306"/>
        </w:tabs>
      </w:pPr>
      <w:hyperlink w:anchor="_Toc32503" w:history="1">
        <w:r>
          <w:rPr>
            <w:rFonts w:ascii="仿宋" w:eastAsia="仿宋" w:hAnsi="仿宋" w:cs="仿宋" w:hint="eastAsia"/>
            <w:lang w:eastAsia="zh-CN"/>
          </w:rPr>
          <w:t>(二)、土建工程设计年限及安全等级</w:t>
        </w:r>
        <w:r>
          <w:tab/>
        </w:r>
        <w:r>
          <w:fldChar w:fldCharType="begin"/>
        </w:r>
        <w:r>
          <w:instrText xml:space="preserve"> PAGEREF _Toc32503 \h </w:instrText>
        </w:r>
        <w:r>
          <w:fldChar w:fldCharType="separate"/>
        </w:r>
        <w:r>
          <w:t>4</w:t>
        </w:r>
        <w:r>
          <w:fldChar w:fldCharType="end"/>
        </w:r>
      </w:hyperlink>
    </w:p>
    <w:p>
      <w:pPr>
        <w:pStyle w:val="TOC2"/>
        <w:tabs>
          <w:tab w:val="right" w:leader="dot" w:pos="8306"/>
        </w:tabs>
      </w:pPr>
      <w:hyperlink w:anchor="_Toc7482" w:history="1">
        <w:r>
          <w:rPr>
            <w:rFonts w:ascii="仿宋" w:eastAsia="仿宋" w:hAnsi="仿宋" w:cs="仿宋" w:hint="eastAsia"/>
            <w:lang w:eastAsia="zh-CN"/>
          </w:rPr>
          <w:t>(三)、建筑工程设计总体要求</w:t>
        </w:r>
        <w:r>
          <w:tab/>
        </w:r>
        <w:r>
          <w:fldChar w:fldCharType="begin"/>
        </w:r>
        <w:r>
          <w:instrText xml:space="preserve"> PAGEREF _Toc7482 \h </w:instrText>
        </w:r>
        <w:r>
          <w:fldChar w:fldCharType="separate"/>
        </w:r>
        <w:r>
          <w:t>5</w:t>
        </w:r>
        <w:r>
          <w:fldChar w:fldCharType="end"/>
        </w:r>
      </w:hyperlink>
    </w:p>
    <w:p>
      <w:pPr>
        <w:pStyle w:val="TOC2"/>
        <w:tabs>
          <w:tab w:val="right" w:leader="dot" w:pos="8306"/>
        </w:tabs>
      </w:pPr>
      <w:hyperlink w:anchor="_Toc30847" w:history="1">
        <w:r>
          <w:rPr>
            <w:rFonts w:ascii="仿宋" w:eastAsia="仿宋" w:hAnsi="仿宋" w:cs="仿宋" w:hint="eastAsia"/>
            <w:lang w:eastAsia="zh-CN"/>
          </w:rPr>
          <w:t>(四)、土建工程建设指标</w:t>
        </w:r>
        <w:r>
          <w:tab/>
        </w:r>
        <w:r>
          <w:fldChar w:fldCharType="begin"/>
        </w:r>
        <w:r>
          <w:instrText xml:space="preserve"> PAGEREF _Toc30847 \h </w:instrText>
        </w:r>
        <w:r>
          <w:fldChar w:fldCharType="separate"/>
        </w:r>
        <w:r>
          <w:t>6</w:t>
        </w:r>
        <w:r>
          <w:fldChar w:fldCharType="end"/>
        </w:r>
      </w:hyperlink>
    </w:p>
    <w:p>
      <w:pPr>
        <w:pStyle w:val="TOC1"/>
        <w:tabs>
          <w:tab w:val="right" w:leader="dot" w:pos="8306"/>
        </w:tabs>
      </w:pPr>
      <w:hyperlink w:anchor="_Toc12471" w:history="1">
        <w:r>
          <w:rPr>
            <w:rFonts w:ascii="仿宋" w:eastAsia="仿宋" w:hAnsi="仿宋" w:cs="仿宋" w:hint="eastAsia"/>
            <w:lang w:eastAsia="zh-CN"/>
          </w:rPr>
          <w:t>二、市场分析、调研</w:t>
        </w:r>
        <w:r>
          <w:tab/>
        </w:r>
        <w:r>
          <w:fldChar w:fldCharType="begin"/>
        </w:r>
        <w:r>
          <w:instrText xml:space="preserve"> PAGEREF _Toc12471 \h </w:instrText>
        </w:r>
        <w:r>
          <w:fldChar w:fldCharType="separate"/>
        </w:r>
        <w:r>
          <w:t>6</w:t>
        </w:r>
        <w:r>
          <w:fldChar w:fldCharType="end"/>
        </w:r>
      </w:hyperlink>
    </w:p>
    <w:p>
      <w:pPr>
        <w:pStyle w:val="TOC2"/>
        <w:tabs>
          <w:tab w:val="right" w:leader="dot" w:pos="8306"/>
        </w:tabs>
      </w:pPr>
      <w:hyperlink w:anchor="_Toc9574" w:history="1">
        <w:r>
          <w:rPr>
            <w:rFonts w:ascii="仿宋" w:eastAsia="仿宋" w:hAnsi="仿宋" w:cs="仿宋" w:hint="eastAsia"/>
            <w:lang w:eastAsia="zh-CN"/>
          </w:rPr>
          <w:t>(一)、食品成型机械行业分析</w:t>
        </w:r>
        <w:r>
          <w:tab/>
        </w:r>
        <w:r>
          <w:fldChar w:fldCharType="begin"/>
        </w:r>
        <w:r>
          <w:instrText xml:space="preserve"> PAGEREF _Toc9574 \h </w:instrText>
        </w:r>
        <w:r>
          <w:fldChar w:fldCharType="separate"/>
        </w:r>
        <w:r>
          <w:t>6</w:t>
        </w:r>
        <w:r>
          <w:fldChar w:fldCharType="end"/>
        </w:r>
      </w:hyperlink>
    </w:p>
    <w:p>
      <w:pPr>
        <w:pStyle w:val="TOC2"/>
        <w:tabs>
          <w:tab w:val="right" w:leader="dot" w:pos="8306"/>
        </w:tabs>
      </w:pPr>
      <w:hyperlink w:anchor="_Toc15618" w:history="1">
        <w:r>
          <w:rPr>
            <w:rFonts w:ascii="仿宋" w:eastAsia="仿宋" w:hAnsi="仿宋" w:cs="仿宋" w:hint="eastAsia"/>
            <w:lang w:eastAsia="zh-CN"/>
          </w:rPr>
          <w:t>(二)、食品成型机械市场分析预测</w:t>
        </w:r>
        <w:r>
          <w:tab/>
        </w:r>
        <w:r>
          <w:fldChar w:fldCharType="begin"/>
        </w:r>
        <w:r>
          <w:instrText xml:space="preserve"> PAGEREF _Toc15618 \h </w:instrText>
        </w:r>
        <w:r>
          <w:fldChar w:fldCharType="separate"/>
        </w:r>
        <w:r>
          <w:t>7</w:t>
        </w:r>
        <w:r>
          <w:fldChar w:fldCharType="end"/>
        </w:r>
      </w:hyperlink>
    </w:p>
    <w:p>
      <w:pPr>
        <w:pStyle w:val="TOC1"/>
        <w:tabs>
          <w:tab w:val="right" w:leader="dot" w:pos="8306"/>
        </w:tabs>
      </w:pPr>
      <w:hyperlink w:anchor="_Toc27683" w:history="1">
        <w:r>
          <w:rPr>
            <w:rFonts w:ascii="仿宋" w:eastAsia="仿宋" w:hAnsi="仿宋" w:cs="仿宋" w:hint="eastAsia"/>
            <w:lang w:eastAsia="zh-CN"/>
          </w:rPr>
          <w:t>三、工艺说明</w:t>
        </w:r>
        <w:r>
          <w:tab/>
        </w:r>
        <w:r>
          <w:fldChar w:fldCharType="begin"/>
        </w:r>
        <w:r>
          <w:instrText xml:space="preserve"> PAGEREF _Toc27683 \h </w:instrText>
        </w:r>
        <w:r>
          <w:fldChar w:fldCharType="separate"/>
        </w:r>
        <w:r>
          <w:t>8</w:t>
        </w:r>
        <w:r>
          <w:fldChar w:fldCharType="end"/>
        </w:r>
      </w:hyperlink>
    </w:p>
    <w:p>
      <w:pPr>
        <w:pStyle w:val="TOC2"/>
        <w:tabs>
          <w:tab w:val="right" w:leader="dot" w:pos="8306"/>
        </w:tabs>
      </w:pPr>
      <w:hyperlink w:anchor="_Toc14353" w:history="1">
        <w:r>
          <w:rPr>
            <w:rFonts w:ascii="仿宋" w:eastAsia="仿宋" w:hAnsi="仿宋" w:cs="仿宋" w:hint="eastAsia"/>
            <w:lang w:eastAsia="zh-CN"/>
          </w:rPr>
          <w:t>(一)、技术管理特点</w:t>
        </w:r>
        <w:r>
          <w:tab/>
        </w:r>
        <w:r>
          <w:fldChar w:fldCharType="begin"/>
        </w:r>
        <w:r>
          <w:instrText xml:space="preserve"> PAGEREF _Toc14353 \h </w:instrText>
        </w:r>
        <w:r>
          <w:fldChar w:fldCharType="separate"/>
        </w:r>
        <w:r>
          <w:t>8</w:t>
        </w:r>
        <w:r>
          <w:fldChar w:fldCharType="end"/>
        </w:r>
      </w:hyperlink>
    </w:p>
    <w:p>
      <w:pPr>
        <w:pStyle w:val="TOC2"/>
        <w:tabs>
          <w:tab w:val="right" w:leader="dot" w:pos="8306"/>
        </w:tabs>
      </w:pPr>
      <w:hyperlink w:anchor="_Toc22213" w:history="1">
        <w:r>
          <w:rPr>
            <w:rFonts w:ascii="仿宋" w:eastAsia="仿宋" w:hAnsi="仿宋" w:cs="仿宋" w:hint="eastAsia"/>
            <w:lang w:eastAsia="zh-CN"/>
          </w:rPr>
          <w:t>(二)、食品成型机械项目工艺技术设计方案</w:t>
        </w:r>
        <w:r>
          <w:tab/>
        </w:r>
        <w:r>
          <w:fldChar w:fldCharType="begin"/>
        </w:r>
        <w:r>
          <w:instrText xml:space="preserve"> PAGEREF _Toc22213 \h </w:instrText>
        </w:r>
        <w:r>
          <w:fldChar w:fldCharType="separate"/>
        </w:r>
        <w:r>
          <w:t>9</w:t>
        </w:r>
        <w:r>
          <w:fldChar w:fldCharType="end"/>
        </w:r>
      </w:hyperlink>
    </w:p>
    <w:p>
      <w:pPr>
        <w:pStyle w:val="TOC2"/>
        <w:tabs>
          <w:tab w:val="right" w:leader="dot" w:pos="8306"/>
        </w:tabs>
      </w:pPr>
      <w:hyperlink w:anchor="_Toc2017" w:history="1">
        <w:r>
          <w:rPr>
            <w:rFonts w:ascii="仿宋" w:eastAsia="仿宋" w:hAnsi="仿宋" w:cs="仿宋" w:hint="eastAsia"/>
            <w:lang w:eastAsia="zh-CN"/>
          </w:rPr>
          <w:t>(三)、设备选型方案</w:t>
        </w:r>
        <w:r>
          <w:tab/>
        </w:r>
        <w:r>
          <w:fldChar w:fldCharType="begin"/>
        </w:r>
        <w:r>
          <w:instrText xml:space="preserve"> PAGEREF _Toc2017 \h </w:instrText>
        </w:r>
        <w:r>
          <w:fldChar w:fldCharType="separate"/>
        </w:r>
        <w:r>
          <w:t>10</w:t>
        </w:r>
        <w:r>
          <w:fldChar w:fldCharType="end"/>
        </w:r>
      </w:hyperlink>
    </w:p>
    <w:p>
      <w:pPr>
        <w:pStyle w:val="TOC1"/>
        <w:tabs>
          <w:tab w:val="right" w:leader="dot" w:pos="8306"/>
        </w:tabs>
      </w:pPr>
      <w:hyperlink w:anchor="_Toc20183" w:history="1">
        <w:r>
          <w:rPr>
            <w:rFonts w:ascii="仿宋" w:eastAsia="仿宋" w:hAnsi="仿宋" w:cs="仿宋" w:hint="eastAsia"/>
            <w:lang w:eastAsia="zh-CN"/>
          </w:rPr>
          <w:t>四、产品规划分析</w:t>
        </w:r>
        <w:r>
          <w:tab/>
        </w:r>
        <w:r>
          <w:fldChar w:fldCharType="begin"/>
        </w:r>
        <w:r>
          <w:instrText xml:space="preserve"> PAGEREF _Toc20183 \h </w:instrText>
        </w:r>
        <w:r>
          <w:fldChar w:fldCharType="separate"/>
        </w:r>
        <w:r>
          <w:t>12</w:t>
        </w:r>
        <w:r>
          <w:fldChar w:fldCharType="end"/>
        </w:r>
      </w:hyperlink>
    </w:p>
    <w:p>
      <w:pPr>
        <w:pStyle w:val="TOC2"/>
        <w:tabs>
          <w:tab w:val="right" w:leader="dot" w:pos="8306"/>
        </w:tabs>
      </w:pPr>
      <w:hyperlink w:anchor="_Toc9546" w:history="1">
        <w:r>
          <w:rPr>
            <w:rFonts w:ascii="仿宋" w:eastAsia="仿宋" w:hAnsi="仿宋" w:cs="仿宋" w:hint="eastAsia"/>
            <w:lang w:eastAsia="zh-CN"/>
          </w:rPr>
          <w:t>(一)、产品规划</w:t>
        </w:r>
        <w:r>
          <w:tab/>
        </w:r>
        <w:r>
          <w:fldChar w:fldCharType="begin"/>
        </w:r>
        <w:r>
          <w:instrText xml:space="preserve"> PAGEREF _Toc9546 \h </w:instrText>
        </w:r>
        <w:r>
          <w:fldChar w:fldCharType="separate"/>
        </w:r>
        <w:r>
          <w:t>12</w:t>
        </w:r>
        <w:r>
          <w:fldChar w:fldCharType="end"/>
        </w:r>
      </w:hyperlink>
    </w:p>
    <w:p>
      <w:pPr>
        <w:pStyle w:val="TOC2"/>
        <w:tabs>
          <w:tab w:val="right" w:leader="dot" w:pos="8306"/>
        </w:tabs>
      </w:pPr>
      <w:hyperlink w:anchor="_Toc12640" w:history="1">
        <w:r>
          <w:rPr>
            <w:rFonts w:ascii="仿宋" w:eastAsia="仿宋" w:hAnsi="仿宋" w:cs="仿宋" w:hint="eastAsia"/>
            <w:lang w:eastAsia="zh-CN"/>
          </w:rPr>
          <w:t>(二)、建设规模</w:t>
        </w:r>
        <w:r>
          <w:tab/>
        </w:r>
        <w:r>
          <w:fldChar w:fldCharType="begin"/>
        </w:r>
        <w:r>
          <w:instrText xml:space="preserve"> PAGEREF _Toc12640 \h </w:instrText>
        </w:r>
        <w:r>
          <w:fldChar w:fldCharType="separate"/>
        </w:r>
        <w:r>
          <w:t>12</w:t>
        </w:r>
        <w:r>
          <w:fldChar w:fldCharType="end"/>
        </w:r>
      </w:hyperlink>
    </w:p>
    <w:p>
      <w:pPr>
        <w:pStyle w:val="TOC1"/>
        <w:tabs>
          <w:tab w:val="right" w:leader="dot" w:pos="8306"/>
        </w:tabs>
      </w:pPr>
      <w:hyperlink w:anchor="_Toc27263" w:history="1">
        <w:r>
          <w:rPr>
            <w:rFonts w:ascii="仿宋" w:eastAsia="仿宋" w:hAnsi="仿宋" w:cs="仿宋" w:hint="eastAsia"/>
            <w:lang w:eastAsia="zh-CN"/>
          </w:rPr>
          <w:t>五、食品成型机械项目选址可行性分析</w:t>
        </w:r>
        <w:r>
          <w:tab/>
        </w:r>
        <w:r>
          <w:fldChar w:fldCharType="begin"/>
        </w:r>
        <w:r>
          <w:instrText xml:space="preserve"> PAGEREF _Toc27263 \h </w:instrText>
        </w:r>
        <w:r>
          <w:fldChar w:fldCharType="separate"/>
        </w:r>
        <w:r>
          <w:t>14</w:t>
        </w:r>
        <w:r>
          <w:fldChar w:fldCharType="end"/>
        </w:r>
      </w:hyperlink>
    </w:p>
    <w:p>
      <w:pPr>
        <w:pStyle w:val="TOC2"/>
        <w:tabs>
          <w:tab w:val="right" w:leader="dot" w:pos="8306"/>
        </w:tabs>
      </w:pPr>
      <w:hyperlink w:anchor="_Toc17388" w:history="1">
        <w:r>
          <w:rPr>
            <w:rFonts w:ascii="仿宋" w:eastAsia="仿宋" w:hAnsi="仿宋" w:cs="仿宋" w:hint="eastAsia"/>
            <w:lang w:eastAsia="zh-CN"/>
          </w:rPr>
          <w:t>(一)、食品成型机械项目选址</w:t>
        </w:r>
        <w:r>
          <w:tab/>
        </w:r>
        <w:r>
          <w:fldChar w:fldCharType="begin"/>
        </w:r>
        <w:r>
          <w:instrText xml:space="preserve"> PAGEREF _Toc17388 \h </w:instrText>
        </w:r>
        <w:r>
          <w:fldChar w:fldCharType="separate"/>
        </w:r>
        <w:r>
          <w:t>14</w:t>
        </w:r>
        <w:r>
          <w:fldChar w:fldCharType="end"/>
        </w:r>
      </w:hyperlink>
    </w:p>
    <w:p>
      <w:pPr>
        <w:pStyle w:val="TOC2"/>
        <w:tabs>
          <w:tab w:val="right" w:leader="dot" w:pos="8306"/>
        </w:tabs>
      </w:pPr>
      <w:hyperlink w:anchor="_Toc4732" w:history="1">
        <w:r>
          <w:rPr>
            <w:rFonts w:ascii="仿宋" w:eastAsia="仿宋" w:hAnsi="仿宋" w:cs="仿宋" w:hint="eastAsia"/>
            <w:lang w:eastAsia="zh-CN"/>
          </w:rPr>
          <w:t>(二)、用地控制指标</w:t>
        </w:r>
        <w:r>
          <w:tab/>
        </w:r>
        <w:r>
          <w:fldChar w:fldCharType="begin"/>
        </w:r>
        <w:r>
          <w:instrText xml:space="preserve"> PAGEREF _Toc4732 \h </w:instrText>
        </w:r>
        <w:r>
          <w:fldChar w:fldCharType="separate"/>
        </w:r>
        <w:r>
          <w:t>14</w:t>
        </w:r>
        <w:r>
          <w:fldChar w:fldCharType="end"/>
        </w:r>
      </w:hyperlink>
    </w:p>
    <w:p>
      <w:pPr>
        <w:pStyle w:val="TOC2"/>
        <w:tabs>
          <w:tab w:val="right" w:leader="dot" w:pos="8306"/>
        </w:tabs>
      </w:pPr>
      <w:hyperlink w:anchor="_Toc6840" w:history="1">
        <w:r>
          <w:rPr>
            <w:rFonts w:ascii="仿宋" w:eastAsia="仿宋" w:hAnsi="仿宋" w:cs="仿宋" w:hint="eastAsia"/>
            <w:lang w:eastAsia="zh-CN"/>
          </w:rPr>
          <w:t>(三)、节约用地措施</w:t>
        </w:r>
        <w:r>
          <w:tab/>
        </w:r>
        <w:r>
          <w:fldChar w:fldCharType="begin"/>
        </w:r>
        <w:r>
          <w:instrText xml:space="preserve"> PAGEREF _Toc6840 \h </w:instrText>
        </w:r>
        <w:r>
          <w:fldChar w:fldCharType="separate"/>
        </w:r>
        <w:r>
          <w:t>16</w:t>
        </w:r>
        <w:r>
          <w:fldChar w:fldCharType="end"/>
        </w:r>
      </w:hyperlink>
    </w:p>
    <w:p>
      <w:pPr>
        <w:pStyle w:val="TOC2"/>
        <w:tabs>
          <w:tab w:val="right" w:leader="dot" w:pos="8306"/>
        </w:tabs>
      </w:pPr>
      <w:hyperlink w:anchor="_Toc22766" w:history="1">
        <w:r>
          <w:rPr>
            <w:rFonts w:ascii="仿宋" w:eastAsia="仿宋" w:hAnsi="仿宋" w:cs="仿宋" w:hint="eastAsia"/>
            <w:lang w:eastAsia="zh-CN"/>
          </w:rPr>
          <w:t>(四)、总图布置方案</w:t>
        </w:r>
        <w:r>
          <w:tab/>
        </w:r>
        <w:r>
          <w:fldChar w:fldCharType="begin"/>
        </w:r>
        <w:r>
          <w:instrText xml:space="preserve"> PAGEREF _Toc22766 \h </w:instrText>
        </w:r>
        <w:r>
          <w:fldChar w:fldCharType="separate"/>
        </w:r>
        <w:r>
          <w:t>17</w:t>
        </w:r>
        <w:r>
          <w:fldChar w:fldCharType="end"/>
        </w:r>
      </w:hyperlink>
    </w:p>
    <w:p>
      <w:pPr>
        <w:pStyle w:val="TOC2"/>
        <w:tabs>
          <w:tab w:val="right" w:leader="dot" w:pos="8306"/>
        </w:tabs>
      </w:pPr>
      <w:hyperlink w:anchor="_Toc16768" w:history="1">
        <w:r>
          <w:rPr>
            <w:rFonts w:ascii="仿宋" w:eastAsia="仿宋" w:hAnsi="仿宋" w:cs="仿宋" w:hint="eastAsia"/>
            <w:lang w:eastAsia="zh-CN"/>
          </w:rPr>
          <w:t>(五)、选址综合评价</w:t>
        </w:r>
        <w:r>
          <w:tab/>
        </w:r>
        <w:r>
          <w:fldChar w:fldCharType="begin"/>
        </w:r>
        <w:r>
          <w:instrText xml:space="preserve"> PAGEREF _Toc16768 \h </w:instrText>
        </w:r>
        <w:r>
          <w:fldChar w:fldCharType="separate"/>
        </w:r>
        <w:r>
          <w:t>18</w:t>
        </w:r>
        <w:r>
          <w:fldChar w:fldCharType="end"/>
        </w:r>
      </w:hyperlink>
    </w:p>
    <w:p>
      <w:pPr>
        <w:pStyle w:val="TOC1"/>
        <w:tabs>
          <w:tab w:val="right" w:leader="dot" w:pos="8306"/>
        </w:tabs>
      </w:pPr>
      <w:hyperlink w:anchor="_Toc26203" w:history="1">
        <w:r>
          <w:rPr>
            <w:rFonts w:ascii="仿宋" w:eastAsia="仿宋" w:hAnsi="仿宋" w:cs="仿宋" w:hint="eastAsia"/>
            <w:lang w:eastAsia="zh-CN"/>
          </w:rPr>
          <w:t>六、食品成型机械项目绩效评估</w:t>
        </w:r>
        <w:r>
          <w:tab/>
        </w:r>
        <w:r>
          <w:fldChar w:fldCharType="begin"/>
        </w:r>
        <w:r>
          <w:instrText xml:space="preserve"> PAGEREF _Toc26203 \h </w:instrText>
        </w:r>
        <w:r>
          <w:fldChar w:fldCharType="separate"/>
        </w:r>
        <w:r>
          <w:t>19</w:t>
        </w:r>
        <w:r>
          <w:fldChar w:fldCharType="end"/>
        </w:r>
      </w:hyperlink>
    </w:p>
    <w:p>
      <w:pPr>
        <w:pStyle w:val="TOC2"/>
        <w:tabs>
          <w:tab w:val="right" w:leader="dot" w:pos="8306"/>
        </w:tabs>
      </w:pPr>
      <w:hyperlink w:anchor="_Toc17283" w:history="1">
        <w:r>
          <w:rPr>
            <w:rFonts w:ascii="仿宋" w:eastAsia="仿宋" w:hAnsi="仿宋" w:cs="仿宋" w:hint="eastAsia"/>
            <w:lang w:eastAsia="zh-CN"/>
          </w:rPr>
          <w:t>(一)、绩效评估指标</w:t>
        </w:r>
        <w:r>
          <w:tab/>
        </w:r>
        <w:r>
          <w:fldChar w:fldCharType="begin"/>
        </w:r>
        <w:r>
          <w:instrText xml:space="preserve"> PAGEREF _Toc17283 \h </w:instrText>
        </w:r>
        <w:r>
          <w:fldChar w:fldCharType="separate"/>
        </w:r>
        <w:r>
          <w:t>19</w:t>
        </w:r>
        <w:r>
          <w:fldChar w:fldCharType="end"/>
        </w:r>
      </w:hyperlink>
    </w:p>
    <w:p>
      <w:pPr>
        <w:pStyle w:val="TOC2"/>
        <w:tabs>
          <w:tab w:val="right" w:leader="dot" w:pos="8306"/>
        </w:tabs>
      </w:pPr>
      <w:hyperlink w:anchor="_Toc21143" w:history="1">
        <w:r>
          <w:rPr>
            <w:rFonts w:ascii="仿宋" w:eastAsia="仿宋" w:hAnsi="仿宋" w:cs="仿宋" w:hint="eastAsia"/>
            <w:lang w:eastAsia="zh-CN"/>
          </w:rPr>
          <w:t>(二)、绩效评估方法</w:t>
        </w:r>
        <w:r>
          <w:tab/>
        </w:r>
        <w:r>
          <w:fldChar w:fldCharType="begin"/>
        </w:r>
        <w:r>
          <w:instrText xml:space="preserve"> PAGEREF _Toc21143 \h </w:instrText>
        </w:r>
        <w:r>
          <w:fldChar w:fldCharType="separate"/>
        </w:r>
        <w:r>
          <w:t>20</w:t>
        </w:r>
        <w:r>
          <w:fldChar w:fldCharType="end"/>
        </w:r>
      </w:hyperlink>
    </w:p>
    <w:p>
      <w:pPr>
        <w:pStyle w:val="TOC2"/>
        <w:tabs>
          <w:tab w:val="right" w:leader="dot" w:pos="8306"/>
        </w:tabs>
      </w:pPr>
      <w:hyperlink w:anchor="_Toc21670" w:history="1">
        <w:r>
          <w:rPr>
            <w:rFonts w:ascii="仿宋" w:eastAsia="仿宋" w:hAnsi="仿宋" w:cs="仿宋" w:hint="eastAsia"/>
            <w:lang w:eastAsia="zh-CN"/>
          </w:rPr>
          <w:t>(三)、绩效评估周期</w:t>
        </w:r>
        <w:r>
          <w:tab/>
        </w:r>
        <w:r>
          <w:fldChar w:fldCharType="begin"/>
        </w:r>
        <w:r>
          <w:instrText xml:space="preserve"> PAGEREF _Toc21670 \h </w:instrText>
        </w:r>
        <w:r>
          <w:fldChar w:fldCharType="separate"/>
        </w:r>
        <w:r>
          <w:t>21</w:t>
        </w:r>
        <w:r>
          <w:fldChar w:fldCharType="end"/>
        </w:r>
      </w:hyperlink>
    </w:p>
    <w:p>
      <w:pPr>
        <w:pStyle w:val="TOC1"/>
        <w:tabs>
          <w:tab w:val="right" w:leader="dot" w:pos="8306"/>
        </w:tabs>
      </w:pPr>
      <w:hyperlink w:anchor="_Toc6085" w:history="1">
        <w:r>
          <w:rPr>
            <w:rFonts w:ascii="仿宋" w:eastAsia="仿宋" w:hAnsi="仿宋" w:cs="仿宋" w:hint="eastAsia"/>
            <w:lang w:eastAsia="zh-CN"/>
          </w:rPr>
          <w:t>七、食品成型机械项目社会影响</w:t>
        </w:r>
        <w:r>
          <w:tab/>
        </w:r>
        <w:r>
          <w:fldChar w:fldCharType="begin"/>
        </w:r>
        <w:r>
          <w:instrText xml:space="preserve"> PAGEREF _Toc6085 \h </w:instrText>
        </w:r>
        <w:r>
          <w:fldChar w:fldCharType="separate"/>
        </w:r>
        <w:r>
          <w:t>22</w:t>
        </w:r>
        <w:r>
          <w:fldChar w:fldCharType="end"/>
        </w:r>
      </w:hyperlink>
    </w:p>
    <w:p>
      <w:pPr>
        <w:pStyle w:val="TOC2"/>
        <w:tabs>
          <w:tab w:val="right" w:leader="dot" w:pos="8306"/>
        </w:tabs>
      </w:pPr>
      <w:hyperlink w:anchor="_Toc11507" w:history="1">
        <w:r>
          <w:rPr>
            <w:rFonts w:ascii="仿宋" w:eastAsia="仿宋" w:hAnsi="仿宋" w:cs="仿宋" w:hint="eastAsia"/>
            <w:lang w:eastAsia="zh-CN"/>
          </w:rPr>
          <w:t>(一)、社会责任与义务</w:t>
        </w:r>
        <w:r>
          <w:tab/>
        </w:r>
        <w:r>
          <w:fldChar w:fldCharType="begin"/>
        </w:r>
        <w:r>
          <w:instrText xml:space="preserve"> PAGEREF _Toc11507 \h </w:instrText>
        </w:r>
        <w:r>
          <w:fldChar w:fldCharType="separate"/>
        </w:r>
        <w:r>
          <w:t>22</w:t>
        </w:r>
        <w:r>
          <w:fldChar w:fldCharType="end"/>
        </w:r>
      </w:hyperlink>
    </w:p>
    <w:p>
      <w:pPr>
        <w:pStyle w:val="TOC2"/>
        <w:tabs>
          <w:tab w:val="right" w:leader="dot" w:pos="8306"/>
        </w:tabs>
      </w:pPr>
      <w:hyperlink w:anchor="_Toc25204" w:history="1">
        <w:r>
          <w:rPr>
            <w:rFonts w:ascii="仿宋" w:eastAsia="仿宋" w:hAnsi="仿宋" w:cs="仿宋" w:hint="eastAsia"/>
            <w:lang w:eastAsia="zh-CN"/>
          </w:rPr>
          <w:t>(二)、社会参与与沟通</w:t>
        </w:r>
        <w:r>
          <w:tab/>
        </w:r>
        <w:r>
          <w:fldChar w:fldCharType="begin"/>
        </w:r>
        <w:r>
          <w:instrText xml:space="preserve"> PAGEREF _Toc25204 \h </w:instrText>
        </w:r>
        <w:r>
          <w:fldChar w:fldCharType="separate"/>
        </w:r>
        <w:r>
          <w:t>23</w:t>
        </w:r>
        <w:r>
          <w:fldChar w:fldCharType="end"/>
        </w:r>
      </w:hyperlink>
    </w:p>
    <w:p>
      <w:pPr>
        <w:pStyle w:val="TOC1"/>
        <w:tabs>
          <w:tab w:val="right" w:leader="dot" w:pos="8306"/>
        </w:tabs>
      </w:pPr>
      <w:hyperlink w:anchor="_Toc28865" w:history="1">
        <w:r>
          <w:rPr>
            <w:rFonts w:ascii="仿宋" w:eastAsia="仿宋" w:hAnsi="仿宋" w:cs="仿宋" w:hint="eastAsia"/>
            <w:lang w:eastAsia="zh-CN"/>
          </w:rPr>
          <w:t>八、食品成型机械项目环境影响分析</w:t>
        </w:r>
        <w:r>
          <w:tab/>
        </w:r>
        <w:r>
          <w:fldChar w:fldCharType="begin"/>
        </w:r>
        <w:r>
          <w:instrText xml:space="preserve"> PAGEREF _Toc28865 \h </w:instrText>
        </w:r>
        <w:r>
          <w:fldChar w:fldCharType="separate"/>
        </w:r>
        <w:r>
          <w:t>24</w:t>
        </w:r>
        <w:r>
          <w:fldChar w:fldCharType="end"/>
        </w:r>
      </w:hyperlink>
    </w:p>
    <w:p>
      <w:pPr>
        <w:pStyle w:val="TOC2"/>
        <w:tabs>
          <w:tab w:val="right" w:leader="dot" w:pos="8306"/>
        </w:tabs>
      </w:pPr>
      <w:hyperlink w:anchor="_Toc20379" w:history="1">
        <w:r>
          <w:rPr>
            <w:rFonts w:ascii="仿宋" w:eastAsia="仿宋" w:hAnsi="仿宋" w:cs="仿宋" w:hint="eastAsia"/>
            <w:lang w:eastAsia="zh-CN"/>
          </w:rPr>
          <w:t>(一)、建设区域环境质量现状</w:t>
        </w:r>
        <w:r>
          <w:tab/>
        </w:r>
        <w:r>
          <w:fldChar w:fldCharType="begin"/>
        </w:r>
        <w:r>
          <w:instrText xml:space="preserve"> PAGEREF _Toc20379 \h </w:instrText>
        </w:r>
        <w:r>
          <w:fldChar w:fldCharType="separate"/>
        </w:r>
        <w:r>
          <w:t>24</w:t>
        </w:r>
        <w:r>
          <w:fldChar w:fldCharType="end"/>
        </w:r>
      </w:hyperlink>
    </w:p>
    <w:p>
      <w:pPr>
        <w:pStyle w:val="TOC2"/>
        <w:tabs>
          <w:tab w:val="right" w:leader="dot" w:pos="8306"/>
        </w:tabs>
      </w:pPr>
      <w:hyperlink w:anchor="_Toc4923" w:history="1">
        <w:r>
          <w:rPr>
            <w:rFonts w:ascii="仿宋" w:eastAsia="仿宋" w:hAnsi="仿宋" w:cs="仿宋" w:hint="eastAsia"/>
            <w:lang w:eastAsia="zh-CN"/>
          </w:rPr>
          <w:t>(二)、建设期环境保护</w:t>
        </w:r>
        <w:r>
          <w:tab/>
        </w:r>
        <w:r>
          <w:fldChar w:fldCharType="begin"/>
        </w:r>
        <w:r>
          <w:instrText xml:space="preserve"> PAGEREF _Toc4923 \h </w:instrText>
        </w:r>
        <w:r>
          <w:fldChar w:fldCharType="separate"/>
        </w:r>
        <w:r>
          <w:t>25</w:t>
        </w:r>
        <w:r>
          <w:fldChar w:fldCharType="end"/>
        </w:r>
      </w:hyperlink>
    </w:p>
    <w:p>
      <w:pPr>
        <w:pStyle w:val="TOC2"/>
        <w:tabs>
          <w:tab w:val="right" w:leader="dot" w:pos="8306"/>
        </w:tabs>
      </w:pPr>
      <w:hyperlink w:anchor="_Toc28544" w:history="1">
        <w:r>
          <w:rPr>
            <w:rFonts w:ascii="仿宋" w:eastAsia="仿宋" w:hAnsi="仿宋" w:cs="仿宋" w:hint="eastAsia"/>
            <w:lang w:eastAsia="zh-CN"/>
          </w:rPr>
          <w:t>(三)、运营期环境保护</w:t>
        </w:r>
        <w:r>
          <w:tab/>
        </w:r>
        <w:r>
          <w:fldChar w:fldCharType="begin"/>
        </w:r>
        <w:r>
          <w:instrText xml:space="preserve"> PAGEREF _Toc28544 \h </w:instrText>
        </w:r>
        <w:r>
          <w:fldChar w:fldCharType="separate"/>
        </w:r>
        <w:r>
          <w:t>27</w:t>
        </w:r>
        <w:r>
          <w:fldChar w:fldCharType="end"/>
        </w:r>
      </w:hyperlink>
    </w:p>
    <w:p>
      <w:pPr>
        <w:pStyle w:val="TOC2"/>
        <w:tabs>
          <w:tab w:val="right" w:leader="dot" w:pos="8306"/>
        </w:tabs>
      </w:pPr>
      <w:hyperlink w:anchor="_Toc20017" w:history="1">
        <w:r>
          <w:rPr>
            <w:rFonts w:ascii="仿宋" w:eastAsia="仿宋" w:hAnsi="仿宋" w:cs="仿宋" w:hint="eastAsia"/>
            <w:lang w:eastAsia="zh-CN"/>
          </w:rPr>
          <w:t>(四)、食品成型机械项目建设对区域经济的影响</w:t>
        </w:r>
        <w:r>
          <w:tab/>
        </w:r>
        <w:r>
          <w:fldChar w:fldCharType="begin"/>
        </w:r>
        <w:r>
          <w:instrText xml:space="preserve"> PAGEREF _Toc20017 \h </w:instrText>
        </w:r>
        <w:r>
          <w:fldChar w:fldCharType="separate"/>
        </w:r>
        <w:r>
          <w:t>28</w:t>
        </w:r>
        <w:r>
          <w:fldChar w:fldCharType="end"/>
        </w:r>
      </w:hyperlink>
    </w:p>
    <w:p>
      <w:pPr>
        <w:pStyle w:val="TOC2"/>
        <w:tabs>
          <w:tab w:val="right" w:leader="dot" w:pos="8306"/>
        </w:tabs>
      </w:pPr>
      <w:hyperlink w:anchor="_Toc23760" w:history="1">
        <w:r>
          <w:rPr>
            <w:rFonts w:ascii="仿宋" w:eastAsia="仿宋" w:hAnsi="仿宋" w:cs="仿宋" w:hint="eastAsia"/>
            <w:lang w:eastAsia="zh-CN"/>
          </w:rPr>
          <w:t>(五)、废弃物处理</w:t>
        </w:r>
        <w:r>
          <w:tab/>
        </w:r>
        <w:r>
          <w:fldChar w:fldCharType="begin"/>
        </w:r>
        <w:r>
          <w:instrText xml:space="preserve"> PAGEREF _Toc23760 \h </w:instrText>
        </w:r>
        <w:r>
          <w:fldChar w:fldCharType="separate"/>
        </w:r>
        <w:r>
          <w:t>30</w:t>
        </w:r>
        <w:r>
          <w:fldChar w:fldCharType="end"/>
        </w:r>
      </w:hyperlink>
    </w:p>
    <w:p>
      <w:pPr>
        <w:pStyle w:val="TOC2"/>
        <w:tabs>
          <w:tab w:val="right" w:leader="dot" w:pos="8306"/>
        </w:tabs>
      </w:pPr>
      <w:hyperlink w:anchor="_Toc24912" w:history="1">
        <w:r>
          <w:rPr>
            <w:rFonts w:ascii="仿宋" w:eastAsia="仿宋" w:hAnsi="仿宋" w:cs="仿宋" w:hint="eastAsia"/>
            <w:lang w:eastAsia="zh-CN"/>
          </w:rPr>
          <w:t>(六)、特殊环境影响分析</w:t>
        </w:r>
        <w:r>
          <w:tab/>
        </w:r>
        <w:r>
          <w:fldChar w:fldCharType="begin"/>
        </w:r>
        <w:r>
          <w:instrText xml:space="preserve"> PAGEREF _Toc24912 \h </w:instrText>
        </w:r>
        <w:r>
          <w:fldChar w:fldCharType="separate"/>
        </w:r>
        <w:r>
          <w:t>31</w:t>
        </w:r>
        <w:r>
          <w:fldChar w:fldCharType="end"/>
        </w:r>
      </w:hyperlink>
    </w:p>
    <w:p>
      <w:pPr>
        <w:pStyle w:val="TOC2"/>
        <w:tabs>
          <w:tab w:val="right" w:leader="dot" w:pos="8306"/>
        </w:tabs>
      </w:pPr>
      <w:hyperlink w:anchor="_Toc29036" w:history="1">
        <w:r>
          <w:rPr>
            <w:rFonts w:ascii="仿宋" w:eastAsia="仿宋" w:hAnsi="仿宋" w:cs="仿宋" w:hint="eastAsia"/>
            <w:lang w:eastAsia="zh-CN"/>
          </w:rPr>
          <w:t>(七)、清洁生产</w:t>
        </w:r>
        <w:r>
          <w:tab/>
        </w:r>
        <w:r>
          <w:fldChar w:fldCharType="begin"/>
        </w:r>
        <w:r>
          <w:instrText xml:space="preserve"> PAGEREF _Toc29036 \h </w:instrText>
        </w:r>
        <w:r>
          <w:fldChar w:fldCharType="separate"/>
        </w:r>
        <w:r>
          <w:t>32</w:t>
        </w:r>
        <w:r>
          <w:fldChar w:fldCharType="end"/>
        </w:r>
      </w:hyperlink>
    </w:p>
    <w:p>
      <w:pPr>
        <w:pStyle w:val="TOC2"/>
        <w:tabs>
          <w:tab w:val="right" w:leader="dot" w:pos="8306"/>
        </w:tabs>
      </w:pPr>
      <w:hyperlink w:anchor="_Toc7218" w:history="1">
        <w:r>
          <w:rPr>
            <w:rFonts w:ascii="仿宋" w:eastAsia="仿宋" w:hAnsi="仿宋" w:cs="仿宋" w:hint="eastAsia"/>
            <w:lang w:eastAsia="zh-CN"/>
          </w:rPr>
          <w:t>(八)、环境保护综合评价</w:t>
        </w:r>
        <w:r>
          <w:tab/>
        </w:r>
        <w:r>
          <w:fldChar w:fldCharType="begin"/>
        </w:r>
        <w:r>
          <w:instrText xml:space="preserve"> PAGEREF _Toc7218 \h </w:instrText>
        </w:r>
        <w:r>
          <w:fldChar w:fldCharType="separate"/>
        </w:r>
        <w:r>
          <w:t>33</w:t>
        </w:r>
        <w:r>
          <w:fldChar w:fldCharType="end"/>
        </w:r>
      </w:hyperlink>
    </w:p>
    <w:p>
      <w:pPr>
        <w:pStyle w:val="TOC1"/>
        <w:tabs>
          <w:tab w:val="right" w:leader="dot" w:pos="8306"/>
        </w:tabs>
      </w:pPr>
      <w:hyperlink w:anchor="_Toc11967" w:history="1">
        <w:r>
          <w:rPr>
            <w:rFonts w:ascii="仿宋" w:eastAsia="仿宋" w:hAnsi="仿宋" w:cs="仿宋" w:hint="eastAsia"/>
            <w:lang w:eastAsia="zh-CN"/>
          </w:rPr>
          <w:t>九、食品成型机械项目风险管理</w:t>
        </w:r>
        <w:r>
          <w:tab/>
        </w:r>
        <w:r>
          <w:fldChar w:fldCharType="begin"/>
        </w:r>
        <w:r>
          <w:instrText xml:space="preserve"> PAGEREF _Toc11967 \h </w:instrText>
        </w:r>
        <w:r>
          <w:fldChar w:fldCharType="separate"/>
        </w:r>
        <w:r>
          <w:t>35</w:t>
        </w:r>
        <w:r>
          <w:fldChar w:fldCharType="end"/>
        </w:r>
      </w:hyperlink>
    </w:p>
    <w:p>
      <w:pPr>
        <w:pStyle w:val="TOC2"/>
        <w:tabs>
          <w:tab w:val="right" w:leader="dot" w:pos="8306"/>
        </w:tabs>
      </w:pPr>
      <w:hyperlink w:anchor="_Toc4588" w:history="1">
        <w:r>
          <w:rPr>
            <w:rFonts w:ascii="仿宋" w:eastAsia="仿宋" w:hAnsi="仿宋" w:cs="仿宋" w:hint="eastAsia"/>
            <w:lang w:eastAsia="zh-CN"/>
          </w:rPr>
          <w:t>(一)、风险识别与评估</w:t>
        </w:r>
        <w:r>
          <w:tab/>
        </w:r>
        <w:r>
          <w:fldChar w:fldCharType="begin"/>
        </w:r>
        <w:r>
          <w:instrText xml:space="preserve"> PAGEREF _Toc4588 \h </w:instrText>
        </w:r>
        <w:r>
          <w:fldChar w:fldCharType="separate"/>
        </w:r>
        <w:r>
          <w:t>35</w:t>
        </w:r>
        <w:r>
          <w:fldChar w:fldCharType="end"/>
        </w:r>
      </w:hyperlink>
    </w:p>
    <w:p>
      <w:pPr>
        <w:pStyle w:val="TOC2"/>
        <w:tabs>
          <w:tab w:val="right" w:leader="dot" w:pos="8306"/>
        </w:tabs>
      </w:pPr>
      <w:hyperlink w:anchor="_Toc23956" w:history="1">
        <w:r>
          <w:rPr>
            <w:rFonts w:ascii="仿宋" w:eastAsia="仿宋" w:hAnsi="仿宋" w:cs="仿宋" w:hint="eastAsia"/>
            <w:lang w:eastAsia="zh-CN"/>
          </w:rPr>
          <w:t>(二)、风险应对策略</w:t>
        </w:r>
        <w:r>
          <w:tab/>
        </w:r>
        <w:r>
          <w:fldChar w:fldCharType="begin"/>
        </w:r>
        <w:r>
          <w:instrText xml:space="preserve"> PAGEREF _Toc23956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0" w:history="1">
        <w:r>
          <w:rPr>
            <w:rFonts w:ascii="仿宋" w:eastAsia="仿宋" w:hAnsi="仿宋" w:cs="仿宋" w:hint="eastAsia"/>
            <w:lang w:eastAsia="zh-CN"/>
          </w:rPr>
          <w:t>(三)、风险监控与控制</w:t>
        </w:r>
        <w:r>
          <w:tab/>
        </w:r>
        <w:r>
          <w:fldChar w:fldCharType="begin"/>
        </w:r>
        <w:r>
          <w:instrText xml:space="preserve"> PAGEREF _Toc2560 \h </w:instrText>
        </w:r>
        <w:r>
          <w:fldChar w:fldCharType="separate"/>
        </w:r>
        <w:r>
          <w:t>38</w:t>
        </w:r>
        <w:r>
          <w:fldChar w:fldCharType="end"/>
        </w:r>
      </w:hyperlink>
    </w:p>
    <w:p>
      <w:pPr>
        <w:pStyle w:val="TOC1"/>
        <w:tabs>
          <w:tab w:val="right" w:leader="dot" w:pos="8306"/>
        </w:tabs>
      </w:pPr>
      <w:hyperlink w:anchor="_Toc18882" w:history="1">
        <w:r>
          <w:rPr>
            <w:rFonts w:ascii="仿宋" w:eastAsia="仿宋" w:hAnsi="仿宋" w:cs="仿宋" w:hint="eastAsia"/>
            <w:lang w:eastAsia="zh-CN"/>
          </w:rPr>
          <w:t>十、食品成型机械项目人力资源管理</w:t>
        </w:r>
        <w:r>
          <w:tab/>
        </w:r>
        <w:r>
          <w:fldChar w:fldCharType="begin"/>
        </w:r>
        <w:r>
          <w:instrText xml:space="preserve"> PAGEREF _Toc18882 \h </w:instrText>
        </w:r>
        <w:r>
          <w:fldChar w:fldCharType="separate"/>
        </w:r>
        <w:r>
          <w:t>39</w:t>
        </w:r>
        <w:r>
          <w:fldChar w:fldCharType="end"/>
        </w:r>
      </w:hyperlink>
    </w:p>
    <w:p>
      <w:pPr>
        <w:pStyle w:val="TOC2"/>
        <w:tabs>
          <w:tab w:val="right" w:leader="dot" w:pos="8306"/>
        </w:tabs>
      </w:pPr>
      <w:hyperlink w:anchor="_Toc8665" w:history="1">
        <w:r>
          <w:rPr>
            <w:rFonts w:ascii="仿宋" w:eastAsia="仿宋" w:hAnsi="仿宋" w:cs="仿宋" w:hint="eastAsia"/>
            <w:lang w:eastAsia="zh-CN"/>
          </w:rPr>
          <w:t>(一)、建立健全的预算管理制度</w:t>
        </w:r>
        <w:r>
          <w:tab/>
        </w:r>
        <w:r>
          <w:fldChar w:fldCharType="begin"/>
        </w:r>
        <w:r>
          <w:instrText xml:space="preserve"> PAGEREF _Toc8665 \h </w:instrText>
        </w:r>
        <w:r>
          <w:fldChar w:fldCharType="separate"/>
        </w:r>
        <w:r>
          <w:t>39</w:t>
        </w:r>
        <w:r>
          <w:fldChar w:fldCharType="end"/>
        </w:r>
      </w:hyperlink>
    </w:p>
    <w:p>
      <w:pPr>
        <w:pStyle w:val="TOC2"/>
        <w:tabs>
          <w:tab w:val="right" w:leader="dot" w:pos="8306"/>
        </w:tabs>
      </w:pPr>
      <w:hyperlink w:anchor="_Toc24625" w:history="1">
        <w:r>
          <w:rPr>
            <w:rFonts w:ascii="仿宋" w:eastAsia="仿宋" w:hAnsi="仿宋" w:cs="仿宋" w:hint="eastAsia"/>
            <w:lang w:eastAsia="zh-CN"/>
          </w:rPr>
          <w:t>(二)、加强资金流动监控</w:t>
        </w:r>
        <w:r>
          <w:tab/>
        </w:r>
        <w:r>
          <w:fldChar w:fldCharType="begin"/>
        </w:r>
        <w:r>
          <w:instrText xml:space="preserve"> PAGEREF _Toc24625 \h </w:instrText>
        </w:r>
        <w:r>
          <w:fldChar w:fldCharType="separate"/>
        </w:r>
        <w:r>
          <w:t>40</w:t>
        </w:r>
        <w:r>
          <w:fldChar w:fldCharType="end"/>
        </w:r>
      </w:hyperlink>
    </w:p>
    <w:p>
      <w:pPr>
        <w:pStyle w:val="TOC2"/>
        <w:tabs>
          <w:tab w:val="right" w:leader="dot" w:pos="8306"/>
        </w:tabs>
      </w:pPr>
      <w:hyperlink w:anchor="_Toc27456" w:history="1">
        <w:r>
          <w:rPr>
            <w:rFonts w:ascii="仿宋" w:eastAsia="仿宋" w:hAnsi="仿宋" w:cs="仿宋" w:hint="eastAsia"/>
            <w:lang w:eastAsia="zh-CN"/>
          </w:rPr>
          <w:t>(三)、制定完善的风险控制机制</w:t>
        </w:r>
        <w:r>
          <w:tab/>
        </w:r>
        <w:r>
          <w:fldChar w:fldCharType="begin"/>
        </w:r>
        <w:r>
          <w:instrText xml:space="preserve"> PAGEREF _Toc27456 \h </w:instrText>
        </w:r>
        <w:r>
          <w:fldChar w:fldCharType="separate"/>
        </w:r>
        <w:r>
          <w:t>41</w:t>
        </w:r>
        <w:r>
          <w:fldChar w:fldCharType="end"/>
        </w:r>
      </w:hyperlink>
    </w:p>
    <w:p>
      <w:pPr>
        <w:pStyle w:val="TOC2"/>
        <w:tabs>
          <w:tab w:val="right" w:leader="dot" w:pos="8306"/>
        </w:tabs>
      </w:pPr>
      <w:hyperlink w:anchor="_Toc27136" w:history="1">
        <w:r>
          <w:rPr>
            <w:rFonts w:ascii="仿宋" w:eastAsia="仿宋" w:hAnsi="仿宋" w:cs="仿宋" w:hint="eastAsia"/>
            <w:lang w:eastAsia="zh-CN"/>
          </w:rPr>
          <w:t>(四)、优化成本管理</w:t>
        </w:r>
        <w:r>
          <w:tab/>
        </w:r>
        <w:r>
          <w:fldChar w:fldCharType="begin"/>
        </w:r>
        <w:r>
          <w:instrText xml:space="preserve"> PAGEREF _Toc27136 \h </w:instrText>
        </w:r>
        <w:r>
          <w:fldChar w:fldCharType="separate"/>
        </w:r>
        <w:r>
          <w:t>43</w:t>
        </w:r>
        <w:r>
          <w:fldChar w:fldCharType="end"/>
        </w:r>
      </w:hyperlink>
    </w:p>
    <w:p>
      <w:pPr>
        <w:pStyle w:val="TOC1"/>
        <w:tabs>
          <w:tab w:val="right" w:leader="dot" w:pos="8306"/>
        </w:tabs>
      </w:pPr>
      <w:hyperlink w:anchor="_Toc30572" w:history="1">
        <w:r>
          <w:rPr>
            <w:rFonts w:ascii="仿宋" w:eastAsia="仿宋" w:hAnsi="仿宋" w:cs="仿宋" w:hint="eastAsia"/>
            <w:lang w:eastAsia="zh-CN"/>
          </w:rPr>
          <w:t>十一、食品成型机械项目财务管理</w:t>
        </w:r>
        <w:r>
          <w:tab/>
        </w:r>
        <w:r>
          <w:fldChar w:fldCharType="begin"/>
        </w:r>
        <w:r>
          <w:instrText xml:space="preserve"> PAGEREF _Toc30572 \h </w:instrText>
        </w:r>
        <w:r>
          <w:fldChar w:fldCharType="separate"/>
        </w:r>
        <w:r>
          <w:t>44</w:t>
        </w:r>
        <w:r>
          <w:fldChar w:fldCharType="end"/>
        </w:r>
      </w:hyperlink>
    </w:p>
    <w:p>
      <w:pPr>
        <w:pStyle w:val="TOC2"/>
        <w:tabs>
          <w:tab w:val="right" w:leader="dot" w:pos="8306"/>
        </w:tabs>
      </w:pPr>
      <w:hyperlink w:anchor="_Toc13776" w:history="1">
        <w:r>
          <w:rPr>
            <w:rFonts w:ascii="仿宋" w:eastAsia="仿宋" w:hAnsi="仿宋" w:cs="仿宋" w:hint="eastAsia"/>
            <w:lang w:eastAsia="zh-CN"/>
          </w:rPr>
          <w:t>(一)、资金需求大</w:t>
        </w:r>
        <w:r>
          <w:tab/>
        </w:r>
        <w:r>
          <w:fldChar w:fldCharType="begin"/>
        </w:r>
        <w:r>
          <w:instrText xml:space="preserve"> PAGEREF _Toc13776 \h </w:instrText>
        </w:r>
        <w:r>
          <w:fldChar w:fldCharType="separate"/>
        </w:r>
        <w:r>
          <w:t>44</w:t>
        </w:r>
        <w:r>
          <w:fldChar w:fldCharType="end"/>
        </w:r>
      </w:hyperlink>
    </w:p>
    <w:p>
      <w:pPr>
        <w:pStyle w:val="TOC2"/>
        <w:tabs>
          <w:tab w:val="right" w:leader="dot" w:pos="8306"/>
        </w:tabs>
      </w:pPr>
      <w:hyperlink w:anchor="_Toc31643" w:history="1">
        <w:r>
          <w:rPr>
            <w:rFonts w:ascii="仿宋" w:eastAsia="仿宋" w:hAnsi="仿宋" w:cs="仿宋" w:hint="eastAsia"/>
            <w:lang w:eastAsia="zh-CN"/>
          </w:rPr>
          <w:t>(二)、研发周期长</w:t>
        </w:r>
        <w:r>
          <w:tab/>
        </w:r>
        <w:r>
          <w:fldChar w:fldCharType="begin"/>
        </w:r>
        <w:r>
          <w:instrText xml:space="preserve"> PAGEREF _Toc31643 \h </w:instrText>
        </w:r>
        <w:r>
          <w:fldChar w:fldCharType="separate"/>
        </w:r>
        <w:r>
          <w:t>45</w:t>
        </w:r>
        <w:r>
          <w:fldChar w:fldCharType="end"/>
        </w:r>
      </w:hyperlink>
    </w:p>
    <w:p>
      <w:pPr>
        <w:pStyle w:val="TOC2"/>
        <w:tabs>
          <w:tab w:val="right" w:leader="dot" w:pos="8306"/>
        </w:tabs>
      </w:pPr>
      <w:hyperlink w:anchor="_Toc18566" w:history="1">
        <w:r>
          <w:rPr>
            <w:rFonts w:ascii="仿宋" w:eastAsia="仿宋" w:hAnsi="仿宋" w:cs="仿宋" w:hint="eastAsia"/>
            <w:lang w:eastAsia="zh-CN"/>
          </w:rPr>
          <w:t>(三)、市场风险大</w:t>
        </w:r>
        <w:r>
          <w:tab/>
        </w:r>
        <w:r>
          <w:fldChar w:fldCharType="begin"/>
        </w:r>
        <w:r>
          <w:instrText xml:space="preserve"> PAGEREF _Toc18566 \h </w:instrText>
        </w:r>
        <w:r>
          <w:fldChar w:fldCharType="separate"/>
        </w:r>
        <w:r>
          <w:t>47</w:t>
        </w:r>
        <w:r>
          <w:fldChar w:fldCharType="end"/>
        </w:r>
      </w:hyperlink>
    </w:p>
    <w:p>
      <w:pPr>
        <w:pStyle w:val="TOC2"/>
        <w:tabs>
          <w:tab w:val="right" w:leader="dot" w:pos="8306"/>
        </w:tabs>
      </w:pPr>
      <w:hyperlink w:anchor="_Toc25424" w:history="1">
        <w:r>
          <w:rPr>
            <w:rFonts w:ascii="仿宋" w:eastAsia="仿宋" w:hAnsi="仿宋" w:cs="仿宋" w:hint="eastAsia"/>
            <w:lang w:eastAsia="zh-CN"/>
          </w:rPr>
          <w:t>(四)、利润率高</w:t>
        </w:r>
        <w:r>
          <w:tab/>
        </w:r>
        <w:r>
          <w:fldChar w:fldCharType="begin"/>
        </w:r>
        <w:r>
          <w:instrText xml:space="preserve"> PAGEREF _Toc25424 \h </w:instrText>
        </w:r>
        <w:r>
          <w:fldChar w:fldCharType="separate"/>
        </w:r>
        <w:r>
          <w:t>49</w:t>
        </w:r>
        <w:r>
          <w:fldChar w:fldCharType="end"/>
        </w:r>
      </w:hyperlink>
    </w:p>
    <w:p>
      <w:pPr>
        <w:pStyle w:val="TOC1"/>
        <w:tabs>
          <w:tab w:val="right" w:leader="dot" w:pos="8306"/>
        </w:tabs>
      </w:pPr>
      <w:hyperlink w:anchor="_Toc14595" w:history="1">
        <w:r>
          <w:rPr>
            <w:rFonts w:ascii="仿宋" w:eastAsia="仿宋" w:hAnsi="仿宋" w:cs="仿宋" w:hint="eastAsia"/>
            <w:lang w:eastAsia="zh-CN"/>
          </w:rPr>
          <w:t>十二、食品成型机械项目创新与研发</w:t>
        </w:r>
        <w:r>
          <w:tab/>
        </w:r>
        <w:r>
          <w:fldChar w:fldCharType="begin"/>
        </w:r>
        <w:r>
          <w:instrText xml:space="preserve"> PAGEREF _Toc14595 \h </w:instrText>
        </w:r>
        <w:r>
          <w:fldChar w:fldCharType="separate"/>
        </w:r>
        <w:r>
          <w:t>51</w:t>
        </w:r>
        <w:r>
          <w:fldChar w:fldCharType="end"/>
        </w:r>
      </w:hyperlink>
    </w:p>
    <w:p>
      <w:pPr>
        <w:pStyle w:val="TOC2"/>
        <w:tabs>
          <w:tab w:val="right" w:leader="dot" w:pos="8306"/>
        </w:tabs>
      </w:pPr>
      <w:hyperlink w:anchor="_Toc1452" w:history="1">
        <w:r>
          <w:rPr>
            <w:rFonts w:ascii="仿宋" w:eastAsia="仿宋" w:hAnsi="仿宋" w:cs="仿宋" w:hint="eastAsia"/>
            <w:lang w:eastAsia="zh-CN"/>
          </w:rPr>
          <w:t>(一)、创新策略与方向</w:t>
        </w:r>
        <w:r>
          <w:tab/>
        </w:r>
        <w:r>
          <w:fldChar w:fldCharType="begin"/>
        </w:r>
        <w:r>
          <w:instrText xml:space="preserve"> PAGEREF _Toc1452 \h </w:instrText>
        </w:r>
        <w:r>
          <w:fldChar w:fldCharType="separate"/>
        </w:r>
        <w:r>
          <w:t>51</w:t>
        </w:r>
        <w:r>
          <w:fldChar w:fldCharType="end"/>
        </w:r>
      </w:hyperlink>
    </w:p>
    <w:p>
      <w:pPr>
        <w:pStyle w:val="TOC2"/>
        <w:tabs>
          <w:tab w:val="right" w:leader="dot" w:pos="8306"/>
        </w:tabs>
      </w:pPr>
      <w:hyperlink w:anchor="_Toc13978" w:history="1">
        <w:r>
          <w:rPr>
            <w:rFonts w:ascii="仿宋" w:eastAsia="仿宋" w:hAnsi="仿宋" w:cs="仿宋" w:hint="eastAsia"/>
            <w:lang w:eastAsia="zh-CN"/>
          </w:rPr>
          <w:t>(二)、研发规划与投入</w:t>
        </w:r>
        <w:r>
          <w:tab/>
        </w:r>
        <w:r>
          <w:fldChar w:fldCharType="begin"/>
        </w:r>
        <w:r>
          <w:instrText xml:space="preserve"> PAGEREF _Toc13978 \h </w:instrText>
        </w:r>
        <w:r>
          <w:fldChar w:fldCharType="separate"/>
        </w:r>
        <w:r>
          <w:t>53</w:t>
        </w:r>
        <w:r>
          <w:fldChar w:fldCharType="end"/>
        </w:r>
      </w:hyperlink>
    </w:p>
    <w:p>
      <w:pPr>
        <w:pStyle w:val="TOC1"/>
        <w:tabs>
          <w:tab w:val="right" w:leader="dot" w:pos="8306"/>
        </w:tabs>
      </w:pPr>
      <w:hyperlink w:anchor="_Toc7812" w:history="1">
        <w:r>
          <w:rPr>
            <w:rFonts w:ascii="仿宋" w:eastAsia="仿宋" w:hAnsi="仿宋" w:cs="仿宋" w:hint="eastAsia"/>
            <w:lang w:eastAsia="zh-CN"/>
          </w:rPr>
          <w:t>十三、供应链管理</w:t>
        </w:r>
        <w:r>
          <w:tab/>
        </w:r>
        <w:r>
          <w:fldChar w:fldCharType="begin"/>
        </w:r>
        <w:r>
          <w:instrText xml:space="preserve"> PAGEREF _Toc7812 \h </w:instrText>
        </w:r>
        <w:r>
          <w:fldChar w:fldCharType="separate"/>
        </w:r>
        <w:r>
          <w:t>55</w:t>
        </w:r>
        <w:r>
          <w:fldChar w:fldCharType="end"/>
        </w:r>
      </w:hyperlink>
    </w:p>
    <w:p>
      <w:pPr>
        <w:pStyle w:val="TOC2"/>
        <w:tabs>
          <w:tab w:val="right" w:leader="dot" w:pos="8306"/>
        </w:tabs>
      </w:pPr>
      <w:hyperlink w:anchor="_Toc30806" w:history="1">
        <w:r>
          <w:rPr>
            <w:rFonts w:ascii="仿宋" w:eastAsia="仿宋" w:hAnsi="仿宋" w:cs="仿宋" w:hint="eastAsia"/>
            <w:lang w:eastAsia="zh-CN"/>
          </w:rPr>
          <w:t>(一)、供应链战略规划</w:t>
        </w:r>
        <w:r>
          <w:tab/>
        </w:r>
        <w:r>
          <w:fldChar w:fldCharType="begin"/>
        </w:r>
        <w:r>
          <w:instrText xml:space="preserve"> PAGEREF _Toc30806 \h </w:instrText>
        </w:r>
        <w:r>
          <w:fldChar w:fldCharType="separate"/>
        </w:r>
        <w:r>
          <w:t>55</w:t>
        </w:r>
        <w:r>
          <w:fldChar w:fldCharType="end"/>
        </w:r>
      </w:hyperlink>
    </w:p>
    <w:p>
      <w:pPr>
        <w:pStyle w:val="TOC2"/>
        <w:tabs>
          <w:tab w:val="right" w:leader="dot" w:pos="8306"/>
        </w:tabs>
      </w:pPr>
      <w:hyperlink w:anchor="_Toc28956" w:history="1">
        <w:r>
          <w:rPr>
            <w:rFonts w:ascii="仿宋" w:eastAsia="仿宋" w:hAnsi="仿宋" w:cs="仿宋" w:hint="eastAsia"/>
            <w:lang w:eastAsia="zh-CN"/>
          </w:rPr>
          <w:t>(二)、供应商选择与合作</w:t>
        </w:r>
        <w:r>
          <w:tab/>
        </w:r>
        <w:r>
          <w:fldChar w:fldCharType="begin"/>
        </w:r>
        <w:r>
          <w:instrText xml:space="preserve"> PAGEREF _Toc28956 \h </w:instrText>
        </w:r>
        <w:r>
          <w:fldChar w:fldCharType="separate"/>
        </w:r>
        <w:r>
          <w:t>56</w:t>
        </w:r>
        <w:r>
          <w:fldChar w:fldCharType="end"/>
        </w:r>
      </w:hyperlink>
    </w:p>
    <w:p>
      <w:pPr>
        <w:pStyle w:val="TOC2"/>
        <w:tabs>
          <w:tab w:val="right" w:leader="dot" w:pos="8306"/>
        </w:tabs>
      </w:pPr>
      <w:hyperlink w:anchor="_Toc843" w:history="1">
        <w:r>
          <w:rPr>
            <w:rFonts w:ascii="仿宋" w:eastAsia="仿宋" w:hAnsi="仿宋" w:cs="仿宋" w:hint="eastAsia"/>
            <w:lang w:eastAsia="zh-CN"/>
          </w:rPr>
          <w:t>(三)、物流与库存管理</w:t>
        </w:r>
        <w:r>
          <w:tab/>
        </w:r>
        <w:r>
          <w:fldChar w:fldCharType="begin"/>
        </w:r>
        <w:r>
          <w:instrText xml:space="preserve"> PAGEREF _Toc843 \h </w:instrText>
        </w:r>
        <w:r>
          <w:fldChar w:fldCharType="separate"/>
        </w:r>
        <w:r>
          <w:t>57</w:t>
        </w:r>
        <w:r>
          <w:fldChar w:fldCharType="end"/>
        </w:r>
      </w:hyperlink>
    </w:p>
    <w:p>
      <w:pPr>
        <w:pStyle w:val="TOC1"/>
        <w:tabs>
          <w:tab w:val="right" w:leader="dot" w:pos="8306"/>
        </w:tabs>
      </w:pPr>
      <w:hyperlink w:anchor="_Toc27047" w:history="1">
        <w:r>
          <w:rPr>
            <w:rFonts w:ascii="仿宋" w:eastAsia="仿宋" w:hAnsi="仿宋" w:cs="仿宋" w:hint="eastAsia"/>
            <w:lang w:eastAsia="zh-CN"/>
          </w:rPr>
          <w:t>十四、食品成型机械项目实施时间节点</w:t>
        </w:r>
        <w:r>
          <w:tab/>
        </w:r>
        <w:r>
          <w:fldChar w:fldCharType="begin"/>
        </w:r>
        <w:r>
          <w:instrText xml:space="preserve"> PAGEREF _Toc27047 \h </w:instrText>
        </w:r>
        <w:r>
          <w:fldChar w:fldCharType="separate"/>
        </w:r>
        <w:r>
          <w:t>59</w:t>
        </w:r>
        <w:r>
          <w:fldChar w:fldCharType="end"/>
        </w:r>
      </w:hyperlink>
    </w:p>
    <w:p>
      <w:pPr>
        <w:pStyle w:val="TOC2"/>
        <w:tabs>
          <w:tab w:val="right" w:leader="dot" w:pos="8306"/>
        </w:tabs>
      </w:pPr>
      <w:hyperlink w:anchor="_Toc26756" w:history="1">
        <w:r>
          <w:rPr>
            <w:rFonts w:ascii="仿宋" w:eastAsia="仿宋" w:hAnsi="仿宋" w:cs="仿宋" w:hint="eastAsia"/>
            <w:lang w:eastAsia="zh-CN"/>
          </w:rPr>
          <w:t>(一)、食品成型机械项目启动阶段时间节点</w:t>
        </w:r>
        <w:r>
          <w:tab/>
        </w:r>
        <w:r>
          <w:fldChar w:fldCharType="begin"/>
        </w:r>
        <w:r>
          <w:instrText xml:space="preserve"> PAGEREF _Toc26756 \h </w:instrText>
        </w:r>
        <w:r>
          <w:fldChar w:fldCharType="separate"/>
        </w:r>
        <w:r>
          <w:t>59</w:t>
        </w:r>
        <w:r>
          <w:fldChar w:fldCharType="end"/>
        </w:r>
      </w:hyperlink>
    </w:p>
    <w:p>
      <w:pPr>
        <w:pStyle w:val="TOC2"/>
        <w:tabs>
          <w:tab w:val="right" w:leader="dot" w:pos="8306"/>
        </w:tabs>
      </w:pPr>
      <w:hyperlink w:anchor="_Toc31755" w:history="1">
        <w:r>
          <w:rPr>
            <w:rFonts w:ascii="仿宋" w:eastAsia="仿宋" w:hAnsi="仿宋" w:cs="仿宋" w:hint="eastAsia"/>
            <w:lang w:eastAsia="zh-CN"/>
          </w:rPr>
          <w:t>(二)、食品成型机械项目执行阶段时间节点</w:t>
        </w:r>
        <w:r>
          <w:tab/>
        </w:r>
        <w:r>
          <w:fldChar w:fldCharType="begin"/>
        </w:r>
        <w:r>
          <w:instrText xml:space="preserve"> PAGEREF _Toc31755 \h </w:instrText>
        </w:r>
        <w:r>
          <w:fldChar w:fldCharType="separate"/>
        </w:r>
        <w:r>
          <w:t>60</w:t>
        </w:r>
        <w:r>
          <w:fldChar w:fldCharType="end"/>
        </w:r>
      </w:hyperlink>
    </w:p>
    <w:p>
      <w:pPr>
        <w:pStyle w:val="TOC2"/>
        <w:tabs>
          <w:tab w:val="right" w:leader="dot" w:pos="8306"/>
        </w:tabs>
      </w:pPr>
      <w:hyperlink w:anchor="_Toc24397" w:history="1">
        <w:r>
          <w:rPr>
            <w:rFonts w:ascii="仿宋" w:eastAsia="仿宋" w:hAnsi="仿宋" w:cs="仿宋" w:hint="eastAsia"/>
            <w:lang w:eastAsia="zh-CN"/>
          </w:rPr>
          <w:t>(三)、食品成型机械项目完成阶段时间节点</w:t>
        </w:r>
        <w:r>
          <w:tab/>
        </w:r>
        <w:r>
          <w:fldChar w:fldCharType="begin"/>
        </w:r>
        <w:r>
          <w:instrText xml:space="preserve"> PAGEREF _Toc24397 \h </w:instrText>
        </w:r>
        <w:r>
          <w:fldChar w:fldCharType="separate"/>
        </w:r>
        <w:r>
          <w:t>61</w:t>
        </w:r>
        <w:r>
          <w:fldChar w:fldCharType="end"/>
        </w:r>
      </w:hyperlink>
    </w:p>
    <w:p>
      <w:pPr>
        <w:pStyle w:val="TOC1"/>
        <w:tabs>
          <w:tab w:val="right" w:leader="dot" w:pos="8306"/>
        </w:tabs>
      </w:pPr>
      <w:hyperlink w:anchor="_Toc12660" w:history="1">
        <w:r>
          <w:rPr>
            <w:rFonts w:ascii="仿宋" w:eastAsia="仿宋" w:hAnsi="仿宋" w:cs="仿宋" w:hint="eastAsia"/>
            <w:lang w:eastAsia="zh-CN"/>
          </w:rPr>
          <w:t>十五、食品成型机械项目治理与监督</w:t>
        </w:r>
        <w:r>
          <w:tab/>
        </w:r>
        <w:r>
          <w:fldChar w:fldCharType="begin"/>
        </w:r>
        <w:r>
          <w:instrText xml:space="preserve"> PAGEREF _Toc12660 \h </w:instrText>
        </w:r>
        <w:r>
          <w:fldChar w:fldCharType="separate"/>
        </w:r>
        <w:r>
          <w:t>62</w:t>
        </w:r>
        <w:r>
          <w:fldChar w:fldCharType="end"/>
        </w:r>
      </w:hyperlink>
    </w:p>
    <w:p>
      <w:pPr>
        <w:pStyle w:val="TOC2"/>
        <w:tabs>
          <w:tab w:val="right" w:leader="dot" w:pos="8306"/>
        </w:tabs>
      </w:pPr>
      <w:hyperlink w:anchor="_Toc1771" w:history="1">
        <w:r>
          <w:rPr>
            <w:rFonts w:ascii="仿宋" w:eastAsia="仿宋" w:hAnsi="仿宋" w:cs="仿宋" w:hint="eastAsia"/>
            <w:lang w:eastAsia="zh-CN"/>
          </w:rPr>
          <w:t>(一)、食品成型机械项目治理结构</w:t>
        </w:r>
        <w:r>
          <w:tab/>
        </w:r>
        <w:r>
          <w:fldChar w:fldCharType="begin"/>
        </w:r>
        <w:r>
          <w:instrText xml:space="preserve"> PAGEREF _Toc1771 \h </w:instrText>
        </w:r>
        <w:r>
          <w:fldChar w:fldCharType="separate"/>
        </w:r>
        <w:r>
          <w:t>62</w:t>
        </w:r>
        <w:r>
          <w:fldChar w:fldCharType="end"/>
        </w:r>
      </w:hyperlink>
    </w:p>
    <w:p>
      <w:pPr>
        <w:pStyle w:val="TOC2"/>
        <w:tabs>
          <w:tab w:val="right" w:leader="dot" w:pos="8306"/>
        </w:tabs>
      </w:pPr>
      <w:hyperlink w:anchor="_Toc9138" w:history="1">
        <w:r>
          <w:rPr>
            <w:rFonts w:ascii="仿宋" w:eastAsia="仿宋" w:hAnsi="仿宋" w:cs="仿宋" w:hint="eastAsia"/>
            <w:lang w:eastAsia="zh-CN"/>
          </w:rPr>
          <w:t>(二)、监督与审计</w:t>
        </w:r>
        <w:r>
          <w:tab/>
        </w:r>
        <w:r>
          <w:fldChar w:fldCharType="begin"/>
        </w:r>
        <w:r>
          <w:instrText xml:space="preserve"> PAGEREF _Toc9138 \h </w:instrText>
        </w:r>
        <w:r>
          <w:fldChar w:fldCharType="separate"/>
        </w:r>
        <w:r>
          <w:t>64</w:t>
        </w:r>
        <w:r>
          <w:fldChar w:fldCharType="end"/>
        </w:r>
      </w:hyperlink>
    </w:p>
    <w:p>
      <w:pPr>
        <w:pStyle w:val="TOC1"/>
        <w:tabs>
          <w:tab w:val="right" w:leader="dot" w:pos="8306"/>
        </w:tabs>
      </w:pPr>
      <w:hyperlink w:anchor="_Toc13060" w:history="1">
        <w:r>
          <w:rPr>
            <w:rFonts w:ascii="仿宋" w:eastAsia="仿宋" w:hAnsi="仿宋" w:cs="仿宋" w:hint="eastAsia"/>
            <w:lang w:eastAsia="zh-CN"/>
          </w:rPr>
          <w:t>十六、质量管理体系</w:t>
        </w:r>
        <w:r>
          <w:tab/>
        </w:r>
        <w:r>
          <w:fldChar w:fldCharType="begin"/>
        </w:r>
        <w:r>
          <w:instrText xml:space="preserve"> PAGEREF _Toc13060 \h </w:instrText>
        </w:r>
        <w:r>
          <w:fldChar w:fldCharType="separate"/>
        </w:r>
        <w:r>
          <w:t>65</w:t>
        </w:r>
        <w:r>
          <w:fldChar w:fldCharType="end"/>
        </w:r>
      </w:hyperlink>
    </w:p>
    <w:p>
      <w:pPr>
        <w:pStyle w:val="TOC2"/>
        <w:tabs>
          <w:tab w:val="right" w:leader="dot" w:pos="8306"/>
        </w:tabs>
      </w:pPr>
      <w:hyperlink w:anchor="_Toc23689" w:history="1">
        <w:r>
          <w:rPr>
            <w:rFonts w:ascii="仿宋" w:eastAsia="仿宋" w:hAnsi="仿宋" w:cs="仿宋" w:hint="eastAsia"/>
            <w:lang w:eastAsia="zh-CN"/>
          </w:rPr>
          <w:t>(一)、质量目标与方针</w:t>
        </w:r>
        <w:r>
          <w:tab/>
        </w:r>
        <w:r>
          <w:fldChar w:fldCharType="begin"/>
        </w:r>
        <w:r>
          <w:instrText xml:space="preserve"> PAGEREF _Toc23689 \h </w:instrText>
        </w:r>
        <w:r>
          <w:fldChar w:fldCharType="separate"/>
        </w:r>
        <w:r>
          <w:t>65</w:t>
        </w:r>
        <w:r>
          <w:fldChar w:fldCharType="end"/>
        </w:r>
      </w:hyperlink>
    </w:p>
    <w:p>
      <w:pPr>
        <w:pStyle w:val="TOC2"/>
        <w:tabs>
          <w:tab w:val="right" w:leader="dot" w:pos="8306"/>
        </w:tabs>
      </w:pPr>
      <w:hyperlink w:anchor="_Toc62" w:history="1">
        <w:r>
          <w:rPr>
            <w:rFonts w:ascii="仿宋" w:eastAsia="仿宋" w:hAnsi="仿宋" w:cs="仿宋" w:hint="eastAsia"/>
            <w:lang w:eastAsia="zh-CN"/>
          </w:rPr>
          <w:t>(二)、质量管理责任</w:t>
        </w:r>
        <w:r>
          <w:tab/>
        </w:r>
        <w:r>
          <w:fldChar w:fldCharType="begin"/>
        </w:r>
        <w:r>
          <w:instrText xml:space="preserve"> PAGEREF _Toc62 \h </w:instrText>
        </w:r>
        <w:r>
          <w:fldChar w:fldCharType="separate"/>
        </w:r>
        <w:r>
          <w:t>66</w:t>
        </w:r>
        <w:r>
          <w:fldChar w:fldCharType="end"/>
        </w:r>
      </w:hyperlink>
    </w:p>
    <w:p>
      <w:pPr>
        <w:pStyle w:val="TOC2"/>
        <w:tabs>
          <w:tab w:val="right" w:leader="dot" w:pos="8306"/>
        </w:tabs>
      </w:pPr>
      <w:hyperlink w:anchor="_Toc71" w:history="1">
        <w:r>
          <w:rPr>
            <w:rFonts w:ascii="仿宋" w:eastAsia="仿宋" w:hAnsi="仿宋" w:cs="仿宋" w:hint="eastAsia"/>
            <w:lang w:eastAsia="zh-CN"/>
          </w:rPr>
          <w:t>(三)、质量管理体系文件</w:t>
        </w:r>
        <w:r>
          <w:tab/>
        </w:r>
        <w:r>
          <w:fldChar w:fldCharType="begin"/>
        </w:r>
        <w:r>
          <w:instrText xml:space="preserve"> PAGEREF _Toc71 \h </w:instrText>
        </w:r>
        <w:r>
          <w:fldChar w:fldCharType="separate"/>
        </w:r>
        <w:r>
          <w:t>67</w:t>
        </w:r>
        <w:r>
          <w:fldChar w:fldCharType="end"/>
        </w:r>
      </w:hyperlink>
    </w:p>
    <w:p>
      <w:pPr>
        <w:pStyle w:val="TOC2"/>
        <w:tabs>
          <w:tab w:val="right" w:leader="dot" w:pos="8306"/>
        </w:tabs>
      </w:pPr>
      <w:hyperlink w:anchor="_Toc6879" w:history="1">
        <w:r>
          <w:rPr>
            <w:rFonts w:ascii="仿宋" w:eastAsia="仿宋" w:hAnsi="仿宋" w:cs="仿宋" w:hint="eastAsia"/>
            <w:lang w:eastAsia="zh-CN"/>
          </w:rPr>
          <w:t>(四)、质量培训与教育</w:t>
        </w:r>
        <w:r>
          <w:tab/>
        </w:r>
        <w:r>
          <w:fldChar w:fldCharType="begin"/>
        </w:r>
        <w:r>
          <w:instrText xml:space="preserve"> PAGEREF _Toc6879 \h </w:instrText>
        </w:r>
        <w:r>
          <w:fldChar w:fldCharType="separate"/>
        </w:r>
        <w:r>
          <w:t>69</w:t>
        </w:r>
        <w:r>
          <w:fldChar w:fldCharType="end"/>
        </w:r>
      </w:hyperlink>
    </w:p>
    <w:p>
      <w:pPr>
        <w:pStyle w:val="TOC2"/>
        <w:tabs>
          <w:tab w:val="right" w:leader="dot" w:pos="8306"/>
        </w:tabs>
      </w:pPr>
      <w:hyperlink w:anchor="_Toc9836" w:history="1">
        <w:r>
          <w:rPr>
            <w:rFonts w:ascii="仿宋" w:eastAsia="仿宋" w:hAnsi="仿宋" w:cs="仿宋" w:hint="eastAsia"/>
            <w:lang w:eastAsia="zh-CN"/>
          </w:rPr>
          <w:t>(五)、质量审核与评价</w:t>
        </w:r>
        <w:r>
          <w:tab/>
        </w:r>
        <w:r>
          <w:fldChar w:fldCharType="begin"/>
        </w:r>
        <w:r>
          <w:instrText xml:space="preserve"> PAGEREF _Toc9836 \h </w:instrText>
        </w:r>
        <w:r>
          <w:fldChar w:fldCharType="separate"/>
        </w:r>
        <w:r>
          <w:t>71</w:t>
        </w:r>
        <w:r>
          <w:fldChar w:fldCharType="end"/>
        </w:r>
      </w:hyperlink>
    </w:p>
    <w:p>
      <w:pPr>
        <w:pStyle w:val="TOC2"/>
        <w:tabs>
          <w:tab w:val="right" w:leader="dot" w:pos="8306"/>
        </w:tabs>
      </w:pPr>
      <w:hyperlink w:anchor="_Toc12154" w:history="1">
        <w:r>
          <w:rPr>
            <w:rFonts w:ascii="仿宋" w:eastAsia="仿宋" w:hAnsi="仿宋" w:cs="仿宋" w:hint="eastAsia"/>
            <w:lang w:eastAsia="zh-CN"/>
          </w:rPr>
          <w:t>(六)、不符合与纠正措施</w:t>
        </w:r>
        <w:r>
          <w:tab/>
        </w:r>
        <w:r>
          <w:fldChar w:fldCharType="begin"/>
        </w:r>
        <w:r>
          <w:instrText xml:space="preserve"> PAGEREF _Toc12154 \h </w:instrText>
        </w:r>
        <w:r>
          <w:fldChar w:fldCharType="separate"/>
        </w:r>
        <w:r>
          <w:t>72</w:t>
        </w:r>
        <w:r>
          <w:fldChar w:fldCharType="end"/>
        </w:r>
      </w:hyperlink>
    </w:p>
    <w:p>
      <w:pPr>
        <w:pStyle w:val="TOC1"/>
        <w:tabs>
          <w:tab w:val="right" w:leader="dot" w:pos="8306"/>
        </w:tabs>
      </w:pPr>
      <w:hyperlink w:anchor="_Toc6177" w:history="1">
        <w:r>
          <w:rPr>
            <w:rFonts w:ascii="仿宋" w:eastAsia="仿宋" w:hAnsi="仿宋" w:cs="仿宋" w:hint="eastAsia"/>
            <w:lang w:eastAsia="zh-CN"/>
          </w:rPr>
          <w:t>十七、风险识别与分类</w:t>
        </w:r>
        <w:r>
          <w:tab/>
        </w:r>
        <w:r>
          <w:fldChar w:fldCharType="begin"/>
        </w:r>
        <w:r>
          <w:instrText xml:space="preserve"> PAGEREF _Toc6177 \h </w:instrText>
        </w:r>
        <w:r>
          <w:fldChar w:fldCharType="separate"/>
        </w:r>
        <w:r>
          <w:t>73</w:t>
        </w:r>
        <w:r>
          <w:fldChar w:fldCharType="end"/>
        </w:r>
      </w:hyperlink>
    </w:p>
    <w:p>
      <w:pPr>
        <w:pStyle w:val="TOC2"/>
        <w:tabs>
          <w:tab w:val="right" w:leader="dot" w:pos="8306"/>
        </w:tabs>
      </w:pPr>
      <w:hyperlink w:anchor="_Toc32231" w:history="1">
        <w:r>
          <w:rPr>
            <w:rFonts w:ascii="仿宋" w:eastAsia="仿宋" w:hAnsi="仿宋" w:cs="仿宋" w:hint="eastAsia"/>
            <w:lang w:eastAsia="zh-CN"/>
          </w:rPr>
          <w:t>(一)、风险识别</w:t>
        </w:r>
        <w:r>
          <w:tab/>
        </w:r>
        <w:r>
          <w:fldChar w:fldCharType="begin"/>
        </w:r>
        <w:r>
          <w:instrText xml:space="preserve"> PAGEREF _Toc32231 \h </w:instrText>
        </w:r>
        <w:r>
          <w:fldChar w:fldCharType="separate"/>
        </w:r>
        <w:r>
          <w:t>73</w:t>
        </w:r>
        <w:r>
          <w:fldChar w:fldCharType="end"/>
        </w:r>
      </w:hyperlink>
    </w:p>
    <w:p>
      <w:pPr>
        <w:pStyle w:val="TOC2"/>
        <w:tabs>
          <w:tab w:val="right" w:leader="dot" w:pos="8306"/>
        </w:tabs>
      </w:pPr>
      <w:hyperlink w:anchor="_Toc11215" w:history="1">
        <w:r>
          <w:rPr>
            <w:rFonts w:ascii="仿宋" w:eastAsia="仿宋" w:hAnsi="仿宋" w:cs="仿宋" w:hint="eastAsia"/>
            <w:lang w:eastAsia="zh-CN"/>
          </w:rPr>
          <w:t>(二)、风险分类</w:t>
        </w:r>
        <w:r>
          <w:tab/>
        </w:r>
        <w:r>
          <w:fldChar w:fldCharType="begin"/>
        </w:r>
        <w:r>
          <w:instrText xml:space="preserve"> PAGEREF _Toc11215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58"/>
      <w:r>
        <w:rPr>
          <w:rFonts w:ascii="仿宋" w:eastAsia="仿宋" w:hAnsi="仿宋" w:cs="仿宋" w:hint="eastAsia"/>
          <w:sz w:val="28"/>
          <w:lang w:eastAsia="zh-CN"/>
        </w:rPr>
        <w:t>一、食品成型机械项目土建工程</w:t>
      </w:r>
      <w:bookmarkEnd w:id="2"/>
    </w:p>
    <w:p>
      <w:pPr>
        <w:pStyle w:val="Heading2"/>
        <w:rPr>
          <w:rFonts w:ascii="仿宋" w:eastAsia="仿宋" w:hAnsi="仿宋" w:cs="仿宋" w:hint="eastAsia"/>
          <w:lang w:eastAsia="zh-CN"/>
        </w:rPr>
      </w:pPr>
      <w:bookmarkStart w:id="3" w:name="_Toc1034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在食品成型机械项目的建筑工程设计中，我们将秉承一系列重要的设计原则，以确保食品成型机械项目建筑在功能、美观、可持续性等方面达到最佳效果。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首要原则是确保建筑的功能性得到最大化的发挥。我们将充分理解食品成型机械项目的实际需求，合理布局各个功能区域，保证建筑在满足业务需求的同时，提供高效的工作环境。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在建筑设计中，我们将综合考虑建设和运营成本。通过精细的经济效益分析，确保设计方案在高效利用资源的同时，对食品成型机械项目的长期盈利能力有积极的贡献。</w:t>
      </w:r>
    </w:p>
    <w:p>
      <w:pPr>
        <w:pStyle w:val="Heading2"/>
        <w:ind w:firstLine="560" w:firstLineChars="200"/>
        <w:rPr>
          <w:rFonts w:ascii="仿宋" w:eastAsia="仿宋" w:hAnsi="仿宋" w:cs="仿宋" w:hint="eastAsia"/>
          <w:sz w:val="28"/>
          <w:lang w:eastAsia="zh-CN"/>
        </w:rPr>
      </w:pPr>
      <w:bookmarkStart w:id="4" w:name="_Toc3250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的土建工程设计中，我们将精准设定设计年限，结合食品成型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成型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4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食品成型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成型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成型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8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本期工程食品成型机械项目预计总建筑面积XXX平方米，其中：计容建筑面积XXX平方米，计划建筑工程投资XX万元，占食品成型机械项目总投资的XX%。</w:t>
      </w:r>
    </w:p>
    <w:p>
      <w:pPr>
        <w:pStyle w:val="Heading1"/>
        <w:ind w:firstLine="560" w:firstLineChars="200"/>
        <w:rPr>
          <w:rFonts w:ascii="仿宋" w:eastAsia="仿宋" w:hAnsi="仿宋" w:cs="仿宋" w:hint="eastAsia"/>
          <w:sz w:val="28"/>
          <w:lang w:eastAsia="zh-CN"/>
        </w:rPr>
      </w:pPr>
      <w:bookmarkStart w:id="7" w:name="_Toc12471"/>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9574"/>
      <w:r>
        <w:rPr>
          <w:rFonts w:ascii="仿宋" w:eastAsia="仿宋" w:hAnsi="仿宋" w:cs="仿宋" w:hint="eastAsia"/>
          <w:lang w:eastAsia="zh-CN"/>
        </w:rPr>
        <w:t>(一)、食品成型机械行业分析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行业一直以来都是市场的关注焦点。行业内的发展趋势、竞争态势以及潜在机会都对食品成型机械项目的推进产生深远的影响。通过深入研究行业的整体概貌，我们将更好地理解行业的核心特征，为食品成型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行业，技术一直是推动创新和发展的关键因素。我们将对当前技术趋势进行详尽分析，包括但不限于人工智能、大数据应用、先进制造技术等。这有助于食品成型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成型机械项目成功的基础。我们将对主要竞争对手进行深入研究，包括其市场份额、产品特点、市场定位等。通过全面了解竞争对手的优势和劣势，食品成型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5618"/>
      <w:r>
        <w:rPr>
          <w:rFonts w:ascii="仿宋" w:eastAsia="仿宋" w:hAnsi="仿宋" w:cs="仿宋" w:hint="eastAsia"/>
          <w:sz w:val="28"/>
          <w:lang w:eastAsia="zh-CN"/>
        </w:rPr>
        <w:t>(二)、食品成型机械市场分析预测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成型机械市场未来的增长趋势。这包括市场的整体规模、各细分领域的发展趋势等。食品成型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成型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成型机械项目实施过程中需要充分考虑的因素。我们将对市场风险进行全面评估，包括但不限于政策法规风险、市场竞争风险、技术变革风险等。通过对潜在风险的深入分析，食品成型机械项目可以制定相应的风险缓解策略，降低不确定性对食品成型机械项目的影响。</w:t>
      </w:r>
    </w:p>
    <w:p>
      <w:pPr>
        <w:pStyle w:val="Heading1"/>
        <w:ind w:firstLine="560" w:firstLineChars="200"/>
        <w:rPr>
          <w:rFonts w:ascii="仿宋" w:eastAsia="仿宋" w:hAnsi="仿宋" w:cs="仿宋" w:hint="eastAsia"/>
          <w:sz w:val="28"/>
          <w:lang w:eastAsia="zh-CN"/>
        </w:rPr>
      </w:pPr>
      <w:bookmarkStart w:id="10" w:name="_Toc2768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435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技术管理特点体现在其创新导向。通过引入最先进的技术趋势和解决方案，食品成型机械项目致力于提升科技含量、提高质量和效率水平。这意味着我们将采用最新的工具和方法，确保食品成型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成型机械项目技术管理的显著特征。通过整合不同领域的技术资源，我们实现了跨学科的协同工作。这有助于优化技术架构，提高整体效能。此外，整合性策略还促进了不同技术团队之间的紧密沟通和高效合作，确保食品成型机械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食品成型机械项目所采用的技术。通过不断优化技术方案，食品成型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成型机械项目团队将在食品成型机械项目初期识别可能的技术风险，并采取相应的预防和应对措施。通过建立健全的风险评估机制，食品成型机械项目能够在实施过程中及时发现并解决潜在的技术问题，保障食品成型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成型机械项目中，技术将成为食品成型机械项目成功的有力支持。这一深度剖析揭示了技术管理在食品成型机械项目实施中的关键作用，为食品成型机械项目的技术基础奠定了坚实的基础。</w:t>
      </w:r>
    </w:p>
    <w:p>
      <w:pPr>
        <w:pStyle w:val="Heading2"/>
        <w:ind w:firstLine="560" w:firstLineChars="200"/>
        <w:rPr>
          <w:rFonts w:ascii="仿宋" w:eastAsia="仿宋" w:hAnsi="仿宋" w:cs="仿宋" w:hint="eastAsia"/>
          <w:sz w:val="28"/>
          <w:lang w:eastAsia="zh-CN"/>
        </w:rPr>
      </w:pPr>
      <w:bookmarkStart w:id="12" w:name="_Toc22213"/>
      <w:r>
        <w:rPr>
          <w:rFonts w:ascii="仿宋" w:eastAsia="仿宋" w:hAnsi="仿宋" w:cs="仿宋" w:hint="eastAsia"/>
          <w:sz w:val="28"/>
          <w:lang w:eastAsia="zh-CN"/>
        </w:rPr>
        <w:t>(二)、食品成型机械项目工艺技术设计方案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成型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成型机械项目将严格按照相关行业规范要求进行组织。通过有效控制产品质量，食品成型机械项目将致力于为顾客提供优质的食品成型机械项目产品和良好的服务。这体现了食品成型机械项目对于生产活动合规性和质量标准的高度重视，为食品成型机械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成型机械项目注重生态效益和清洁生产原则。食品成型机械项目建设将紧密结合地方特色经济发展，与社会经济发展规划和区域环境保护规划方案相协调一致。通过与当地区域自然生态系统的结合，食品成型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成型机械项目产品具有多样化的客户需求和个性化的特点。因此，食品成型机械项目产品规格品种多样，且单批生产数量较小。为满足这一特点，食品成型机械项目承办单位将建设先进的柔性制造生产线。通过广泛应用柔性制造技术，食品成型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成型机械项目采用的技术具有较高的技术含量和自动化水平，处于国内先进水平。这一技术选用不仅体现了对生产效率、质量和环境友好性的高标准要求，同时为食品成型机械项目的可持续发展奠定了坚实的基础。</w:t>
      </w:r>
    </w:p>
    <w:p>
      <w:pPr>
        <w:pStyle w:val="Heading2"/>
        <w:ind w:firstLine="560" w:firstLineChars="200"/>
        <w:rPr>
          <w:rFonts w:ascii="仿宋" w:eastAsia="仿宋" w:hAnsi="仿宋" w:cs="仿宋" w:hint="eastAsia"/>
          <w:sz w:val="28"/>
          <w:lang w:eastAsia="zh-CN"/>
        </w:rPr>
      </w:pPr>
      <w:bookmarkStart w:id="13" w:name="_Toc201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为确保食品成型机械项目的高效生产和技术实施，我们制定了一套精心设计的设备选型方案，以满足食品成型机械项目生产、质量和环保的要求。该方案的主要特点如下：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成型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针对食品成型机械项目产品的多样性和小批量生产的特点，我们将建设柔性制造生产线。通过在设备选型中考虑柔性制造技术，可以灵活应对不同产品规格和生产需求，实现生产线的高度灵活性和适应性。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018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54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食品成型机械项目的主要产品是XXXX，预计年产值为XXX万元。这一产品在市场中占据着重要的地位，其广泛的应用范围使得该食品成型机械项目的市场前景非常广阔。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成型机械项目的xxx产品作为重要的原材料之一，将在多个领域发挥关键作用。其在建筑、交通、能源等方面的广泛应用将为整个产业链提供强大的支持，形成产业协同效应。食品成型机械项目的年产值XXX万XXX万XXX万万元不仅反映了其在市场上的巨大潜力，更预示着它对国民经济的积极贡献。这种关联度高、涉及面广的产业关系，使得该食品成型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264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总征地面积为XXXX平方米，相当于约XX.XX亩，其中净用地面积为XXXX平方米，红线范围内相当于约XX.XX亩。这一用地规模充分考虑了食品成型机械项目的建设需求，保障了食品成型机械项目在合适的空间内得以充分发展。食品成型机械项目规划的总建筑面积为XXXX平方米，其中主体工程建设占XXXX平方米，计容建筑面积达XXXX平方米。预计建筑工程的投资将达到XXXX万元，为食品成型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计划购置的设备共计XXXX台（套），设备购置费用为XXXX万元。这一设备购置计划充分考虑到食品成型机械项目的生产需求和技术要求，确保了食品成型机械项目在生产运营中具备先进的技术装备和高效的生产能力。设备的合理配置将为食品成型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食品成型机械项目计划总投资为XXXX万元，预计年实现营业收入为XXXX万元。这一产能规模的设定旨在确保食品成型机械项目能够在投资与回报之间取得平衡，实现长期可持续的发展。食品成型机械项目的总投资充分考虑到各个方面的需求，包括用地建设、设备购置等多个环节，以确保食品成型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7263"/>
      <w:r>
        <w:rPr>
          <w:rFonts w:ascii="仿宋" w:eastAsia="仿宋" w:hAnsi="仿宋" w:cs="仿宋" w:hint="eastAsia"/>
          <w:sz w:val="28"/>
          <w:lang w:eastAsia="zh-CN"/>
        </w:rPr>
        <w:t>五、食品成型机械项目选址可行性分析</w:t>
      </w:r>
      <w:bookmarkEnd w:id="17"/>
    </w:p>
    <w:p>
      <w:pPr>
        <w:pStyle w:val="Heading2"/>
        <w:rPr>
          <w:rFonts w:ascii="仿宋" w:eastAsia="仿宋" w:hAnsi="仿宋" w:cs="仿宋" w:hint="eastAsia"/>
          <w:lang w:eastAsia="zh-CN"/>
        </w:rPr>
      </w:pPr>
      <w:bookmarkStart w:id="18" w:name="_Toc17388"/>
      <w:r>
        <w:rPr>
          <w:rFonts w:ascii="仿宋" w:eastAsia="仿宋" w:hAnsi="仿宋" w:cs="仿宋" w:hint="eastAsia"/>
          <w:lang w:eastAsia="zh-CN"/>
        </w:rPr>
        <w:t>(一)、食品成型机械项目选址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该食品成型机械项目选址位于XX省XX市XX区XXX街道</w:t>
      </w:r>
    </w:p>
    <w:p>
      <w:pPr>
        <w:pStyle w:val="Heading2"/>
        <w:ind w:firstLine="560" w:firstLineChars="200"/>
        <w:rPr>
          <w:rFonts w:ascii="仿宋" w:eastAsia="仿宋" w:hAnsi="仿宋" w:cs="仿宋" w:hint="eastAsia"/>
          <w:sz w:val="28"/>
          <w:lang w:eastAsia="zh-CN"/>
        </w:rPr>
      </w:pPr>
      <w:bookmarkStart w:id="19" w:name="_Toc473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食品成型机械项目的征地面积将根据食品成型机械项目的实际规模和需求进行精确规划。具体面积XXX平方米，旨在确保食品成型机械项目不仅能够满足当前的发展需求，还能够预留空间以适应未来的扩展。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净用地面积是在征地面积基础上去除不可利用面积后的实际可开发用地。具体面积XXX平方米，考虑到环保、交通、安全等多方面因素，以确保食品成型机械项目在整体利用效率上达到最优。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食品成型机械项目计划建设的建筑总规模具体面积XXX平方米。这一规模的确定综合考虑了食品成型机械项目的性质、规模，以及城市规划的相关要求，确保建筑布局与周边环境协调一致。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绿地率是食品成型机械项目用地中被规划为绿地的比例。具体面积XXX平方米，旨在通过合理规划绿地，改善食品成型机械项目周边环境，提升居民生活质量，并符合城市整体绿化规划。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容积率是用地上可以建设的建筑总体积与用地面积之比。具体面积XXX，通过合理的容积率规划，确保食品成型机械项目建筑规模与周边环境和谐共生。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成型机械项目选址与当地城市规划相一致，具体面积XXX平方米。通过与城市规划部门深入沟通，确保食品成型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成型机械项目选址符合当地产业政策，具体面积XXX平方米。这包括食品成型机械项目对当地经济的促进作用，以及对相关产业的带动效应，确保食品成型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用地总体要求必须符合环保和可持续发展的原则，具体面积XXX平方米。通过采用绿色建筑设计、节能减排等措施，确保食品成型机械项目在建设和运营过程中对环境的影响最小化，达到可持续发展的要求。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确保食品成型机械项目选址具备必要的公共设施配套，具体面积XXX平方米。这包括交通便利性、教育、医疗等基础设施，以提高居民生活品质，使得食品成型机械项目选址更具吸引力。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考虑用地总体要求对当地社会稳定性的影响，具体面积XXX平方米。通过深入了解当地社区反馈，确保食品成型机械项目的选址和建设过程对当地社会和谐稳定产生积极作用。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成型机械项目选址不仅符合法规和规划，还在实际操作中具有可行性。这一全面规划将为食品成型机械项目的成功实施提供坚实的基础，确保食品成型机械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6840"/>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成型机械项目的设备规划和空间设计中，我们将采取灵活设备布局的措施。设备布局将根据实际需求进行灵活设计，避免不必要的浪费。通过合理规划设备摆放位置，我们将提高设备的利用率，减少设备间距，以确保食品成型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https://d.book118.com/865212303312011040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E6169E"/>
    <w:rsid w:val="50E616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1230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2024-01-07T12:24:00Z</dcterms:created>
  <dcterms:modified xsi:type="dcterms:W3CDTF">2024-01-07T12:24:35Z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DFABD5F5257D4979A294CC84176C25D9_11</vt:lpwstr>
  </property>
  <property fmtid="{D5CDD505-2E9C-101B-9397-08002B2CF9AE}" pid="3" name="KSOProductBuildVer">
    <vt:lpwstr>2052-12.1.0.16120</vt:lpwstr>
  </property>
</Properties>
</file>