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11D" w:rsidRPr="00B8711D" w:rsidP="00B8711D">
      <w:pPr>
        <w:jc w:val="center"/>
        <w:rPr>
          <w:rFonts w:ascii="宋体" w:hAnsi="宋体"/>
          <w:b/>
        </w:rPr>
      </w:pPr>
      <w:r w:rsidRPr="00B8711D">
        <w:rPr>
          <w:rFonts w:ascii="微软雅黑" w:eastAsia="微软雅黑" w:hAnsi="微软雅黑"/>
          <w:b/>
          <w:sz w:val="28"/>
        </w:rPr>
        <w:t>《行政职业能力测验》2023年公务员考试金昌市临考冲刺试卷</w:t>
      </w:r>
    </w:p>
    <w:p w:rsidR="00B8711D" w:rsidRPr="00B8711D" w:rsidP="00B8711D">
      <w:pPr>
        <w:jc w:val="left"/>
        <w:rPr>
          <w:rFonts w:ascii="宋体" w:hAnsi="宋体"/>
          <w:b/>
        </w:rPr>
      </w:pPr>
      <w:r w:rsidRPr="00B8711D">
        <w:rPr>
          <w:rFonts w:ascii="微软雅黑" w:eastAsia="微软雅黑" w:hAnsi="微软雅黑"/>
          <w:b/>
          <w:sz w:val="28"/>
        </w:rPr>
        <w:t>一、常识判断</w:t>
      </w:r>
    </w:p>
    <w:p w:rsidR="00B8711D" w:rsidRPr="00B8711D" w:rsidP="00E01903">
      <w:pPr>
        <w:jc w:val="left"/>
        <w:rPr>
          <w:rFonts w:ascii="华文中宋" w:eastAsia="华文中宋" w:hAnsi="华文中宋"/>
          <w:b/>
          <w:sz w:val="30"/>
          <w:szCs w:val="30"/>
        </w:rPr>
      </w:pPr>
      <w:r w:rsidRPr="00B8711D">
        <w:rPr>
          <w:rFonts w:ascii="宋体" w:hAnsi="宋体"/>
          <w:b/>
        </w:rPr>
        <w:t>1．</w:t>
      </w:r>
      <w:r w:rsidRPr="00B8711D">
        <w:rPr>
          <w:rFonts w:ascii="华文中宋" w:eastAsia="华文中宋" w:hAnsi="华文中宋"/>
          <w:b/>
          <w:sz w:val="30"/>
          <w:szCs w:val="30"/>
        </w:rPr>
        <w:t>有些群众生活困难，虽有发展潜力，但现在难以靠自己改变目前的处境，需要扶一把。有人认为，资源和就业的配置要通过市场解决，政府不好包办。但市场不可能自动实现社会收人的公平与协调，也不可能顾及全社会的扶贫救弱。假如困难群体陷于无助，贫富差距过大，无疑会影响社会的协调发展。 这段话支持了这样一个观点，即（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A、应该为困难群众谋利益</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B、困难群众单靠自身努力常常难以脱困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C、市场本身不会自动协调社会收入</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D、贫富差距过大势必影响社会协调发展</w:t>
      </w:r>
    </w:p>
    <w:p w:rsidR="00B8711D" w:rsidRPr="00B8711D" w:rsidP="00E01903">
      <w:pPr>
        <w:jc w:val="left"/>
        <w:rPr>
          <w:rFonts w:ascii="华文中宋" w:eastAsia="华文中宋" w:hAnsi="华文中宋"/>
          <w:b/>
          <w:sz w:val="30"/>
          <w:szCs w:val="30"/>
        </w:rPr>
      </w:pPr>
      <w:r w:rsidRPr="00B8711D">
        <w:rPr>
          <w:rFonts w:ascii="宋体" w:hAnsi="宋体"/>
          <w:b/>
        </w:rPr>
        <w:t>2．</w:t>
      </w:r>
      <w:r w:rsidRPr="00B8711D">
        <w:rPr>
          <w:rFonts w:ascii="华文中宋" w:eastAsia="华文中宋" w:hAnsi="华文中宋"/>
          <w:b/>
          <w:sz w:val="30"/>
          <w:szCs w:val="30"/>
        </w:rPr>
        <w:t xml:space="preserve">如今埃及木偶仍保持着传统的提线木偶的表演方式。虽然不及现代木偶表演惟妙惟肖，但诙谐幽默的人物形象还是令人__________，再配以阿拉伯传统音乐，埃及几千年的文明历史都__________在这小小的舞台上。  填入划横线部分最恰当的一项是（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A、笑逐颜开　压缩</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B、欣喜若狂　展现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C、忍俊不禁　浓缩</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D、心花怒放　凝聚</w:t>
      </w:r>
    </w:p>
    <w:p w:rsidR="00B8711D" w:rsidRPr="00B8711D" w:rsidP="00E01903">
      <w:pPr>
        <w:jc w:val="left"/>
        <w:rPr>
          <w:rFonts w:ascii="华文中宋" w:eastAsia="华文中宋" w:hAnsi="华文中宋"/>
          <w:b/>
          <w:sz w:val="30"/>
          <w:szCs w:val="30"/>
        </w:rPr>
      </w:pPr>
      <w:r w:rsidRPr="00B8711D">
        <w:rPr>
          <w:rFonts w:ascii="宋体" w:hAnsi="宋体"/>
          <w:b/>
        </w:rPr>
        <w:t>3．</w:t>
      </w:r>
      <w:r w:rsidRPr="00B8711D">
        <w:rPr>
          <w:rFonts w:ascii="华文中宋" w:eastAsia="华文中宋" w:hAnsi="华文中宋"/>
          <w:b/>
          <w:sz w:val="30"/>
          <w:szCs w:val="30"/>
        </w:rPr>
        <w:t>在行政诉讼的执行措施中，可对行政机关采取的是（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A、司法建议</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B、查封</w:t>
      </w:r>
    </w:p>
    <w:p w:rsidR="00B8711D" w:rsidRPr="00B8711D" w:rsidP="00E0190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8711D">
        <w:rPr>
          <w:rFonts w:ascii="华文中宋" w:eastAsia="华文中宋" w:hAnsi="华文中宋"/>
          <w:b/>
          <w:sz w:val="30"/>
          <w:szCs w:val="30"/>
        </w:rPr>
        <w:t>C、扣押</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D、划拨</w:t>
      </w:r>
    </w:p>
    <w:p w:rsidR="00B8711D" w:rsidRPr="00B8711D" w:rsidP="00E01903">
      <w:pPr>
        <w:jc w:val="left"/>
        <w:rPr>
          <w:rFonts w:ascii="华文中宋" w:eastAsia="华文中宋" w:hAnsi="华文中宋"/>
          <w:b/>
          <w:sz w:val="30"/>
          <w:szCs w:val="30"/>
        </w:rPr>
      </w:pPr>
      <w:r w:rsidRPr="00B8711D">
        <w:rPr>
          <w:rFonts w:ascii="宋体" w:hAnsi="宋体"/>
          <w:b/>
        </w:rPr>
        <w:t>4．</w:t>
      </w:r>
      <w:r w:rsidRPr="00B8711D">
        <w:rPr>
          <w:rFonts w:ascii="华文中宋" w:eastAsia="华文中宋" w:hAnsi="华文中宋"/>
          <w:b/>
          <w:sz w:val="30"/>
          <w:szCs w:val="30"/>
        </w:rPr>
        <w:t>在中国古代，凭吊古迹是文人一生中的一件大事，在历史和地理的交错中，__________般的生命感悟甚至会使一个人脱胎换骨。那应是黄昏时分吧，离开广武山之后，阮籍的木车在__________间越走越慢，这次他不哭了，但仍有一种沉郁的气流涌向喉头，涌向口腔，他长长一吐，音调浑厚而悠扬。填入划横线部分最恰当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A、闪电、夕阳衰草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B、雷击、夕阳衰草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C、闪电、长亭古道</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D、雷击、长亭古道</w:t>
      </w:r>
    </w:p>
    <w:p w:rsidR="00B8711D" w:rsidRPr="00B8711D" w:rsidP="00E01903">
      <w:pPr>
        <w:jc w:val="left"/>
        <w:rPr>
          <w:rFonts w:ascii="华文中宋" w:eastAsia="华文中宋" w:hAnsi="华文中宋"/>
          <w:b/>
          <w:sz w:val="30"/>
          <w:szCs w:val="30"/>
        </w:rPr>
      </w:pPr>
      <w:r w:rsidRPr="00B8711D">
        <w:rPr>
          <w:rFonts w:ascii="宋体" w:hAnsi="宋体"/>
          <w:b/>
        </w:rPr>
        <w:t>5．</w:t>
      </w:r>
      <w:r w:rsidRPr="00B8711D">
        <w:rPr>
          <w:rFonts w:ascii="华文中宋" w:eastAsia="华文中宋" w:hAnsi="华文中宋"/>
          <w:b/>
          <w:sz w:val="30"/>
          <w:szCs w:val="30"/>
        </w:rPr>
        <w:t>太平天国的都城天京是今天的（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A、天津</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B、南京</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C、北京</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D、扬州</w:t>
      </w:r>
    </w:p>
    <w:p w:rsidR="00B8711D" w:rsidRPr="00B8711D" w:rsidP="00E01903">
      <w:pPr>
        <w:jc w:val="left"/>
        <w:rPr>
          <w:rFonts w:ascii="华文中宋" w:eastAsia="华文中宋" w:hAnsi="华文中宋"/>
          <w:b/>
          <w:sz w:val="30"/>
          <w:szCs w:val="30"/>
        </w:rPr>
      </w:pPr>
      <w:r w:rsidRPr="00B8711D">
        <w:rPr>
          <w:rFonts w:ascii="宋体" w:hAnsi="宋体"/>
          <w:b/>
        </w:rPr>
        <w:t>6．</w:t>
      </w:r>
      <w:r w:rsidRPr="00B8711D">
        <w:rPr>
          <w:rFonts w:ascii="华文中宋" w:eastAsia="华文中宋" w:hAnsi="华文中宋"/>
          <w:b/>
          <w:sz w:val="30"/>
          <w:szCs w:val="30"/>
        </w:rPr>
        <w:t>课堂类型和结构是固定不变的，具有统一的模式。（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判断题</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对</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错</w:t>
      </w:r>
    </w:p>
    <w:p w:rsidR="00B8711D" w:rsidRPr="00B8711D" w:rsidP="00E01903">
      <w:pPr>
        <w:jc w:val="left"/>
        <w:rPr>
          <w:rFonts w:ascii="华文中宋" w:eastAsia="华文中宋" w:hAnsi="华文中宋"/>
          <w:b/>
          <w:sz w:val="30"/>
          <w:szCs w:val="30"/>
        </w:rPr>
      </w:pPr>
      <w:r w:rsidRPr="00B8711D">
        <w:rPr>
          <w:rFonts w:ascii="宋体" w:hAnsi="宋体"/>
          <w:b/>
        </w:rPr>
        <w:t>7．</w:t>
      </w:r>
      <w:r w:rsidRPr="00B8711D">
        <w:rPr>
          <w:rFonts w:ascii="华文中宋" w:eastAsia="华文中宋" w:hAnsi="华文中宋"/>
          <w:b/>
          <w:sz w:val="30"/>
          <w:szCs w:val="30"/>
        </w:rPr>
        <w:t xml:space="preserve">商品标价是货币执行价值尺度职能的重要体现，也就是说商品标价表现着商品的内在价值。在普通商店中某商品的标价为80元，而完全相同的该商品在高档商场的标价为199元。这表明（　　）。 </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8711D">
        <w:rPr>
          <w:rFonts w:ascii="华文中宋" w:eastAsia="华文中宋" w:hAnsi="华文中宋"/>
          <w:b/>
          <w:sz w:val="30"/>
          <w:szCs w:val="30"/>
        </w:rPr>
        <w:t>多项选择题</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A、标价的差异体现了两个商场产品质量的差异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B、货币作为衡量商品价值的：尺度常常是不准确的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C、商品标价不仅包含着商品本身的价值，还包括与买卖商品相关的服务的价值</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D、标价的差异体现了商品价格影响因素的多样性</w:t>
      </w:r>
    </w:p>
    <w:p w:rsidR="00B8711D" w:rsidRPr="00B8711D" w:rsidP="00E01903">
      <w:pPr>
        <w:jc w:val="left"/>
        <w:rPr>
          <w:rFonts w:ascii="华文中宋" w:eastAsia="华文中宋" w:hAnsi="华文中宋"/>
          <w:b/>
          <w:sz w:val="30"/>
          <w:szCs w:val="30"/>
        </w:rPr>
      </w:pPr>
      <w:r w:rsidRPr="00B8711D">
        <w:rPr>
          <w:rFonts w:ascii="宋体" w:hAnsi="宋体"/>
          <w:b/>
        </w:rPr>
        <w:t>8．</w:t>
      </w:r>
      <w:r w:rsidRPr="00B8711D">
        <w:rPr>
          <w:rFonts w:ascii="华文中宋" w:eastAsia="华文中宋" w:hAnsi="华文中宋"/>
          <w:b/>
          <w:sz w:val="30"/>
          <w:szCs w:val="30"/>
        </w:rPr>
        <w:t>行政监督的内容可细分为行政指派监督、行政指导监督和（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A、行政效率监督</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B、行政人事监督</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C、行政评价监督</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D、行政沟通监督</w:t>
      </w:r>
    </w:p>
    <w:p w:rsidR="00B8711D" w:rsidRPr="00B8711D" w:rsidP="00E01903">
      <w:pPr>
        <w:jc w:val="left"/>
        <w:rPr>
          <w:rFonts w:ascii="华文中宋" w:eastAsia="华文中宋" w:hAnsi="华文中宋"/>
          <w:b/>
          <w:sz w:val="30"/>
          <w:szCs w:val="30"/>
        </w:rPr>
      </w:pPr>
      <w:r w:rsidRPr="00B8711D">
        <w:rPr>
          <w:rFonts w:ascii="宋体" w:hAnsi="宋体"/>
          <w:b/>
        </w:rPr>
        <w:t>9．</w:t>
      </w:r>
      <w:r w:rsidRPr="00B8711D">
        <w:rPr>
          <w:rFonts w:ascii="华文中宋" w:eastAsia="华文中宋" w:hAnsi="华文中宋"/>
          <w:b/>
          <w:sz w:val="30"/>
          <w:szCs w:val="30"/>
        </w:rPr>
        <w:t>现代企业制度以（　　）为核心。</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A、企业组织制度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B、公司法人治理结构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C、企业法人制度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D、公司制</w:t>
      </w:r>
    </w:p>
    <w:p w:rsidR="00B8711D" w:rsidRPr="00B8711D" w:rsidP="00E01903">
      <w:pPr>
        <w:jc w:val="left"/>
        <w:rPr>
          <w:rFonts w:ascii="华文中宋" w:eastAsia="华文中宋" w:hAnsi="华文中宋"/>
          <w:b/>
          <w:sz w:val="30"/>
          <w:szCs w:val="30"/>
        </w:rPr>
      </w:pPr>
      <w:r w:rsidRPr="00B8711D">
        <w:rPr>
          <w:rFonts w:ascii="宋体" w:hAnsi="宋体"/>
          <w:b/>
        </w:rPr>
        <w:t>10．</w:t>
      </w:r>
      <w:r w:rsidRPr="00B8711D">
        <w:rPr>
          <w:rFonts w:ascii="华文中宋" w:eastAsia="华文中宋" w:hAnsi="华文中宋"/>
          <w:b/>
          <w:sz w:val="30"/>
          <w:szCs w:val="30"/>
        </w:rPr>
        <w:t xml:space="preserve">从社会总成本角度分析社会资本再生产问题的核心是（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A、社会总成本的结构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B、社会总成本的补偿</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C、社会总成本的支出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D、社会总成本的收入</w:t>
      </w:r>
    </w:p>
    <w:p w:rsidR="00B8711D" w:rsidRPr="00B8711D" w:rsidP="00E01903">
      <w:pPr>
        <w:jc w:val="left"/>
        <w:rPr>
          <w:rFonts w:ascii="华文中宋" w:eastAsia="华文中宋" w:hAnsi="华文中宋"/>
          <w:b/>
          <w:sz w:val="30"/>
          <w:szCs w:val="30"/>
        </w:rPr>
      </w:pPr>
      <w:r w:rsidRPr="00B8711D">
        <w:rPr>
          <w:rFonts w:ascii="宋体" w:hAnsi="宋体"/>
          <w:b/>
        </w:rPr>
        <w:t>11．</w:t>
      </w:r>
      <w:r w:rsidRPr="00B8711D">
        <w:rPr>
          <w:rFonts w:ascii="华文中宋" w:eastAsia="华文中宋" w:hAnsi="华文中宋"/>
          <w:b/>
          <w:sz w:val="30"/>
          <w:szCs w:val="30"/>
        </w:rPr>
        <w:t>人民法院审理行政案件，是审查具体行政行为的（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A、合法性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B、合理性</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8711D">
        <w:rPr>
          <w:rFonts w:ascii="华文中宋" w:eastAsia="华文中宋" w:hAnsi="华文中宋"/>
          <w:b/>
          <w:sz w:val="30"/>
          <w:szCs w:val="30"/>
        </w:rPr>
        <w:t>C、适当性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D、合法性与合理性</w:t>
      </w:r>
    </w:p>
    <w:p w:rsidR="00B8711D" w:rsidRPr="00B8711D" w:rsidP="00E01903">
      <w:pPr>
        <w:jc w:val="left"/>
        <w:rPr>
          <w:rFonts w:ascii="华文中宋" w:eastAsia="华文中宋" w:hAnsi="华文中宋"/>
          <w:b/>
          <w:sz w:val="30"/>
          <w:szCs w:val="30"/>
        </w:rPr>
      </w:pPr>
      <w:r w:rsidRPr="00B8711D">
        <w:rPr>
          <w:rFonts w:ascii="宋体" w:hAnsi="宋体"/>
          <w:b/>
        </w:rPr>
        <w:t>12．</w:t>
      </w:r>
      <w:r w:rsidRPr="00B8711D">
        <w:rPr>
          <w:rFonts w:ascii="华文中宋" w:eastAsia="华文中宋" w:hAnsi="华文中宋"/>
          <w:b/>
          <w:sz w:val="30"/>
          <w:szCs w:val="30"/>
        </w:rPr>
        <w:t>以下哪个行业不属于周期性行业?</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A、钢铁</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B、煤炭</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C、有色金属</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D、商业连锁</w:t>
      </w:r>
    </w:p>
    <w:p w:rsidR="00B8711D" w:rsidRPr="00B8711D" w:rsidP="00E01903">
      <w:pPr>
        <w:jc w:val="left"/>
        <w:rPr>
          <w:rFonts w:ascii="华文中宋" w:eastAsia="华文中宋" w:hAnsi="华文中宋"/>
          <w:b/>
          <w:sz w:val="30"/>
          <w:szCs w:val="30"/>
        </w:rPr>
      </w:pPr>
      <w:r w:rsidRPr="00B8711D">
        <w:rPr>
          <w:rFonts w:ascii="宋体" w:hAnsi="宋体"/>
          <w:b/>
        </w:rPr>
        <w:t>13．</w:t>
      </w:r>
      <w:r w:rsidRPr="00B8711D">
        <w:rPr>
          <w:rFonts w:ascii="华文中宋" w:eastAsia="华文中宋" w:hAnsi="华文中宋"/>
          <w:b/>
          <w:sz w:val="30"/>
          <w:szCs w:val="30"/>
        </w:rPr>
        <w:t>-4，2，18，22，（  ），830</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 280</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 346</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 380</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 456</w:t>
      </w:r>
    </w:p>
    <w:p w:rsidR="00B8711D" w:rsidRPr="00B8711D" w:rsidP="00E01903">
      <w:pPr>
        <w:jc w:val="left"/>
        <w:rPr>
          <w:rFonts w:ascii="华文中宋" w:eastAsia="华文中宋" w:hAnsi="华文中宋"/>
          <w:b/>
          <w:sz w:val="30"/>
          <w:szCs w:val="30"/>
        </w:rPr>
      </w:pPr>
      <w:r w:rsidRPr="00B8711D">
        <w:rPr>
          <w:rFonts w:ascii="宋体" w:hAnsi="宋体"/>
          <w:b/>
        </w:rPr>
        <w:t>14．</w:t>
      </w:r>
      <w:r w:rsidRPr="00B8711D">
        <w:rPr>
          <w:rFonts w:ascii="华文中宋" w:eastAsia="华文中宋" w:hAnsi="华文中宋"/>
          <w:b/>
          <w:sz w:val="30"/>
          <w:szCs w:val="30"/>
        </w:rPr>
        <w:t>潘某不服某卫生局的行政处罚决定，向法院提起诉讼。诉讼过程中，卫生局撤销了原处罚决定，潘某遂向法院申请撤诉，法院做出准予撤诉的裁定。一周后，卫生局又以同一事实和理由做出了与原处罚决定相同的决定。下列哪一种说法是正确的?（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A、潘某可以撤回撤诉申请，请求法院恢复诉讼，继续审理该案</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B、潘某可以对法院所作的准予撤诉裁定提出上诉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C、潘某可以申请再审，请求法院撤销准予撤诉的裁定</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D、潘某可以对卫生局新的处罚决定提起诉讼</w:t>
      </w:r>
    </w:p>
    <w:p w:rsidR="00B8711D" w:rsidRPr="00B8711D" w:rsidP="00E01903">
      <w:pPr>
        <w:jc w:val="left"/>
        <w:rPr>
          <w:rFonts w:ascii="华文中宋" w:eastAsia="华文中宋" w:hAnsi="华文中宋"/>
          <w:b/>
          <w:sz w:val="30"/>
          <w:szCs w:val="30"/>
        </w:rPr>
      </w:pPr>
      <w:r w:rsidRPr="00B8711D">
        <w:rPr>
          <w:rFonts w:ascii="宋体" w:hAnsi="宋体"/>
          <w:b/>
        </w:rPr>
        <w:t>15．</w:t>
      </w:r>
      <w:r w:rsidRPr="00B8711D">
        <w:rPr>
          <w:rFonts w:ascii="华文中宋" w:eastAsia="华文中宋" w:hAnsi="华文中宋"/>
          <w:b/>
          <w:sz w:val="30"/>
          <w:szCs w:val="30"/>
        </w:rPr>
        <w:t xml:space="preserve">下列关于货币政策的说法正确的是（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多项选择题</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A、货币政策是通过政府对国家的货币、信贷及银行体制的管理来实施的</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8711D">
        <w:rPr>
          <w:rFonts w:ascii="华文中宋" w:eastAsia="华文中宋" w:hAnsi="华文中宋"/>
          <w:b/>
          <w:sz w:val="30"/>
          <w:szCs w:val="30"/>
        </w:rPr>
        <w:t>B、消极的货币政策是通过提高货币供应增长速度来刺激总需求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C、推行公开市场业务，改变存款准备金率，调整再贴现率都是货币政策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D、货币政策的最终目标与宏观调控的目标相同</w:t>
      </w:r>
    </w:p>
    <w:p w:rsidR="00B8711D" w:rsidRPr="00B8711D" w:rsidP="00E01903">
      <w:pPr>
        <w:jc w:val="left"/>
        <w:rPr>
          <w:rFonts w:ascii="华文中宋" w:eastAsia="华文中宋" w:hAnsi="华文中宋"/>
          <w:b/>
          <w:sz w:val="30"/>
          <w:szCs w:val="30"/>
        </w:rPr>
      </w:pPr>
      <w:r w:rsidRPr="00B8711D">
        <w:rPr>
          <w:rFonts w:ascii="宋体" w:hAnsi="宋体"/>
          <w:b/>
        </w:rPr>
        <w:t>16．</w:t>
      </w:r>
      <w:r w:rsidRPr="00B8711D">
        <w:rPr>
          <w:rFonts w:ascii="华文中宋" w:eastAsia="华文中宋" w:hAnsi="华文中宋"/>
          <w:b/>
          <w:sz w:val="30"/>
          <w:szCs w:val="30"/>
        </w:rPr>
        <w:t>东太平洋赤道海域水温异常偏低，由此引起赤道中、东太平洋信风较常年偏强。云量减少，气温偏低，西赤道西太平洋则与之相反，这种现象称作：</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A、温室效应</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B、季风现象</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C、厄尔尼诺现象</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D、拉尼娜现象</w:t>
      </w:r>
    </w:p>
    <w:p w:rsidR="00B8711D" w:rsidRPr="00B8711D" w:rsidP="00E01903">
      <w:pPr>
        <w:jc w:val="left"/>
        <w:rPr>
          <w:rFonts w:ascii="华文中宋" w:eastAsia="华文中宋" w:hAnsi="华文中宋"/>
          <w:b/>
          <w:sz w:val="30"/>
          <w:szCs w:val="30"/>
        </w:rPr>
      </w:pPr>
      <w:r w:rsidRPr="00B8711D">
        <w:rPr>
          <w:rFonts w:ascii="宋体" w:hAnsi="宋体"/>
          <w:b/>
        </w:rPr>
        <w:t>17．</w:t>
      </w:r>
      <w:r w:rsidRPr="00B8711D">
        <w:rPr>
          <w:rFonts w:ascii="华文中宋" w:eastAsia="华文中宋" w:hAnsi="华文中宋"/>
          <w:b/>
          <w:sz w:val="30"/>
          <w:szCs w:val="30"/>
        </w:rPr>
        <w:t>有一个小孩，在上中学时，父母曾为他选择文学这条路，只上了一学期，老师就在他的评语中写下了这样的结论：“该生用功，但做事过分拘礼和死板，这样的人即便有着完善的品德，也决不能在文学上有所成就，”后来，一位化学老师了解到他的这个特点后，就建议他改学化学，因为做化学实验需要的正是一丝不苟，该生学化学后，他好像找到了自己的人生舞台，成绩在同学中遥遥领先。后来，他荣获了诺贝尔化学奖，他的名字叫奥托·瓦拉赫。 这个故事主要告诉我们（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A、父母不应过早代替孩子选择人生道路</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B、教师对孩子的成功具有决定性的作用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C、人在本质上只有特点而没有优缺点之分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D、善于利用“缺点”就有可能获得成功</w:t>
      </w:r>
    </w:p>
    <w:p w:rsidR="00B8711D" w:rsidRPr="00B8711D" w:rsidP="00E01903">
      <w:pPr>
        <w:jc w:val="left"/>
        <w:rPr>
          <w:rFonts w:ascii="华文中宋" w:eastAsia="华文中宋" w:hAnsi="华文中宋"/>
          <w:b/>
          <w:sz w:val="30"/>
          <w:szCs w:val="30"/>
        </w:rPr>
      </w:pPr>
      <w:r w:rsidRPr="00B8711D">
        <w:rPr>
          <w:rFonts w:ascii="宋体" w:hAnsi="宋体"/>
          <w:b/>
        </w:rPr>
        <w:t>18．</w:t>
      </w:r>
      <w:r w:rsidRPr="00B8711D">
        <w:rPr>
          <w:rFonts w:ascii="华文中宋" w:eastAsia="华文中宋" w:hAnsi="华文中宋"/>
          <w:b/>
          <w:sz w:val="30"/>
          <w:szCs w:val="30"/>
        </w:rPr>
        <w:t>我国社会主义经济制度的基础是（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A、公有制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B、集体所有制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C、全民所有制</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8711D">
        <w:rPr>
          <w:rFonts w:ascii="华文中宋" w:eastAsia="华文中宋" w:hAnsi="华文中宋"/>
          <w:b/>
          <w:sz w:val="30"/>
          <w:szCs w:val="30"/>
        </w:rPr>
        <w:t>D、公有制为主体、多种所有制经济共同发展</w:t>
      </w:r>
    </w:p>
    <w:p w:rsidR="00B8711D" w:rsidRPr="00B8711D" w:rsidP="00E01903">
      <w:pPr>
        <w:jc w:val="left"/>
        <w:rPr>
          <w:rFonts w:ascii="华文中宋" w:eastAsia="华文中宋" w:hAnsi="华文中宋"/>
          <w:b/>
          <w:sz w:val="30"/>
          <w:szCs w:val="30"/>
        </w:rPr>
      </w:pPr>
      <w:r w:rsidRPr="00B8711D">
        <w:rPr>
          <w:rFonts w:ascii="宋体" w:hAnsi="宋体"/>
          <w:b/>
        </w:rPr>
        <w:t>19．</w:t>
      </w:r>
      <w:r w:rsidRPr="00B8711D">
        <w:rPr>
          <w:rFonts w:ascii="华文中宋" w:eastAsia="华文中宋" w:hAnsi="华文中宋"/>
          <w:b/>
          <w:sz w:val="30"/>
          <w:szCs w:val="30"/>
        </w:rPr>
        <w:t>法制的功能在于（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A、强化统治基础</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B、发展国民经济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C、建设精神文明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D、保障公民的自由权利</w:t>
      </w:r>
    </w:p>
    <w:p w:rsidR="00B8711D" w:rsidRPr="00B8711D" w:rsidP="00E01903">
      <w:pPr>
        <w:jc w:val="left"/>
        <w:rPr>
          <w:rFonts w:ascii="华文中宋" w:eastAsia="华文中宋" w:hAnsi="华文中宋"/>
          <w:b/>
          <w:sz w:val="30"/>
          <w:szCs w:val="30"/>
        </w:rPr>
      </w:pPr>
      <w:r w:rsidRPr="00B8711D">
        <w:rPr>
          <w:rFonts w:ascii="宋体" w:hAnsi="宋体"/>
          <w:b/>
        </w:rPr>
        <w:t>20．</w:t>
      </w:r>
      <w:r w:rsidRPr="00B8711D">
        <w:rPr>
          <w:rFonts w:ascii="华文中宋" w:eastAsia="华文中宋" w:hAnsi="华文中宋"/>
          <w:b/>
          <w:sz w:val="30"/>
          <w:szCs w:val="30"/>
        </w:rPr>
        <w:t xml:space="preserve">新中国成立后，第一位到中国访问的美国总统是（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A、罗斯福</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B、杜鲁门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C、尼克松</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D、基辛格</w:t>
      </w:r>
    </w:p>
    <w:p w:rsidR="00B8711D" w:rsidRPr="00B8711D" w:rsidP="00E01903">
      <w:pPr>
        <w:jc w:val="left"/>
        <w:rPr>
          <w:rFonts w:ascii="华文中宋" w:eastAsia="华文中宋" w:hAnsi="华文中宋"/>
          <w:b/>
          <w:sz w:val="30"/>
          <w:szCs w:val="30"/>
        </w:rPr>
      </w:pPr>
      <w:r w:rsidRPr="00B8711D">
        <w:rPr>
          <w:rFonts w:ascii="宋体" w:hAnsi="宋体"/>
          <w:b/>
        </w:rPr>
        <w:t>21．</w:t>
      </w:r>
      <w:r w:rsidRPr="00B8711D">
        <w:rPr>
          <w:rFonts w:ascii="华文中宋" w:eastAsia="华文中宋" w:hAnsi="华文中宋"/>
          <w:b/>
          <w:sz w:val="30"/>
          <w:szCs w:val="30"/>
        </w:rPr>
        <w:t xml:space="preserve">下列各项中属于中国十大名茶的是（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多项选择题</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A、六安瓜片</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B、黄山云雾茶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C、武夷岩茶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D、洞庭龙井</w:t>
      </w:r>
    </w:p>
    <w:p w:rsidR="00B8711D" w:rsidRPr="00B8711D" w:rsidP="00E01903">
      <w:pPr>
        <w:jc w:val="left"/>
        <w:rPr>
          <w:rFonts w:ascii="华文中宋" w:eastAsia="华文中宋" w:hAnsi="华文中宋"/>
          <w:b/>
          <w:sz w:val="30"/>
          <w:szCs w:val="30"/>
        </w:rPr>
      </w:pPr>
      <w:r w:rsidRPr="00B8711D">
        <w:rPr>
          <w:rFonts w:ascii="宋体" w:hAnsi="宋体"/>
          <w:b/>
        </w:rPr>
        <w:t>22．</w:t>
      </w:r>
      <w:r w:rsidRPr="00B8711D">
        <w:rPr>
          <w:rFonts w:ascii="华文中宋" w:eastAsia="华文中宋" w:hAnsi="华文中宋"/>
          <w:b/>
          <w:sz w:val="30"/>
          <w:szCs w:val="30"/>
        </w:rPr>
        <w:t>在我国现阶段，国家的领导阶级是（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A、农民阶级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B、知识分子</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C、工人阶级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D、新的社会阶层</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8711D">
        <w:rPr>
          <w:rFonts w:ascii="宋体" w:hAnsi="宋体"/>
          <w:b/>
        </w:rPr>
        <w:t>23．</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①他平时省吃俭用，把全部__________都捐给了灾区和希望工程。②你这番话的真实用意是什么?我得好好__________一下。③前几年我国某地发生了百年不遇的大洪水，可灾区人民在党中央国务院的关怀下__________了重重难关，恢复了家园。填入划横线部分最恰当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A、结余、捉摸、度过</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B、节余、捉摸、渡过</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C、节余、琢磨、度过</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D、结余、琢磨、渡过</w:t>
      </w:r>
    </w:p>
    <w:p w:rsidR="00B8711D" w:rsidRPr="00B8711D" w:rsidP="00E01903">
      <w:pPr>
        <w:jc w:val="left"/>
        <w:rPr>
          <w:rFonts w:ascii="华文中宋" w:eastAsia="华文中宋" w:hAnsi="华文中宋"/>
          <w:b/>
          <w:sz w:val="30"/>
          <w:szCs w:val="30"/>
        </w:rPr>
      </w:pPr>
      <w:r w:rsidRPr="00B8711D">
        <w:rPr>
          <w:rFonts w:ascii="宋体" w:hAnsi="宋体"/>
          <w:b/>
        </w:rPr>
        <w:t>24．</w:t>
      </w:r>
      <w:r w:rsidRPr="00B8711D">
        <w:rPr>
          <w:rFonts w:ascii="华文中宋" w:eastAsia="华文中宋" w:hAnsi="华文中宋"/>
          <w:b/>
          <w:sz w:val="30"/>
          <w:szCs w:val="30"/>
        </w:rPr>
        <w:t xml:space="preserve">下列文明成就与相关国家对应正确的是（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A、金字塔——古埃及</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B、种姓制度——古印度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C、汉谟拉比法典——古巴比伦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D、奥林匹克运动会——古希腊</w:t>
      </w:r>
    </w:p>
    <w:p w:rsidR="00B8711D" w:rsidRPr="00B8711D" w:rsidP="00E01903">
      <w:pPr>
        <w:jc w:val="left"/>
        <w:rPr>
          <w:rFonts w:ascii="华文中宋" w:eastAsia="华文中宋" w:hAnsi="华文中宋"/>
          <w:b/>
          <w:sz w:val="30"/>
          <w:szCs w:val="30"/>
        </w:rPr>
      </w:pPr>
      <w:r w:rsidRPr="00B8711D">
        <w:rPr>
          <w:rFonts w:ascii="宋体" w:hAnsi="宋体"/>
          <w:b/>
        </w:rPr>
        <w:t>25．</w:t>
      </w:r>
      <w:r w:rsidRPr="00B8711D">
        <w:rPr>
          <w:rFonts w:ascii="华文中宋" w:eastAsia="华文中宋" w:hAnsi="华文中宋"/>
          <w:b/>
          <w:sz w:val="30"/>
          <w:szCs w:val="30"/>
        </w:rPr>
        <w:t>下面诗词搭配正确的是（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A、随风潜入夜，润物细无声——《春夜喜雨》李白</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B、接天莲叶无穷碧，映日荷花别样红——《晓出净慈寺送林子方》杨万里</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C、不是花中偏爱菊，此花开尽更无花——《菊花》陶渊明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D、洛阳亲友如相问，一片冰心在玉壶——《凉州词》王昌龄</w:t>
      </w:r>
    </w:p>
    <w:p w:rsidR="00B8711D" w:rsidRPr="00B8711D" w:rsidP="00E01903">
      <w:pPr>
        <w:jc w:val="left"/>
        <w:rPr>
          <w:rFonts w:ascii="华文中宋" w:eastAsia="华文中宋" w:hAnsi="华文中宋"/>
          <w:b/>
          <w:sz w:val="30"/>
          <w:szCs w:val="30"/>
        </w:rPr>
      </w:pPr>
      <w:r w:rsidRPr="00B8711D">
        <w:rPr>
          <w:rFonts w:ascii="宋体" w:hAnsi="宋体"/>
          <w:b/>
        </w:rPr>
        <w:t>26．</w:t>
      </w:r>
      <w:r w:rsidRPr="00B8711D">
        <w:rPr>
          <w:rFonts w:ascii="华文中宋" w:eastAsia="华文中宋" w:hAnsi="华文中宋"/>
          <w:b/>
          <w:sz w:val="30"/>
          <w:szCs w:val="30"/>
        </w:rPr>
        <w:t xml:space="preserve">毛泽东所著《湖南农民运动考察报告》的主要内容有（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A、充分估计了农民在中国革命中的伟大作用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B、强调了建立农民政权和农民武装的重要性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C、科学分析了农民的各个阶层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D、着重宣传了相信群众，依靠群众，放手发动群众的革命思想</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8711D">
        <w:rPr>
          <w:rFonts w:ascii="宋体" w:hAnsi="宋体"/>
          <w:b/>
        </w:rPr>
        <w:t>27．</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药店营业员李某与王某有仇。某日王某之妻到药店买药为王某治病，李某将一包砒霜混在药中交给王妻。后李某后悔，于第二天到王家欲取回砒霜，而王某谎称已服完。李某见王某没有什么异常，就没有将真相告诉王某。几天后，王某因服用李某提供的砒霜而死亡。李某的行为属于（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A、犯罪中止</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B、犯罪既遂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C、犯罪未遂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D、犯罪预备</w:t>
      </w:r>
    </w:p>
    <w:p w:rsidR="00B8711D" w:rsidRPr="00B8711D" w:rsidP="00E01903">
      <w:pPr>
        <w:jc w:val="left"/>
        <w:rPr>
          <w:rFonts w:ascii="华文中宋" w:eastAsia="华文中宋" w:hAnsi="华文中宋"/>
          <w:b/>
          <w:sz w:val="30"/>
          <w:szCs w:val="30"/>
        </w:rPr>
      </w:pPr>
      <w:r w:rsidRPr="00B8711D">
        <w:rPr>
          <w:rFonts w:ascii="宋体" w:hAnsi="宋体"/>
          <w:b/>
        </w:rPr>
        <w:t>28．</w:t>
      </w:r>
      <w:r w:rsidRPr="00B8711D">
        <w:rPr>
          <w:rFonts w:ascii="华文中宋" w:eastAsia="华文中宋" w:hAnsi="华文中宋"/>
          <w:b/>
          <w:sz w:val="30"/>
          <w:szCs w:val="30"/>
        </w:rPr>
        <w:t>下列选项中，不属于我国《公务员法》立法目的的是（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A、规范公务员的管理，保障公务员的合法权益</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B、加强对公务员的监督，建设高素质的公务员队伍</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C、提高公务员的能力，建设高素质专业化的公务员队伍</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D、促进勤政廉政，提高工作效能</w:t>
      </w:r>
    </w:p>
    <w:p w:rsidR="00B8711D" w:rsidRPr="00B8711D" w:rsidP="00E01903">
      <w:pPr>
        <w:jc w:val="left"/>
        <w:rPr>
          <w:rFonts w:ascii="华文中宋" w:eastAsia="华文中宋" w:hAnsi="华文中宋"/>
          <w:b/>
          <w:sz w:val="30"/>
          <w:szCs w:val="30"/>
        </w:rPr>
      </w:pPr>
      <w:r w:rsidRPr="00B8711D">
        <w:rPr>
          <w:rFonts w:ascii="宋体" w:hAnsi="宋体"/>
          <w:b/>
        </w:rPr>
        <w:t>29．</w:t>
      </w:r>
      <w:r w:rsidRPr="00B8711D">
        <w:rPr>
          <w:rFonts w:ascii="华文中宋" w:eastAsia="华文中宋" w:hAnsi="华文中宋"/>
          <w:b/>
          <w:sz w:val="30"/>
          <w:szCs w:val="30"/>
        </w:rPr>
        <w:t>关于我国的外交，下列说法正确的是（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A、新中国成立后，第一个与我国建交的国家是印度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B、外事交往时，在最隆重的场合，我国男同志一般着深色西装</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C、目前与我国建交的国家有170多个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D、1955年4月，率中国代表团出席第一次亚非会议的是陈毅</w:t>
      </w:r>
    </w:p>
    <w:p w:rsidR="00B8711D" w:rsidRPr="00B8711D" w:rsidP="00E01903">
      <w:pPr>
        <w:jc w:val="left"/>
        <w:rPr>
          <w:rFonts w:ascii="华文中宋" w:eastAsia="华文中宋" w:hAnsi="华文中宋"/>
          <w:b/>
          <w:sz w:val="30"/>
          <w:szCs w:val="30"/>
        </w:rPr>
      </w:pPr>
      <w:r w:rsidRPr="00B8711D">
        <w:rPr>
          <w:rFonts w:ascii="宋体" w:hAnsi="宋体"/>
          <w:b/>
        </w:rPr>
        <w:t>30．</w:t>
      </w:r>
      <w:r w:rsidRPr="00B8711D">
        <w:rPr>
          <w:rFonts w:ascii="华文中宋" w:eastAsia="华文中宋" w:hAnsi="华文中宋"/>
          <w:b/>
          <w:sz w:val="30"/>
          <w:szCs w:val="30"/>
        </w:rPr>
        <w:t>灰色信息，是指没有公开的、潜在的信息，且需要通过一些合法的、特定的渠道才能获取的信息。根据上述定义，下列属于灰色信息的是（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A、提前泄露的大学英语四级考试题</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B、某国军队最新研发的核潜艇图纸</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C、某上市公司制定的新股发行计划</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D、连锁超市各品牌牙膏的销售情况</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8711D">
        <w:rPr>
          <w:rFonts w:ascii="宋体" w:hAnsi="宋体"/>
          <w:b/>
        </w:rPr>
        <w:t>31．</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县工商局和卫生局在联合执法过程中以共同名义对某企业进行了行政处罚，该企业要申请复议，应向（　　）提出。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A、工商局的上一级行政机关</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B、卫生局的上一级行政机关</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C、工商局和卫生局</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D、工商局和卫生局的共同上级机关</w:t>
      </w:r>
    </w:p>
    <w:p w:rsidR="00B8711D" w:rsidRPr="00B8711D" w:rsidP="00E01903">
      <w:pPr>
        <w:jc w:val="left"/>
        <w:rPr>
          <w:rFonts w:ascii="华文中宋" w:eastAsia="华文中宋" w:hAnsi="华文中宋"/>
          <w:b/>
          <w:sz w:val="30"/>
          <w:szCs w:val="30"/>
        </w:rPr>
      </w:pPr>
      <w:r w:rsidRPr="00B8711D">
        <w:rPr>
          <w:rFonts w:ascii="宋体" w:hAnsi="宋体"/>
          <w:b/>
        </w:rPr>
        <w:t>32．</w:t>
      </w:r>
      <w:r w:rsidRPr="00B8711D">
        <w:rPr>
          <w:rFonts w:ascii="华文中宋" w:eastAsia="华文中宋" w:hAnsi="华文中宋"/>
          <w:b/>
          <w:sz w:val="30"/>
          <w:szCs w:val="30"/>
        </w:rPr>
        <w:t>美星公司只有A部门的员工不用加班；在美星公司其他部门工作的员工只有加班才能完成工作任务；而每个需要加班来完成工作任务的人都发牢骚。 根据上述题干，下列说法正确的有（　　）。 美星公司A部门的员工完不成工作任务。 Ⅱ．美星公司不发牢骚的员工都完不成工作任务。 Ⅲ．美星公司每一个发牢骚的员工都能完成工作任务。</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A、0个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B、1个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C、2个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D、3个</w:t>
      </w:r>
    </w:p>
    <w:p w:rsidR="00B8711D" w:rsidRPr="00B8711D" w:rsidP="00E01903">
      <w:pPr>
        <w:jc w:val="left"/>
        <w:rPr>
          <w:rFonts w:ascii="华文中宋" w:eastAsia="华文中宋" w:hAnsi="华文中宋"/>
          <w:b/>
          <w:sz w:val="30"/>
          <w:szCs w:val="30"/>
        </w:rPr>
      </w:pPr>
      <w:r w:rsidRPr="00B8711D">
        <w:rPr>
          <w:rFonts w:ascii="宋体" w:hAnsi="宋体"/>
          <w:b/>
        </w:rPr>
        <w:t>33．</w:t>
      </w:r>
      <w:r w:rsidRPr="00B8711D">
        <w:rPr>
          <w:rFonts w:ascii="华文中宋" w:eastAsia="华文中宋" w:hAnsi="华文中宋"/>
          <w:b/>
          <w:sz w:val="30"/>
          <w:szCs w:val="30"/>
        </w:rPr>
        <w:t>我国公务员的职位分类制度是（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A、以“人”为中心的管理制度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B、人、事相间的管理制度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C、以“事”为中心的管理制度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D、以“品位”为基础的管理制度</w:t>
      </w:r>
    </w:p>
    <w:p w:rsidR="00B8711D" w:rsidRPr="00B8711D" w:rsidP="00E01903">
      <w:pPr>
        <w:jc w:val="left"/>
        <w:rPr>
          <w:rFonts w:ascii="华文中宋" w:eastAsia="华文中宋" w:hAnsi="华文中宋"/>
          <w:b/>
          <w:sz w:val="30"/>
          <w:szCs w:val="30"/>
        </w:rPr>
      </w:pPr>
      <w:r w:rsidRPr="00B8711D">
        <w:rPr>
          <w:rFonts w:ascii="宋体" w:hAnsi="宋体"/>
          <w:b/>
        </w:rPr>
        <w:t>34．</w:t>
      </w:r>
      <w:r w:rsidRPr="00B8711D">
        <w:rPr>
          <w:rFonts w:ascii="华文中宋" w:eastAsia="华文中宋" w:hAnsi="华文中宋"/>
          <w:b/>
          <w:sz w:val="30"/>
          <w:szCs w:val="30"/>
        </w:rPr>
        <w:t>刑法分则某条文规定：犯A罪的，“处三年以下有期徒刑，并处或者单处罚金”。被告人犯A罪，但情节较轻，且其身无分文。对此，下列哪一判决符合该条规定?（　　）</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8711D">
        <w:rPr>
          <w:rFonts w:ascii="华文中宋" w:eastAsia="华文中宋" w:hAnsi="华文中宋"/>
          <w:b/>
          <w:sz w:val="30"/>
          <w:szCs w:val="30"/>
        </w:rPr>
        <w:t>A、甲法官以被告人身无分文为由，判处有期徒刑6个月</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B、乙法官以被告人身无分文且犯罪情节较轻为由，判处有期徒刑1年，缓期2年执行</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C、丙法官以被告人的犯罪情节较轻为由，判处拘役3个月</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D、丁法官以被告人的犯罪情节较轻为由，判处罚金1000元</w:t>
      </w:r>
    </w:p>
    <w:p w:rsidR="00B8711D" w:rsidRPr="00B8711D" w:rsidP="00E01903">
      <w:pPr>
        <w:jc w:val="left"/>
        <w:rPr>
          <w:rFonts w:ascii="华文中宋" w:eastAsia="华文中宋" w:hAnsi="华文中宋"/>
          <w:b/>
          <w:sz w:val="30"/>
          <w:szCs w:val="30"/>
        </w:rPr>
      </w:pPr>
      <w:r w:rsidRPr="00B8711D">
        <w:rPr>
          <w:rFonts w:ascii="宋体" w:hAnsi="宋体"/>
          <w:b/>
        </w:rPr>
        <w:t>35．</w:t>
      </w:r>
      <w:r w:rsidRPr="00B8711D">
        <w:rPr>
          <w:rFonts w:ascii="华文中宋" w:eastAsia="华文中宋" w:hAnsi="华文中宋"/>
          <w:b/>
          <w:sz w:val="30"/>
          <w:szCs w:val="30"/>
        </w:rPr>
        <w:t xml:space="preserve">诈骗罪，指以非法占有为目的，用虚构事实或者隐瞒真相的方法，骗取数额较大的公私财物的行为。  根据上述定义，下列可以构成诈骗罪的是：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A、甲假装在商场购买西装，售货员乙让其试穿、甲穿上西装后声称去照镜子，趁乙接待其他顾客之际偷偷窜走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B、某加油站负责人通过在计价器上动手脚，使得实际加油量少于机器显示数量，据此获取大笔收益</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C、某甲在低价出售其别墅时隐藏其中曾发生凶杀案的事实，致某乙因不知情而购买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D、某售楼小姐甲向客户乙推销地铁口的楼盘，称楼盘的升值空间很大。乙购房后两个月，房价大跌，致乙遭受惨重损失。</w:t>
      </w:r>
    </w:p>
    <w:p w:rsidR="00B8711D" w:rsidRPr="00B8711D" w:rsidP="00B8711D">
      <w:pPr>
        <w:jc w:val="left"/>
        <w:rPr>
          <w:rFonts w:ascii="宋体" w:hAnsi="宋体"/>
          <w:b/>
        </w:rPr>
      </w:pPr>
      <w:r w:rsidRPr="00B8711D">
        <w:rPr>
          <w:rFonts w:ascii="微软雅黑" w:eastAsia="微软雅黑" w:hAnsi="微软雅黑"/>
          <w:b/>
          <w:sz w:val="28"/>
        </w:rPr>
        <w:t>二、判断推理</w:t>
      </w:r>
    </w:p>
    <w:p w:rsidR="00B8711D" w:rsidRPr="00B8711D" w:rsidP="00E01903">
      <w:pPr>
        <w:jc w:val="left"/>
        <w:rPr>
          <w:rFonts w:ascii="华文中宋" w:eastAsia="华文中宋" w:hAnsi="华文中宋"/>
          <w:b/>
          <w:sz w:val="30"/>
          <w:szCs w:val="30"/>
        </w:rPr>
      </w:pPr>
      <w:r w:rsidRPr="00B8711D">
        <w:rPr>
          <w:rFonts w:ascii="宋体" w:hAnsi="宋体"/>
          <w:b/>
        </w:rPr>
        <w:t>36．</w:t>
      </w:r>
      <w:r w:rsidRPr="00B8711D">
        <w:rPr>
          <w:rFonts w:ascii="华文中宋" w:eastAsia="华文中宋" w:hAnsi="华文中宋"/>
          <w:b/>
          <w:sz w:val="30"/>
          <w:szCs w:val="30"/>
        </w:rPr>
        <w:t xml:space="preserve">在知识大爆炸的今天，不少人已惯于浅阅读，这虽在所难免，其________也是明显的。浅阅读虽能够收获一些印象式的谈资，但________之中透露出的是浮躁心气，很难________为提升阅读者主体素质的扎实“文化准备”。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A、代价 走马观花 转换</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B、影响 浅尝辄止 汲取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C、弊端 浮光掠影 沉淀</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D、局限 言谈举止 锤炼</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8711D">
        <w:rPr>
          <w:rFonts w:ascii="宋体" w:hAnsi="宋体"/>
          <w:b/>
        </w:rPr>
        <w:t>37．</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邻居在房屋的周围种上许多梨树，其中有一颗正好靠近我家稻田，致使我家稻田约两平方米面积或多或少减产，但父亲从来没有怨言。后来，邻居觉得不好意思，每到梨子成熟的时候摘最大的梨子送到我家，还将猪圈里的肥料朝我家稻田里撒，因此，我家稻田的收成总体上没有减少。父亲便以此为例，告诫我：__________。</w:t>
      </w:r>
      <w:r w:rsidRPr="00B8711D">
        <w:rPr>
          <w:rFonts w:ascii="华文中宋" w:eastAsia="华文中宋" w:hAnsi="华文中宋"/>
          <w:b/>
          <w:sz w:val="30"/>
          <w:szCs w:val="30"/>
        </w:rPr>
        <w:t xml:space="preserve"> </w:t>
      </w:r>
      <w:r w:rsidRPr="00B8711D">
        <w:rPr>
          <w:rFonts w:ascii="华文中宋" w:eastAsia="华文中宋" w:hAnsi="华文中宋"/>
          <w:b/>
          <w:sz w:val="30"/>
          <w:szCs w:val="30"/>
        </w:rPr>
        <w:t xml:space="preserve"> 填人划横线部分最恰当的一句是（　　）。</w:t>
      </w:r>
      <w:r w:rsidRPr="00B8711D">
        <w:rPr>
          <w:rFonts w:ascii="华文中宋" w:eastAsia="华文中宋" w:hAnsi="华文中宋"/>
          <w:b/>
          <w:sz w:val="30"/>
          <w:szCs w:val="30"/>
        </w:rPr>
        <w:t xml:space="preserve">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A、以德抱怨，是为自己造福</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B、宽容是不会蚀本的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C、不要锱铢计较</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D、退一步，海阔天空</w:t>
      </w:r>
    </w:p>
    <w:p w:rsidR="00B8711D" w:rsidRPr="00B8711D" w:rsidP="00E01903">
      <w:pPr>
        <w:jc w:val="left"/>
        <w:rPr>
          <w:rFonts w:ascii="华文中宋" w:eastAsia="华文中宋" w:hAnsi="华文中宋"/>
          <w:b/>
          <w:sz w:val="30"/>
          <w:szCs w:val="30"/>
        </w:rPr>
      </w:pPr>
      <w:r w:rsidRPr="00B8711D">
        <w:rPr>
          <w:rFonts w:ascii="宋体" w:hAnsi="宋体"/>
          <w:b/>
        </w:rPr>
        <w:t>38．</w:t>
      </w:r>
      <w:r w:rsidRPr="00B8711D">
        <w:rPr>
          <w:rFonts w:ascii="华文中宋" w:eastAsia="华文中宋" w:hAnsi="华文中宋"/>
          <w:b/>
          <w:sz w:val="30"/>
          <w:szCs w:val="30"/>
        </w:rPr>
        <w:t>昆虫：蝴蝶：蜘蛛（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A、植物：杨树：水稻</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B、哺乳动物：熊猫：浣熊</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C、鸟：鸵鸟：企鹅</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D、鱼：鲨鱼：海豚</w:t>
      </w:r>
    </w:p>
    <w:p w:rsidR="00B8711D" w:rsidRPr="00B8711D" w:rsidP="00E01903">
      <w:pPr>
        <w:jc w:val="left"/>
        <w:rPr>
          <w:rFonts w:ascii="华文中宋" w:eastAsia="华文中宋" w:hAnsi="华文中宋"/>
          <w:b/>
          <w:sz w:val="30"/>
          <w:szCs w:val="30"/>
        </w:rPr>
      </w:pPr>
      <w:r w:rsidRPr="00B8711D">
        <w:rPr>
          <w:rFonts w:ascii="宋体" w:hAnsi="宋体"/>
          <w:b/>
        </w:rPr>
        <w:t>39．</w:t>
      </w:r>
      <w:r w:rsidRPr="00B8711D">
        <w:rPr>
          <w:rFonts w:ascii="华文中宋" w:eastAsia="华文中宋" w:hAnsi="华文中宋"/>
          <w:b/>
          <w:sz w:val="30"/>
          <w:szCs w:val="30"/>
        </w:rPr>
        <w:t>如果张生喜欢摄影，则他会喜欢旅游；如果他不喜欢摄影，则他会喜欢驾车；但是。如果张生不喜欢旅游，则他对驾车也就不感兴趣了。据此，可以推出张生（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A、喜欢旅游</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B、喜欢驾车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C、不喜欢驾车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D、喜欢摄影</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8711D">
        <w:rPr>
          <w:rFonts w:ascii="宋体" w:hAnsi="宋体"/>
          <w:b/>
        </w:rPr>
        <w:t>40．</w:t>
      </w:r>
      <w:r w:rsidRPr="00B8711D">
        <w:rPr>
          <w:rFonts w:ascii="华文中宋" w:eastAsia="华文中宋" w:hAnsi="华文中宋"/>
          <w:b/>
          <w:sz w:val="30"/>
          <w:szCs w:val="30"/>
        </w:rPr>
        <w:t>定义：</w:t>
      </w:r>
      <w:r w:rsidRPr="00B8711D">
        <w:rPr>
          <w:rFonts w:ascii="华文中宋" w:eastAsia="华文中宋" w:hAnsi="华文中宋"/>
          <w:b/>
          <w:sz w:val="30"/>
          <w:szCs w:val="30"/>
        </w:rPr>
        <w:t xml:space="preserve"> (1)性格化表演指擅长体现角色性格特征的表演。</w:t>
      </w:r>
      <w:r w:rsidRPr="00B8711D">
        <w:rPr>
          <w:rFonts w:ascii="华文中宋" w:eastAsia="华文中宋" w:hAnsi="华文中宋"/>
          <w:b/>
          <w:sz w:val="30"/>
          <w:szCs w:val="30"/>
        </w:rPr>
        <w:t xml:space="preserve"> (2)本色表演指演员对任何角色均按表演者自身的个性特点进行的表演。</w:t>
      </w:r>
      <w:r w:rsidRPr="00B8711D">
        <w:rPr>
          <w:rFonts w:ascii="华文中宋" w:eastAsia="华文中宋" w:hAnsi="华文中宋"/>
          <w:b/>
          <w:sz w:val="30"/>
          <w:szCs w:val="30"/>
        </w:rPr>
        <w:t xml:space="preserve"> (3)即兴表演指演员不按剧本安排或未经排练而临时发挥的表演。</w:t>
      </w:r>
      <w:r w:rsidRPr="00B8711D">
        <w:rPr>
          <w:rFonts w:ascii="华文中宋" w:eastAsia="华文中宋" w:hAnsi="华文中宋"/>
          <w:b/>
          <w:sz w:val="30"/>
          <w:szCs w:val="30"/>
        </w:rPr>
        <w:t xml:space="preserve"> 典型行为：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 xml:space="preserve"> (1)春节联欢时主持人要求小王演一个节目，小王在大家的掌声中唱了一首自己事先准备好的歌。</w:t>
      </w:r>
      <w:r w:rsidRPr="00B8711D">
        <w:rPr>
          <w:rFonts w:ascii="华文中宋" w:eastAsia="华文中宋" w:hAnsi="华文中宋"/>
          <w:b/>
          <w:sz w:val="30"/>
          <w:szCs w:val="30"/>
        </w:rPr>
        <w:t xml:space="preserve"> (2)小品演员赵本山无论演什么小品都不失其个性特点，尤其他的体态、语调、语气等。</w:t>
      </w:r>
      <w:r w:rsidRPr="00B8711D">
        <w:rPr>
          <w:rFonts w:ascii="华文中宋" w:eastAsia="华文中宋" w:hAnsi="华文中宋"/>
          <w:b/>
          <w:sz w:val="30"/>
          <w:szCs w:val="30"/>
        </w:rPr>
        <w:t xml:space="preserve"> (3)京剧演员袁世海擅长演武生，他演谁像谁，塑造了许多个性鲜明的艺术形象。</w:t>
      </w:r>
      <w:r w:rsidRPr="00B8711D">
        <w:rPr>
          <w:rFonts w:ascii="华文中宋" w:eastAsia="华文中宋" w:hAnsi="华文中宋"/>
          <w:b/>
          <w:sz w:val="30"/>
          <w:szCs w:val="30"/>
        </w:rPr>
        <w:t xml:space="preserve"> 上述典型行为与定义存在对应关系的数目有（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A、0个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B、1个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C、2个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D、3个</w:t>
      </w:r>
    </w:p>
    <w:p w:rsidR="00B8711D" w:rsidRPr="00B8711D" w:rsidP="00E01903">
      <w:pPr>
        <w:jc w:val="left"/>
        <w:rPr>
          <w:rFonts w:ascii="华文中宋" w:eastAsia="华文中宋" w:hAnsi="华文中宋"/>
          <w:b/>
          <w:sz w:val="30"/>
          <w:szCs w:val="30"/>
        </w:rPr>
      </w:pPr>
      <w:r w:rsidRPr="00B8711D">
        <w:rPr>
          <w:rFonts w:ascii="宋体" w:hAnsi="宋体"/>
          <w:b/>
        </w:rPr>
        <w:t>41．</w:t>
      </w:r>
      <w:r w:rsidRPr="00B8711D">
        <w:rPr>
          <w:rFonts w:ascii="华文中宋" w:eastAsia="华文中宋" w:hAnsi="华文中宋"/>
          <w:b/>
          <w:sz w:val="30"/>
          <w:szCs w:val="30"/>
        </w:rPr>
        <w:t>蟋蟀：蛐蛐儿</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A、水手：军人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B、教师：先生</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C、乌鸦：老鸹</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D、游客：顾客</w:t>
      </w:r>
    </w:p>
    <w:p w:rsidR="00B8711D" w:rsidRPr="00B8711D" w:rsidP="00E01903">
      <w:pPr>
        <w:jc w:val="left"/>
        <w:rPr>
          <w:rFonts w:ascii="华文中宋" w:eastAsia="华文中宋" w:hAnsi="华文中宋"/>
          <w:b/>
          <w:sz w:val="30"/>
          <w:szCs w:val="30"/>
        </w:rPr>
      </w:pPr>
      <w:r w:rsidRPr="00B8711D">
        <w:rPr>
          <w:rFonts w:ascii="宋体" w:hAnsi="宋体"/>
          <w:b/>
        </w:rPr>
        <w:t>42．</w:t>
      </w:r>
      <w:r w:rsidRPr="00B8711D">
        <w:rPr>
          <w:rFonts w:ascii="华文中宋" w:eastAsia="华文中宋" w:hAnsi="华文中宋"/>
          <w:b/>
          <w:sz w:val="30"/>
          <w:szCs w:val="30"/>
        </w:rPr>
        <w:t>情感切入是指通过心理沟通和情感交流，赢得消费者的信赖和偏爱，进而扩大产品的市场份额，取得竞争优势的一种营销方式。 根据上述定义，下列不属于情感切入方式的是（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A、某公司在机场出口设置灯箱，显示“旅途辛苦了，XX公司欢迎您”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B、某服装公司将产品定位于年轻情侣，选用“相思豆”的图文组合商标</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C、某公司在情人节为年轻顾客举办了“将爱情进行到底”的主题活动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D、某商场在拆迁之前，挂出“回馈顾客，赔本大甩卖”的招牌吸引顾客</w:t>
      </w:r>
    </w:p>
    <w:p w:rsidR="00B8711D" w:rsidRPr="00B8711D" w:rsidP="00E01903">
      <w:pPr>
        <w:jc w:val="left"/>
        <w:rPr>
          <w:rFonts w:ascii="华文中宋" w:eastAsia="华文中宋" w:hAnsi="华文中宋"/>
          <w:b/>
          <w:sz w:val="30"/>
          <w:szCs w:val="30"/>
        </w:rPr>
      </w:pPr>
      <w:r w:rsidRPr="00B8711D">
        <w:rPr>
          <w:rFonts w:ascii="宋体" w:hAnsi="宋体"/>
          <w:b/>
        </w:rPr>
        <w:t>43．</w:t>
      </w:r>
      <w:r w:rsidRPr="00B8711D">
        <w:rPr>
          <w:rFonts w:ascii="华文中宋" w:eastAsia="华文中宋" w:hAnsi="华文中宋"/>
          <w:b/>
          <w:sz w:val="30"/>
          <w:szCs w:val="30"/>
        </w:rPr>
        <w:t>以下说法错误的是：</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8711D">
        <w:rPr>
          <w:rFonts w:ascii="华文中宋" w:eastAsia="华文中宋" w:hAnsi="华文中宋"/>
          <w:b/>
          <w:sz w:val="30"/>
          <w:szCs w:val="30"/>
        </w:rPr>
        <w:t>A、当艾滋病病毒进入人体血液以后，首先侵入血液中的淋巴细胞，破坏人体免疫系统</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B、服用碘片来预防核辐射的原因在于它能减少甲状腺对放射性碘的摄取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C、100毫升血液中酒精含量达到20～60毫克的驾驶行为即为酒后驾车，60毫克以上认定为醉酒驾车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D、亚硝酸盐是可以使用的食品添加剂</w:t>
      </w:r>
    </w:p>
    <w:p w:rsidR="00B8711D" w:rsidRPr="00B8711D" w:rsidP="00E01903">
      <w:pPr>
        <w:jc w:val="left"/>
        <w:rPr>
          <w:rFonts w:ascii="华文中宋" w:eastAsia="华文中宋" w:hAnsi="华文中宋"/>
          <w:b/>
          <w:sz w:val="30"/>
          <w:szCs w:val="30"/>
        </w:rPr>
      </w:pPr>
      <w:r w:rsidRPr="00B8711D">
        <w:rPr>
          <w:rFonts w:ascii="宋体" w:hAnsi="宋体"/>
          <w:b/>
        </w:rPr>
        <w:t>44．</w:t>
      </w:r>
      <w:r w:rsidRPr="00B8711D">
        <w:rPr>
          <w:rFonts w:ascii="华文中宋" w:eastAsia="华文中宋" w:hAnsi="华文中宋"/>
          <w:b/>
          <w:sz w:val="30"/>
          <w:szCs w:val="30"/>
        </w:rPr>
        <w:t xml:space="preserve">依次填入下列各句横线处的虚词，恰当的一组是（　　）。 ①李真本来是一个年轻有为的领导干部，但他经受不住金钱的诱惑__________走上了犯罪道路。 ②辩证唯物论者并不反对把个别问题从历史的大联系中抽出来，做精细而深入研究，__________，他提倡这样的研究。 ③有些人片面理解“减负”工作，认为“减负”就是大量减少作业，__________取消作业。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A、最终、相反、和</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B、终于、而且、和</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C、最终、而且、或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D、终于、最终、或</w:t>
      </w:r>
    </w:p>
    <w:p w:rsidR="00B8711D" w:rsidRPr="00B8711D" w:rsidP="00E01903">
      <w:pPr>
        <w:jc w:val="left"/>
        <w:rPr>
          <w:rFonts w:ascii="华文中宋" w:eastAsia="华文中宋" w:hAnsi="华文中宋"/>
          <w:b/>
          <w:sz w:val="30"/>
          <w:szCs w:val="30"/>
        </w:rPr>
      </w:pPr>
      <w:r w:rsidRPr="00B8711D">
        <w:rPr>
          <w:rFonts w:ascii="宋体" w:hAnsi="宋体"/>
          <w:b/>
        </w:rPr>
        <w:t>45．</w:t>
      </w:r>
      <w:r w:rsidRPr="00B8711D">
        <w:rPr>
          <w:rFonts w:ascii="华文中宋" w:eastAsia="华文中宋" w:hAnsi="华文中宋"/>
          <w:b/>
          <w:sz w:val="30"/>
          <w:szCs w:val="30"/>
        </w:rPr>
        <w:t>城市管理是指城市政府对城市的公益事业、公共设施和公共事业的管理。 根据上述定义，以下选项中不属于城市管理的是（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A、规划城市建设</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B、加强对城市交通的管理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C、引导城市市场经济运作</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D、优化、美化城市环境</w:t>
      </w:r>
    </w:p>
    <w:p w:rsidR="00B8711D" w:rsidRPr="00B8711D" w:rsidP="00E01903">
      <w:pPr>
        <w:jc w:val="left"/>
        <w:rPr>
          <w:rFonts w:ascii="华文中宋" w:eastAsia="华文中宋" w:hAnsi="华文中宋"/>
          <w:b/>
          <w:sz w:val="30"/>
          <w:szCs w:val="30"/>
        </w:rPr>
      </w:pPr>
      <w:r w:rsidRPr="00B8711D">
        <w:rPr>
          <w:rFonts w:ascii="宋体" w:hAnsi="宋体"/>
          <w:b/>
        </w:rPr>
        <w:t>46．</w:t>
      </w:r>
      <w:r w:rsidRPr="00B8711D">
        <w:rPr>
          <w:rFonts w:ascii="华文中宋" w:eastAsia="华文中宋" w:hAnsi="华文中宋"/>
          <w:b/>
          <w:sz w:val="30"/>
          <w:szCs w:val="30"/>
        </w:rPr>
        <w:t>喇叭：麦克风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A、铅笔：橡皮</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B、冰箱：空调</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8711D">
        <w:rPr>
          <w:rFonts w:ascii="华文中宋" w:eastAsia="华文中宋" w:hAnsi="华文中宋"/>
          <w:b/>
          <w:sz w:val="30"/>
          <w:szCs w:val="30"/>
        </w:rPr>
        <w:t>C、电视：电影</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D、楼房：别墅</w:t>
      </w:r>
    </w:p>
    <w:p w:rsidR="00B8711D" w:rsidRPr="00B8711D" w:rsidP="00E01903">
      <w:pPr>
        <w:jc w:val="left"/>
        <w:rPr>
          <w:rFonts w:ascii="华文中宋" w:eastAsia="华文中宋" w:hAnsi="华文中宋"/>
          <w:b/>
          <w:sz w:val="30"/>
          <w:szCs w:val="30"/>
        </w:rPr>
      </w:pPr>
      <w:r w:rsidRPr="00B8711D">
        <w:rPr>
          <w:rFonts w:ascii="宋体" w:hAnsi="宋体"/>
          <w:b/>
        </w:rPr>
        <w:t>47．</w:t>
      </w:r>
      <w:r w:rsidRPr="00B8711D">
        <w:rPr>
          <w:rFonts w:ascii="华文中宋" w:eastAsia="华文中宋" w:hAnsi="华文中宋"/>
          <w:b/>
          <w:sz w:val="30"/>
          <w:szCs w:val="30"/>
        </w:rPr>
        <w:t xml:space="preserve">安慰剂效应，又称假药效应，指的是病人虽然没有获得有效的治疗，但却“预料”或“相信”治疗有效，而让病患症状得到舒缓的现象。  下列各项，属于安慰剂效应的一项是（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A、老钱被医院检查出了癌症，几个月后死亡，后来发现是误诊，其实老钱并没有得癌症</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B、小马得了流行性感冒，没有吃药在家休息了两天后，流感就好了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C、某公司采纳了专家的意见对公司制度进行改革后，改变了亏损的局面</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D、牙痛患者一进牙医诊所，就感觉牙痛好多了</w:t>
      </w:r>
    </w:p>
    <w:p w:rsidR="00B8711D" w:rsidRPr="00B8711D" w:rsidP="00E01903">
      <w:pPr>
        <w:jc w:val="left"/>
        <w:rPr>
          <w:rFonts w:ascii="华文中宋" w:eastAsia="华文中宋" w:hAnsi="华文中宋"/>
          <w:b/>
          <w:sz w:val="30"/>
          <w:szCs w:val="30"/>
        </w:rPr>
      </w:pPr>
      <w:r w:rsidRPr="00B8711D">
        <w:rPr>
          <w:rFonts w:ascii="宋体" w:hAnsi="宋体"/>
          <w:b/>
        </w:rPr>
        <w:t>48．</w:t>
      </w:r>
      <w:r w:rsidRPr="00B8711D">
        <w:rPr>
          <w:rFonts w:ascii="华文中宋" w:eastAsia="华文中宋" w:hAnsi="华文中宋"/>
          <w:b/>
          <w:sz w:val="30"/>
          <w:szCs w:val="30"/>
        </w:rPr>
        <w:t>白日梦指一种适度的意识状态的改变形式，注意力不再诉诸对环境刺激的反应，而是转向对内在刺激的反应。思维报告反映出注意偏离了现时要求的任务，不指向任何现时的外部刺激。一般说来，白日梦是人独处和放松休息时普遍的一种活动，在人们入睡前的短暂时刻里最多见，清醒时、就餐时、性生活时最少见。 根据上述定义，下列属于白日梦现象的是（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A、在看韩剧的时候她经常把自己想象成剧中的女主角</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B、中午午睡的时候他做梦自己成了百万富翁</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C、小明患有精神分裂症，常常说自己是玉皇大帝</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D、恍惚中，她觉得日夜思念的爱人就在眼前．</w:t>
      </w:r>
    </w:p>
    <w:p w:rsidR="00B8711D" w:rsidRPr="00B8711D" w:rsidP="00E01903">
      <w:pPr>
        <w:jc w:val="left"/>
        <w:rPr>
          <w:rFonts w:ascii="华文中宋" w:eastAsia="华文中宋" w:hAnsi="华文中宋"/>
          <w:b/>
          <w:sz w:val="30"/>
          <w:szCs w:val="30"/>
        </w:rPr>
      </w:pPr>
      <w:r w:rsidRPr="00B8711D">
        <w:rPr>
          <w:rFonts w:ascii="宋体" w:hAnsi="宋体"/>
          <w:b/>
        </w:rPr>
        <w:t>49．</w:t>
      </w:r>
      <w:r w:rsidRPr="00B8711D">
        <w:rPr>
          <w:rFonts w:ascii="华文中宋" w:eastAsia="华文中宋" w:hAnsi="华文中宋"/>
          <w:b/>
          <w:sz w:val="30"/>
          <w:szCs w:val="30"/>
        </w:rPr>
        <w:t>军官：上校</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A、教师：教授</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B、警察：狱警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C、经理：总裁</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8711D">
        <w:rPr>
          <w:rFonts w:ascii="华文中宋" w:eastAsia="华文中宋" w:hAnsi="华文中宋"/>
          <w:b/>
          <w:sz w:val="30"/>
          <w:szCs w:val="30"/>
        </w:rPr>
        <w:t>D、红酒：葡萄酒</w:t>
      </w:r>
    </w:p>
    <w:p w:rsidR="00B8711D" w:rsidRPr="00B8711D" w:rsidP="00E01903">
      <w:pPr>
        <w:jc w:val="left"/>
        <w:rPr>
          <w:rFonts w:ascii="华文中宋" w:eastAsia="华文中宋" w:hAnsi="华文中宋"/>
          <w:b/>
          <w:sz w:val="30"/>
          <w:szCs w:val="30"/>
        </w:rPr>
      </w:pPr>
      <w:r w:rsidRPr="00B8711D">
        <w:rPr>
          <w:rFonts w:ascii="宋体" w:hAnsi="宋体"/>
          <w:b/>
        </w:rPr>
        <w:t>50．</w:t>
      </w:r>
      <w:r w:rsidRPr="00B8711D">
        <w:rPr>
          <w:rFonts w:ascii="华文中宋" w:eastAsia="华文中宋" w:hAnsi="华文中宋"/>
          <w:b/>
          <w:sz w:val="30"/>
          <w:szCs w:val="30"/>
        </w:rPr>
        <w:t xml:space="preserve">光污染泛指影响自然环境，对人类正常生活、工作、休息和娱乐带来不利影响，损害人们观察物体的能力，引起人体不舒适感和损害人体健康的各种光。从广义上来说，光污染还包括了视觉污染，即城市环境中杂乱的视觉环境。  根据上述定义，下列描述不涉及光污染的是（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A、小亮家楼下新开的一家美发店整天播放震耳欲聋的摇滚乐，还安装了一个旋转激光灯，小亮经常会被激光晃到眼睛。他不堪其扰，愤而打电话投诉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B、近几年来，某大学的天文系被迫搬了好几次家，从市区搬到郊区，又从郊区搬到荒郊野外，师生们都在抱怨越来越明亮的夜空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C、大卫的房间总是乱糟糟的，杂志、零食、脏衣服……扔得到处都是，妈妈看了就觉得心烦意乱，恨不得全给他扔出’去</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D、某城镇规划布局非常不合理，建筑物杂乱无章，街道脏乱、破旧，电线、线杆凌乱不堪，外地人刚来时都觉得简直无法忍受</w:t>
      </w:r>
    </w:p>
    <w:p w:rsidR="00B8711D" w:rsidRPr="00B8711D" w:rsidP="00E01903">
      <w:pPr>
        <w:jc w:val="left"/>
        <w:rPr>
          <w:rFonts w:ascii="华文中宋" w:eastAsia="华文中宋" w:hAnsi="华文中宋"/>
          <w:b/>
          <w:sz w:val="30"/>
          <w:szCs w:val="30"/>
        </w:rPr>
      </w:pPr>
      <w:r w:rsidRPr="00B8711D">
        <w:rPr>
          <w:rFonts w:ascii="宋体" w:hAnsi="宋体"/>
          <w:b/>
        </w:rPr>
        <w:t>51．</w:t>
      </w:r>
      <w:r w:rsidRPr="00B8711D">
        <w:rPr>
          <w:rFonts w:ascii="华文中宋" w:eastAsia="华文中宋" w:hAnsi="华文中宋"/>
          <w:b/>
          <w:sz w:val="30"/>
          <w:szCs w:val="30"/>
        </w:rPr>
        <w:t>某银行保险柜被橇，巨额现金和证券失窃。警察局经过侦破，拘捕了三名重大的嫌疑犯：施辛格，赖普顿和安杰士。通过审讯，查明了以下的事实：(1)保险柜是用专门的作案工具撬开的，使用这种工具必须受过专门的训练。(2)只有施辛格作案，安杰士才作案。(3)赖普顿没有受过使用作案工具的专训练。(4)罪犯就是这三个人中的一个或一伙。根据这些事实可以推出以下哪项结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A、施辛格是罪犯，赖普顿和安杰士情况不明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B、施辛格和赖普顿是罪犯．安杰士情况不明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C、安杰士是罪犯，施辛格和赖普顿情况不明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D、赖普顿是罪犯，施辛格和安杰士情况不明</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8711D">
        <w:rPr>
          <w:rFonts w:ascii="宋体" w:hAnsi="宋体"/>
          <w:b/>
        </w:rPr>
        <w:t>52．</w:t>
      </w:r>
      <w:r w:rsidRPr="00B8711D">
        <w:rPr>
          <w:rFonts w:ascii="华文中宋" w:eastAsia="华文中宋" w:hAnsi="华文中宋"/>
          <w:b/>
          <w:sz w:val="30"/>
          <w:szCs w:val="30"/>
        </w:rPr>
        <w:t>有专家建议，为盘活土地资源，有效保护耕地，让农民像城市人一样住进楼房是个不错的选择，这样就可以将农民现有的住房“叠起来”，从而节省大量土地资源。</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 xml:space="preserve"> 以下哪项如果为真，最能削弱上述专家的观点?（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A、由于农民的生活习惯，他们大多表示不愿意住楼房</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B、建楼房消耗的资源与建现有的农民住房消耗的资源差不多</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C、有农民表示，即使搬进楼房居住，他们也不会将现有的房子拆掉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D、农民住进楼房后远离田地，影响农业生产，会从效益上降低土地资源的利用</w:t>
      </w:r>
    </w:p>
    <w:p w:rsidR="00B8711D" w:rsidRPr="00B8711D" w:rsidP="00E01903">
      <w:pPr>
        <w:jc w:val="left"/>
        <w:rPr>
          <w:rFonts w:ascii="华文中宋" w:eastAsia="华文中宋" w:hAnsi="华文中宋"/>
          <w:b/>
          <w:sz w:val="30"/>
          <w:szCs w:val="30"/>
        </w:rPr>
      </w:pPr>
      <w:r w:rsidRPr="00B8711D">
        <w:rPr>
          <w:rFonts w:ascii="宋体" w:hAnsi="宋体"/>
          <w:b/>
        </w:rPr>
        <w:t>53．</w:t>
      </w:r>
      <w:r w:rsidRPr="00B8711D">
        <w:rPr>
          <w:rFonts w:ascii="华文中宋" w:eastAsia="华文中宋" w:hAnsi="华文中宋"/>
          <w:b/>
          <w:sz w:val="30"/>
          <w:szCs w:val="30"/>
        </w:rPr>
        <w:t>在某市一项对公司年轻人员的最新调查中，与往年相比，今年有70%的人打算购买房屋，这一比例已达到历史最高值。然而，在房屋管理局的统计中，该市今年的房屋成交量却比往年有所下降。 以下哪项如果为真．最不能解释上述现象?</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A、一些打算购买房屋的年轻人目前并不具备该市购买房屋的条件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B、往年资料表明，年轻人员购买房屋的比例不足购买房屋成员的30%</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C、近年来爆发的金融风暴．对房地产行业有一定的打击</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D、近几个月该市楼市价格不稳定，使得一些购房者持观望态度</w:t>
      </w:r>
    </w:p>
    <w:p w:rsidR="00B8711D" w:rsidRPr="00B8711D" w:rsidP="00E01903">
      <w:pPr>
        <w:jc w:val="left"/>
        <w:rPr>
          <w:rFonts w:ascii="华文中宋" w:eastAsia="华文中宋" w:hAnsi="华文中宋"/>
          <w:b/>
          <w:sz w:val="30"/>
          <w:szCs w:val="30"/>
        </w:rPr>
      </w:pPr>
      <w:r w:rsidRPr="00B8711D">
        <w:rPr>
          <w:rFonts w:ascii="宋体" w:hAnsi="宋体"/>
          <w:b/>
        </w:rPr>
        <w:t>54．</w:t>
      </w:r>
      <w:r w:rsidRPr="00B8711D">
        <w:rPr>
          <w:rFonts w:ascii="华文中宋" w:eastAsia="华文中宋" w:hAnsi="华文中宋"/>
          <w:b/>
          <w:sz w:val="30"/>
          <w:szCs w:val="30"/>
        </w:rPr>
        <w:t>决策者在作出决定之前，根据所拟定的决策目标，收集充分的信息，分析各种可能的选择，拟定多个备选方案，经过科学论证，然后予以抉择的科学过程称为：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A、确定型决策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B、理性决策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C、多目标决策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D、经验决策</w:t>
      </w:r>
    </w:p>
    <w:p w:rsidR="00B8711D" w:rsidRPr="00B8711D" w:rsidP="00E01903">
      <w:pPr>
        <w:jc w:val="left"/>
        <w:rPr>
          <w:rFonts w:ascii="华文中宋" w:eastAsia="华文中宋" w:hAnsi="华文中宋"/>
          <w:b/>
          <w:sz w:val="30"/>
          <w:szCs w:val="30"/>
        </w:rPr>
      </w:pPr>
      <w:r w:rsidRPr="00B8711D">
        <w:rPr>
          <w:rFonts w:ascii="宋体" w:hAnsi="宋体"/>
          <w:b/>
        </w:rPr>
        <w:t>55．</w:t>
      </w:r>
      <w:r w:rsidRPr="00B8711D">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8711D">
        <w:rPr>
          <w:rFonts w:ascii="华文中宋" w:eastAsia="华文中宋" w:hAnsi="华文中宋"/>
          <w:b/>
          <w:sz w:val="30"/>
          <w:szCs w:val="30"/>
        </w:rPr>
        <w:t>A、小明非常喜欢玩网络游戏，经常逃课去玩游戏，他认为那些整天学习的同学，只不过是因为家里看得紧才会认真学习</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D、小张和小刘都是哲学系的研究生，经常在一起讨论学术问题，两人往往各执一词，都认为对方是错的</w:t>
      </w:r>
    </w:p>
    <w:p w:rsidR="00B8711D" w:rsidRPr="00B8711D" w:rsidP="00E01903">
      <w:pPr>
        <w:jc w:val="left"/>
        <w:rPr>
          <w:rFonts w:ascii="华文中宋" w:eastAsia="华文中宋" w:hAnsi="华文中宋"/>
          <w:b/>
          <w:sz w:val="30"/>
          <w:szCs w:val="30"/>
        </w:rPr>
      </w:pPr>
      <w:r w:rsidRPr="00B8711D">
        <w:rPr>
          <w:rFonts w:ascii="宋体" w:hAnsi="宋体"/>
          <w:b/>
        </w:rPr>
        <w:t>56．</w:t>
      </w:r>
      <w:r w:rsidRPr="00B8711D">
        <w:rPr>
          <w:rFonts w:ascii="华文中宋" w:eastAsia="华文中宋" w:hAnsi="华文中宋"/>
          <w:b/>
          <w:sz w:val="30"/>
          <w:szCs w:val="30"/>
        </w:rPr>
        <w:t>非经常性损益是指与公司正常经营业务无直接关系，以及虽与正常经营业务相关，但由于其性质特殊和偶发性，影响报表使用人对公司经营业绩和盈利能力作出正常判断的各项交易和事项产生的损益。根据上述定义，下列描述属于非经常性损益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A、某房地产公司今年圆满完成销售计划，累计销售额突破五千亿元人民币</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B、某市农业机械设备制造有限公司在当地扩大再生产，新增投资规模达一亿元，市政府为表示支持，给予其地方性税收返还优惠</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C、国家对软件企业销售软件收入缴纳的增值税超过一定税负率的部分给与返还</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D、某著名IT企业的五名高管获得当地政府人才引进计划的补贴金，每人每月给予两千元住房补贴</w:t>
      </w:r>
    </w:p>
    <w:p w:rsidR="00B8711D" w:rsidRPr="00B8711D" w:rsidP="00E01903">
      <w:pPr>
        <w:jc w:val="left"/>
        <w:rPr>
          <w:rFonts w:ascii="华文中宋" w:eastAsia="华文中宋" w:hAnsi="华文中宋"/>
          <w:b/>
          <w:sz w:val="30"/>
          <w:szCs w:val="30"/>
        </w:rPr>
      </w:pPr>
      <w:r w:rsidRPr="00B8711D">
        <w:rPr>
          <w:rFonts w:ascii="宋体" w:hAnsi="宋体"/>
          <w:b/>
        </w:rPr>
        <w:t>57．</w:t>
      </w:r>
      <w:r w:rsidRPr="00B8711D">
        <w:rPr>
          <w:rFonts w:ascii="华文中宋" w:eastAsia="华文中宋" w:hAnsi="华文中宋"/>
          <w:b/>
          <w:sz w:val="30"/>
          <w:szCs w:val="30"/>
        </w:rPr>
        <w:t>有红、蓝、黄、白、紫五种颜色的皮球，分别装在五个盒子里。甲、乙、丙、丁、戊五人猜测盒子里皮球的颜色。甲：第二盒是紫的，第三盒是黄的。乙：第二盒是蓝的，第四盒是红的。丙：第一盒是红的，第五盒是白的。丁：第三盒是蓝的，第四盒是白的。戊：第二盒是黄的，第五盒是紫的。猜完之后打开盒子发现，每人都只猜对了一种，并且每盒都有一个人猜对。由此可以推断：</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A、第一个盒子内的皮球是蓝色的</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8711D">
        <w:rPr>
          <w:rFonts w:ascii="华文中宋" w:eastAsia="华文中宋" w:hAnsi="华文中宋"/>
          <w:b/>
          <w:sz w:val="30"/>
          <w:szCs w:val="30"/>
        </w:rPr>
        <w:t>B、第三个盒子内的皮球不是黄色的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C、第四个盒子内的皮球是白色的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D、第五个盒子内的皮球是红色的</w:t>
      </w:r>
    </w:p>
    <w:p w:rsidR="00B8711D" w:rsidRPr="00B8711D" w:rsidP="00E01903">
      <w:pPr>
        <w:jc w:val="left"/>
        <w:rPr>
          <w:rFonts w:ascii="华文中宋" w:eastAsia="华文中宋" w:hAnsi="华文中宋"/>
          <w:b/>
          <w:sz w:val="30"/>
          <w:szCs w:val="30"/>
        </w:rPr>
      </w:pPr>
      <w:r w:rsidRPr="00B8711D">
        <w:rPr>
          <w:rFonts w:ascii="宋体" w:hAnsi="宋体"/>
          <w:b/>
        </w:rPr>
        <w:t>58．</w:t>
      </w:r>
      <w:r w:rsidRPr="00B8711D">
        <w:rPr>
          <w:rFonts w:ascii="华文中宋" w:eastAsia="华文中宋" w:hAnsi="华文中宋"/>
          <w:b/>
          <w:sz w:val="30"/>
          <w:szCs w:val="30"/>
        </w:rPr>
        <w:t>凡是春天小区的保安都来自郊区农村，而春风理发店的员工中没有一人来自郊区农村。所有春季装修公司的工人都拥有大专文凭，有些春天小区的保安拥有大专文凭。 据此，以下各项中哪项判断必然为真?</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A、春风理发店的员工中有人拥有大专文凭</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B、春风理发店的员工中没有人拥有大专文凭</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C、春季装修公司的工人没有一人来自郊区农村</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D、有些拥有大专文凭的人是春天小区的保安</w:t>
      </w:r>
    </w:p>
    <w:p w:rsidR="00B8711D" w:rsidRPr="00B8711D" w:rsidP="00E01903">
      <w:pPr>
        <w:jc w:val="left"/>
        <w:rPr>
          <w:rFonts w:ascii="华文中宋" w:eastAsia="华文中宋" w:hAnsi="华文中宋"/>
          <w:b/>
          <w:sz w:val="30"/>
          <w:szCs w:val="30"/>
        </w:rPr>
      </w:pPr>
      <w:r w:rsidRPr="00B8711D">
        <w:rPr>
          <w:rFonts w:ascii="宋体" w:hAnsi="宋体"/>
          <w:b/>
        </w:rPr>
        <w:t>59．</w:t>
      </w:r>
      <w:r w:rsidRPr="00B8711D">
        <w:rPr>
          <w:rFonts w:ascii="华文中宋" w:eastAsia="华文中宋" w:hAnsi="华文中宋"/>
          <w:b/>
          <w:sz w:val="30"/>
          <w:szCs w:val="30"/>
        </w:rPr>
        <w:t xml:space="preserve">右边所给的四个选项中，哪一项是由左边给定的图形折成的?（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A、B、 alt=\</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 /&gt;</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D、E、 alt=\</w:t>
      </w:r>
    </w:p>
    <w:p w:rsidR="00B8711D" w:rsidRPr="00B8711D" w:rsidP="00E01903">
      <w:pPr>
        <w:jc w:val="left"/>
        <w:rPr>
          <w:rFonts w:ascii="华文中宋" w:eastAsia="华文中宋" w:hAnsi="华文中宋"/>
          <w:b/>
          <w:sz w:val="30"/>
          <w:szCs w:val="30"/>
        </w:rPr>
      </w:pPr>
      <w:r w:rsidRPr="00B8711D">
        <w:rPr>
          <w:rFonts w:ascii="宋体" w:hAnsi="宋体"/>
          <w:b/>
        </w:rPr>
        <w:t>60．</w:t>
      </w:r>
      <w:r w:rsidRPr="00B8711D">
        <w:rPr>
          <w:rFonts w:ascii="华文中宋" w:eastAsia="华文中宋" w:hAnsi="华文中宋"/>
          <w:b/>
          <w:sz w:val="30"/>
          <w:szCs w:val="30"/>
        </w:rPr>
        <w:t>品牌诉求是关于品牌精神和品牌内涵的一种责任语言。在最短的时间内．向外界传递自己能够给消费者带来的价值和利益，直接明白的说出来，叫品牌的理性诉求：让消费者感觉到这个品牌能解决其实际功能性的需求，还能和消费者的内心产生某种共鸣．从而有了感情能长期的相处、成为消费者生活中不可缺少的一部分，就叫品牌的感性诉求。 根据上述定义，下列属于品牌的理性诉求的是：</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A、“有情有家”就有“立自”</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B、“雕牌”只选对的．不买贵的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C、太太乐鸡精“有种滋味．一生回味”</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D、“劲霸”是通过奋斗有所成就的男人的衣服</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8711D">
        <w:rPr>
          <w:rFonts w:ascii="宋体" w:hAnsi="宋体"/>
          <w:b/>
        </w:rPr>
        <w:t>61．</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文化认同：指特定个体或群体认为某一文化系统(价值观念、生活方式等)内在于自身心理和人格结构中．并自觉循之以评价事物、规范行为。</w:t>
      </w:r>
      <w:r w:rsidRPr="00B8711D">
        <w:rPr>
          <w:rFonts w:ascii="华文中宋" w:eastAsia="华文中宋" w:hAnsi="华文中宋"/>
          <w:b/>
          <w:sz w:val="30"/>
          <w:szCs w:val="30"/>
        </w:rPr>
        <w:t xml:space="preserve"> 下列不属于文化认同的是（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A、回族文化由汉文化与伊斯兰文化相互交织、融合而成，其生活方式、风俗习惯等方面都深受两种文化的影响</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在万宝路的电视广告中，美国西部荒原万“牛”奔腾，那个著名的牛仔挥舞缰绳套牛的形象酷极了，但香港烟民崇尚白领生活，羡慕当老板的，见那牛仔上班时风吹13晒，真是命苦啊抽万宝路香烟太没出息了，太没派头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C、一个民族的文化模式一旦形成，必然会持久地支配每个社会成员的思想和行为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D、一位旅美的俄罗斯老太太，在接受朋友从俄罗斯带给她的礼物时，一见到礼物上的包裹的俄文旧报就激动得热泪盈眶</w:t>
      </w:r>
    </w:p>
    <w:p w:rsidR="00B8711D" w:rsidRPr="00B8711D" w:rsidP="00E01903">
      <w:pPr>
        <w:jc w:val="left"/>
        <w:rPr>
          <w:rFonts w:ascii="华文中宋" w:eastAsia="华文中宋" w:hAnsi="华文中宋"/>
          <w:b/>
          <w:sz w:val="30"/>
          <w:szCs w:val="30"/>
        </w:rPr>
      </w:pPr>
      <w:r w:rsidRPr="00B8711D">
        <w:rPr>
          <w:rFonts w:ascii="宋体" w:hAnsi="宋体"/>
          <w:b/>
        </w:rPr>
        <w:t>62．</w:t>
      </w:r>
      <w:r w:rsidRPr="00B8711D">
        <w:rPr>
          <w:rFonts w:ascii="华文中宋" w:eastAsia="华文中宋" w:hAnsi="华文中宋"/>
          <w:b/>
          <w:sz w:val="30"/>
          <w:szCs w:val="30"/>
        </w:rPr>
        <w:t xml:space="preserve">重力对于流水相当于（　　）对于（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A、镜子、反射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B、书本、知识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C、运动、惯性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D、折射、彩虹</w:t>
      </w:r>
    </w:p>
    <w:p w:rsidR="00B8711D" w:rsidRPr="00B8711D" w:rsidP="00E01903">
      <w:pPr>
        <w:jc w:val="left"/>
        <w:rPr>
          <w:rFonts w:ascii="华文中宋" w:eastAsia="华文中宋" w:hAnsi="华文中宋"/>
          <w:b/>
          <w:sz w:val="30"/>
          <w:szCs w:val="30"/>
        </w:rPr>
      </w:pPr>
      <w:r w:rsidRPr="00B8711D">
        <w:rPr>
          <w:rFonts w:ascii="宋体" w:hAnsi="宋体"/>
          <w:b/>
        </w:rPr>
        <w:t>63．</w:t>
      </w:r>
      <w:r w:rsidRPr="00B8711D">
        <w:rPr>
          <w:rFonts w:ascii="华文中宋" w:eastAsia="华文中宋" w:hAnsi="华文中宋"/>
          <w:b/>
          <w:sz w:val="30"/>
          <w:szCs w:val="30"/>
        </w:rPr>
        <w:t>内生增长是指完全通过现有资产和业务，而非通过兼并收购方式实现的销售收入和利润的增长。它是产生于20世纪80年代中期的一个西方宏现经济理论分支。其核心思想是认为经济能够不依赖外力推动实现持续增长，内生的技术进步是保证经济持续增长的决定因素。 根据上述定义，下列属于内生增长的是：</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A、20世纪60年代，日本在美国的庇护下，经济实现迅速腾飞</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B、第三次科技革命的发生和扩展，刺激产生了新一代的技术强国，如印度、中国等</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C、中东各石油国组成“石油输出国组织”，联合一致，提高石油价格，实现了经济快速增长</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D、某国独立后，自行研究发射了原子弹、人造卫星等，刺激了经济的腾飞</w:t>
      </w:r>
    </w:p>
    <w:p w:rsidR="00B8711D" w:rsidRPr="00B8711D" w:rsidP="00E01903">
      <w:pPr>
        <w:jc w:val="left"/>
        <w:rPr>
          <w:rFonts w:ascii="华文中宋" w:eastAsia="华文中宋" w:hAnsi="华文中宋"/>
          <w:b/>
          <w:sz w:val="30"/>
          <w:szCs w:val="30"/>
        </w:rPr>
      </w:pPr>
      <w:r w:rsidRPr="00B8711D">
        <w:rPr>
          <w:rFonts w:ascii="宋体" w:hAnsi="宋体"/>
          <w:b/>
        </w:rPr>
        <w:t>64．</w:t>
      </w:r>
      <w:r w:rsidRPr="00B8711D">
        <w:rPr>
          <w:rFonts w:ascii="华文中宋" w:eastAsia="华文中宋" w:hAnsi="华文中宋"/>
          <w:b/>
          <w:sz w:val="30"/>
          <w:szCs w:val="30"/>
        </w:rPr>
        <w:t>有的人即便长时间处于高强度的压力下，也不会感到疲劳，而有的人哪怕干一点活也会觉得累。这除了体质或者习惯不同之外，还可能与基因不同有关。英国格拉斯哥大学的研究小组通过对50名慢性疲劳综合症患者基因组的观察，发现这些患者的某些基因与同年龄、同性别健康人的基因是有差别的。 以下哪项如果为真，最能支持该研究成果应用于慢性疲劳综合症的诊断和治疗?（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A、基因鉴别已在一些疾病的诊断中得到应用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B、科学家们鉴别出了导致慢性疲劳综合症的基因</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C、目前尚无诊断和治疗慢性疲劳综合症的基因</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D、在慢性疲劳综合症患者身上有一种独特的基因</w:t>
      </w:r>
    </w:p>
    <w:p w:rsidR="00B8711D" w:rsidRPr="00B8711D" w:rsidP="00E01903">
      <w:pPr>
        <w:jc w:val="left"/>
        <w:rPr>
          <w:rFonts w:ascii="华文中宋" w:eastAsia="华文中宋" w:hAnsi="华文中宋"/>
          <w:b/>
          <w:sz w:val="30"/>
          <w:szCs w:val="30"/>
        </w:rPr>
      </w:pPr>
      <w:r w:rsidRPr="00B8711D">
        <w:rPr>
          <w:rFonts w:ascii="宋体" w:hAnsi="宋体"/>
          <w:b/>
        </w:rPr>
        <w:t>65．</w:t>
      </w:r>
      <w:r w:rsidRPr="00B8711D">
        <w:rPr>
          <w:rFonts w:ascii="华文中宋" w:eastAsia="华文中宋" w:hAnsi="华文中宋"/>
          <w:b/>
          <w:sz w:val="30"/>
          <w:szCs w:val="30"/>
        </w:rPr>
        <w:t>研究人员对3．7万名年龄在49岁至75岁的瑞典男性研究10年，记录研究对象巧克力和其他食物的摄人量，并了解调查对象的体重、饮食习惯、是否吸烟、是否患高血压等信息。研究显示，爱吃巧克力男性的中风率比其他男性低17%。因此，常吃巧克力能降低男性的中风几率。以下哪项如果为真，最能支持上述观点?</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A、研究中喜欢吃巧克力的人可能本身就比不吃巧克力的人健康</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B、该研究团队曾对3．3万瑞典女性做过相似的研究，得出了相似的结论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C、巧克力中含有类黄酮，它有抗氧化作用，对血压、胆固醇和血管功能都能产生积极影响</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D、常吃巧克力会摄人大量糖、脂肪和热量，可能引起肥胖症和Ⅱ型糖尿病</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8711D">
        <w:rPr>
          <w:rFonts w:ascii="宋体" w:hAnsi="宋体"/>
          <w:b/>
        </w:rPr>
        <w:t>66．</w:t>
      </w:r>
      <w:r w:rsidRPr="00B8711D">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 下列哪些不是我们平常说的自我价值的实现（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A、杨利伟刻苦训练，成为中国太空第一人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B、刘翔在奥运会上获得110米栏的金牌，平了世界纪录</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C、《三毛流浪记》中的三毛给自己标价100元</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D、大学毕业生毕业后进行创业，成立了自己的公司</w:t>
      </w:r>
    </w:p>
    <w:p w:rsidR="00B8711D" w:rsidRPr="00B8711D" w:rsidP="00E01903">
      <w:pPr>
        <w:jc w:val="left"/>
        <w:rPr>
          <w:rFonts w:ascii="华文中宋" w:eastAsia="华文中宋" w:hAnsi="华文中宋"/>
          <w:b/>
          <w:sz w:val="30"/>
          <w:szCs w:val="30"/>
        </w:rPr>
      </w:pPr>
      <w:r w:rsidRPr="00B8711D">
        <w:rPr>
          <w:rFonts w:ascii="宋体" w:hAnsi="宋体"/>
          <w:b/>
        </w:rPr>
        <w:t>67．</w:t>
      </w:r>
      <w:r w:rsidRPr="00B8711D">
        <w:rPr>
          <w:rFonts w:ascii="华文中宋" w:eastAsia="华文中宋" w:hAnsi="华文中宋"/>
          <w:b/>
          <w:sz w:val="30"/>
          <w:szCs w:val="30"/>
        </w:rPr>
        <w:t>所谓教育式营销模式，就是通过传播新的消费理念、新的生活方式等观念与思想，从而教育与引导消费者和潜在消费者，使其接受新的消费理念与生活方式，改变原有的思维习惯、消费习俗、生活方式，使营销水平更上一个新层次的营销模式。  根据上述定义，以下不属于教育营销的是（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A、某化妆品公司在各大美容院开设美容课程，鼓励女性积极塑造自我形象</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B、某健身俱乐部赞助以“我的生活因运动而改变”为主题的社区运动会</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C、某中学请优秀归国留学生做报告，鼓励更多学生走出国门接受更为多元化的教育</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D、某保险公司经常在大学组织免费的投资理财培训讲座，传播投资理念</w:t>
      </w:r>
    </w:p>
    <w:p w:rsidR="00B8711D" w:rsidRPr="00B8711D" w:rsidP="00E01903">
      <w:pPr>
        <w:jc w:val="left"/>
        <w:rPr>
          <w:rFonts w:ascii="华文中宋" w:eastAsia="华文中宋" w:hAnsi="华文中宋"/>
          <w:b/>
          <w:sz w:val="30"/>
          <w:szCs w:val="30"/>
        </w:rPr>
      </w:pPr>
      <w:r w:rsidRPr="00B8711D">
        <w:rPr>
          <w:rFonts w:ascii="宋体" w:hAnsi="宋体"/>
          <w:b/>
        </w:rPr>
        <w:t>68．</w:t>
      </w:r>
      <w:r w:rsidRPr="00B8711D">
        <w:rPr>
          <w:rFonts w:ascii="华文中宋" w:eastAsia="华文中宋" w:hAnsi="华文中宋"/>
          <w:b/>
          <w:sz w:val="30"/>
          <w:szCs w:val="30"/>
        </w:rPr>
        <w:t>垃圾焚烧发电被列入国家发改委《可再生能源发展“十一五”规划》，有专家认为垃圾焚烧是一种安全环保的垃圾处理方式。 以下哪项如果为真，最能削弱上述专家观点?</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A、焚烧垃圾产生的有机物无法自然分解</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B、1吨生活垃圾焚烧后可以发电300度至500度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C、1吨生活垃圾焚烧后残留物只有原先的10%至l5%</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D、在日本,70%的生活垃圾被回收利用而不是被焚烧</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8711D">
        <w:rPr>
          <w:rFonts w:ascii="宋体" w:hAnsi="宋体"/>
          <w:b/>
        </w:rPr>
        <w:t>69．</w:t>
      </w:r>
      <w:r w:rsidRPr="00B8711D">
        <w:rPr>
          <w:rFonts w:ascii="华文中宋" w:eastAsia="华文中宋" w:hAnsi="华文中宋"/>
          <w:b/>
          <w:sz w:val="30"/>
          <w:szCs w:val="30"/>
        </w:rPr>
        <w:t xml:space="preserve">统计工作：即统计实践，指人们运用科学方法对调查研究的对象进行数据搜集、整理和分析的全部工作，其结果形成一系列的统计资料。  下列属于统计工作的是（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A、公安机关为了追查案件的凶手，连续调查了某地区几十户人家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B、教务部门为了反馈学生对某门课程的反映，发放了一份问卷，并就回收的问卷进行整理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C、县政府设立意见箱，让人们对政府事务提出意见，以充分了解民意</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D、人口普查工作前期，就问卷形式及内容问题向人口专家请教</w:t>
      </w:r>
    </w:p>
    <w:p w:rsidR="00B8711D" w:rsidRPr="00B8711D" w:rsidP="00E01903">
      <w:pPr>
        <w:jc w:val="left"/>
        <w:rPr>
          <w:rFonts w:ascii="华文中宋" w:eastAsia="华文中宋" w:hAnsi="华文中宋"/>
          <w:b/>
          <w:sz w:val="30"/>
          <w:szCs w:val="30"/>
        </w:rPr>
      </w:pPr>
      <w:r w:rsidRPr="00B8711D">
        <w:rPr>
          <w:rFonts w:ascii="宋体" w:hAnsi="宋体"/>
          <w:b/>
        </w:rPr>
        <w:t>70．</w:t>
      </w:r>
      <w:r w:rsidRPr="00B8711D">
        <w:rPr>
          <w:rFonts w:ascii="华文中宋" w:eastAsia="华文中宋" w:hAnsi="华文中宋"/>
          <w:b/>
          <w:sz w:val="30"/>
          <w:szCs w:val="30"/>
        </w:rPr>
        <w:t xml:space="preserve">人才对于（　　）相当于（　　）对于发扬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A、笼络 声明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B、平凡 贬低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C、国家 历史</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D、培养 传统</w:t>
      </w:r>
    </w:p>
    <w:p w:rsidR="00B8711D" w:rsidRPr="00B8711D" w:rsidP="00E01903">
      <w:pPr>
        <w:jc w:val="left"/>
        <w:rPr>
          <w:rFonts w:ascii="华文中宋" w:eastAsia="华文中宋" w:hAnsi="华文中宋"/>
          <w:b/>
          <w:sz w:val="30"/>
          <w:szCs w:val="30"/>
        </w:rPr>
      </w:pPr>
      <w:r w:rsidRPr="00B8711D">
        <w:rPr>
          <w:rFonts w:ascii="宋体" w:hAnsi="宋体"/>
          <w:b/>
        </w:rPr>
        <w:t>71．</w:t>
      </w:r>
      <w:r w:rsidRPr="00B8711D">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 下列现象中属于亚健康的一项是（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A、老王退休后连续多次在医院体检发现血压很高，但是他从没有感到身体不适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B、小刘在上周六出去购物时遭遇抢劫，在搏斗中被歹徒用匕首捅伤，现在已脱离生命危险，正在医院进行最后的康复调理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C、小兵正在读初三，面临升学的压力，他经常熬夜学习，最近感到眼睛看东西又一层雾气，医学专家说这可能是假性近视</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D、小刚的爸爸在单位体检时，发现腹内有肿囊包块，医生说可能是长期劳累所致，劝其保养，可他因没有任何外在征兆而并不在意</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8711D">
        <w:rPr>
          <w:rFonts w:ascii="宋体" w:hAnsi="宋体"/>
          <w:b/>
        </w:rPr>
        <w:t>72．</w:t>
      </w:r>
      <w:r w:rsidRPr="00B8711D">
        <w:rPr>
          <w:rFonts w:ascii="华文中宋" w:eastAsia="华文中宋" w:hAnsi="华文中宋"/>
          <w:b/>
          <w:sz w:val="30"/>
          <w:szCs w:val="30"/>
        </w:rPr>
        <w:t>调查显示，59.4％的公众感觉当前社会“逆淘汰”现象普遍，其中18.8％的人觉　得“非常多”。所谓“逆淘汰”，简言之，即指坏的淘汰好的，劣质的淘汰优质的，平庸的淘汰杰出的等现象。　根据上述定义，下列属于逆淘汰现象的是（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A、某公司拥有领先的卫星通话技术，语音质量高，覆盖范围广，但该技术的维持费用高昂。后来该公司入不敷出，宣告破产</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B、市场上某些价格高昂的止咳药疗效实际不如价格低廉的常用药，而事实上常用药所占市场份额较小</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C、许多公司都有对工作发牢骚的人，结果，凡是公司中有对工作发牢骚的人，那家公司一定比没有这种人的公司要成功得多</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D、名牌大学毕业的甲和普通大学毕业的乙同时进入某国际知名公司，但甲始终未获提升，乙却逐渐得到了公司的认可</w:t>
      </w:r>
    </w:p>
    <w:p w:rsidR="00B8711D" w:rsidRPr="00B8711D" w:rsidP="00E01903">
      <w:pPr>
        <w:jc w:val="left"/>
        <w:rPr>
          <w:rFonts w:ascii="华文中宋" w:eastAsia="华文中宋" w:hAnsi="华文中宋"/>
          <w:b/>
          <w:sz w:val="30"/>
          <w:szCs w:val="30"/>
        </w:rPr>
      </w:pPr>
      <w:r w:rsidRPr="00B8711D">
        <w:rPr>
          <w:rFonts w:ascii="宋体" w:hAnsi="宋体"/>
          <w:b/>
        </w:rPr>
        <w:t>73．</w:t>
      </w:r>
      <w:r w:rsidRPr="00B8711D">
        <w:rPr>
          <w:rFonts w:ascii="华文中宋" w:eastAsia="华文中宋" w:hAnsi="华文中宋"/>
          <w:b/>
          <w:sz w:val="30"/>
          <w:szCs w:val="30"/>
        </w:rPr>
        <w:t>社会保险是国家通过立法，采取强制手段对国民收入进行分配与再分配，形成专门消费基金，对劳动者在丧失劳动力或失去工作机会时进行社会帮助以保障其基本生活的一种制度。下列属于社会保险的是（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A、在厂房工作中，小王因机器发生故障造成意外受伤而获得赔偿</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B、军人黄某退伍，国家发安置费</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C、国家向地震灾区人民发放生活救济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D、旅客人身伤害保险</w:t>
      </w:r>
    </w:p>
    <w:p w:rsidR="00B8711D" w:rsidRPr="00B8711D" w:rsidP="00E01903">
      <w:pPr>
        <w:jc w:val="left"/>
        <w:rPr>
          <w:rFonts w:ascii="华文中宋" w:eastAsia="华文中宋" w:hAnsi="华文中宋"/>
          <w:b/>
          <w:sz w:val="30"/>
          <w:szCs w:val="30"/>
        </w:rPr>
      </w:pPr>
      <w:r w:rsidRPr="00B8711D">
        <w:rPr>
          <w:rFonts w:ascii="宋体" w:hAnsi="宋体"/>
          <w:b/>
        </w:rPr>
        <w:t>74．</w:t>
      </w:r>
      <w:r w:rsidRPr="00B8711D">
        <w:rPr>
          <w:rFonts w:ascii="华文中宋" w:eastAsia="华文中宋" w:hAnsi="华文中宋"/>
          <w:b/>
          <w:sz w:val="30"/>
          <w:szCs w:val="30"/>
        </w:rPr>
        <w:t>很多人认为对基础的研究投入大量经费似乎作用不大，因为直接对生产起作用的是应用型科技。但是，应用研究发展需要基础理论研究作后盾。纯理论研究可能暂时看不出有什么用处，但不能肯定将来也不会带来巨大利益。 上述议论最可能假设的前提是（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A、没有必要投入经费进行纯理论研究，因为它没有实际用途</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B、发现一种新的现象与开发它的实际用途之间存在时滞</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C、相比较而言，我们更该重点投入经费进行应用型科技研究</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8711D">
        <w:rPr>
          <w:rFonts w:ascii="华文中宋" w:eastAsia="华文中宋" w:hAnsi="华文中宋"/>
          <w:b/>
          <w:sz w:val="30"/>
          <w:szCs w:val="30"/>
        </w:rPr>
        <w:t>D、当前的教育体制不利于进行纯理论研究</w:t>
      </w:r>
    </w:p>
    <w:p w:rsidR="00B8711D" w:rsidRPr="00B8711D" w:rsidP="00E01903">
      <w:pPr>
        <w:jc w:val="left"/>
        <w:rPr>
          <w:rFonts w:ascii="华文中宋" w:eastAsia="华文中宋" w:hAnsi="华文中宋"/>
          <w:b/>
          <w:sz w:val="30"/>
          <w:szCs w:val="30"/>
        </w:rPr>
      </w:pPr>
      <w:r w:rsidRPr="00B8711D">
        <w:rPr>
          <w:rFonts w:ascii="宋体" w:hAnsi="宋体"/>
          <w:b/>
        </w:rPr>
        <w:t>75．</w:t>
      </w:r>
      <w:r w:rsidRPr="00B8711D">
        <w:rPr>
          <w:rFonts w:ascii="华文中宋" w:eastAsia="华文中宋" w:hAnsi="华文中宋"/>
          <w:b/>
          <w:sz w:val="30"/>
          <w:szCs w:val="30"/>
        </w:rPr>
        <w:t>公文是指国家机构及其他社会组织在公务活动中为行使职权、实施管理而制作的具有法定效用和规范体式的文件。 下列不属于公文的是（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A、××市人民政府关于提请审议《城市综合执法办法》的议案</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B、召开消防安全检查会议的通知</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C、关于审批第三批国家历史文化名城和加强保护管理的请示</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D、官某与银行签订的购房贷款按揭合同</w:t>
      </w:r>
    </w:p>
    <w:p w:rsidR="00B8711D" w:rsidRPr="00B8711D" w:rsidP="00B8711D">
      <w:pPr>
        <w:jc w:val="left"/>
        <w:rPr>
          <w:rFonts w:ascii="宋体" w:hAnsi="宋体"/>
          <w:b/>
        </w:rPr>
      </w:pPr>
      <w:r w:rsidRPr="00B8711D">
        <w:rPr>
          <w:rFonts w:ascii="微软雅黑" w:eastAsia="微软雅黑" w:hAnsi="微软雅黑"/>
          <w:b/>
          <w:sz w:val="28"/>
        </w:rPr>
        <w:t>三、言语理解与表达</w:t>
      </w:r>
    </w:p>
    <w:p w:rsidR="00B8711D" w:rsidRPr="00B8711D" w:rsidP="00E01903">
      <w:pPr>
        <w:jc w:val="left"/>
        <w:rPr>
          <w:rFonts w:ascii="华文中宋" w:eastAsia="华文中宋" w:hAnsi="华文中宋"/>
          <w:b/>
          <w:sz w:val="30"/>
          <w:szCs w:val="30"/>
        </w:rPr>
      </w:pPr>
      <w:r w:rsidRPr="00B8711D">
        <w:rPr>
          <w:rFonts w:ascii="宋体" w:hAnsi="宋体"/>
          <w:b/>
        </w:rPr>
        <w:t>76．</w:t>
      </w:r>
      <w:r w:rsidRPr="00B8711D">
        <w:rPr>
          <w:rFonts w:ascii="华文中宋" w:eastAsia="华文中宋" w:hAnsi="华文中宋"/>
          <w:b/>
          <w:sz w:val="30"/>
          <w:szCs w:val="30"/>
        </w:rPr>
        <w:t xml:space="preserve">“现实生活的压力已经让人透不过气来，为什么还要让阅读再增加一些分量?”说起自己的“浅阅读”生活，许多人这样说。“浅阅读”的出现与社会竞争加剧，人们工作、学习节奏快、压力大有关，同时也与信息爆炸带来的多样选择有关。近年来，网络阅读、手机阅读并存的多元化阅读方式，带来了铺天盖地的资讯，这在拓展人们知识面的同时，也使得以快餐式、跳跃性、碎片化为特征的“浅阅读”取代了“深阅读”。对于这一现象，一些专家认为不必视同洪水猛兽。然而，面对“浅阅读”迅猛的攻城略地，“深阅读”越来越式微，许多专家还是感到忧虑。  这段文字意在说明（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A、“浅阅读”之所以取代了“深阅读”是因为它迎合了时代的需求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B、“深阅读”越来越式微引发有识之士的忧虑</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C、“浅阅读”和“深阅读”对社会的不同影响</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D、“浅阅读”时代亟须强调“深阅读”</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8711D">
        <w:rPr>
          <w:rFonts w:ascii="宋体" w:hAnsi="宋体"/>
          <w:b/>
        </w:rPr>
        <w:t>77．</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在一些地区的城市化发展过程中，由于劳动密集型企业和私营企业的过度发展，使城镇经济建设对流动人口产生了强烈的依赖。尽管流动人口给城市带来了生机和活力，增加了财税收入，但因为他们文化水平普遍较低，综合素质不高，因此造就了数量惊人的小商小贩和庞大的“民工”队伍。随着这些地区产业的不断升级，对简单劳动力的需求必然会越来越少，流动人口将面临失业的危险，势必会引起更严重的问题，从而阻碍这些地区城市化的进程。</w:t>
      </w:r>
      <w:r w:rsidRPr="00B8711D">
        <w:rPr>
          <w:rFonts w:ascii="华文中宋" w:eastAsia="华文中宋" w:hAnsi="华文中宋"/>
          <w:b/>
          <w:sz w:val="30"/>
          <w:szCs w:val="30"/>
        </w:rPr>
        <w:t xml:space="preserve"> 这段文字意在说明（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A、流动人口的增加对一些地区城市化发展具有负作用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B、劳动密集型企业和私营企业的过度发展导致大量流动人口的增加</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C、大量低素质流动人口的存在，不利于城市化的发展</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D、大量流动人口的失业问题是城市化地区的潜在危机</w:t>
      </w:r>
    </w:p>
    <w:p w:rsidR="00B8711D" w:rsidRPr="00B8711D" w:rsidP="00E01903">
      <w:pPr>
        <w:jc w:val="left"/>
        <w:rPr>
          <w:rFonts w:ascii="华文中宋" w:eastAsia="华文中宋" w:hAnsi="华文中宋"/>
          <w:b/>
          <w:sz w:val="30"/>
          <w:szCs w:val="30"/>
        </w:rPr>
      </w:pPr>
      <w:r w:rsidRPr="00B8711D">
        <w:rPr>
          <w:rFonts w:ascii="宋体" w:hAnsi="宋体"/>
          <w:b/>
        </w:rPr>
        <w:t>78．</w:t>
      </w:r>
      <w:r w:rsidRPr="00B8711D">
        <w:rPr>
          <w:rFonts w:ascii="华文中宋" w:eastAsia="华文中宋" w:hAnsi="华文中宋"/>
          <w:b/>
          <w:sz w:val="30"/>
          <w:szCs w:val="30"/>
        </w:rPr>
        <w:t>如今埃及木偶仍保持着传统的提线木偶的表演方式，虽然不及现代木偶表演惟妙惟肖，但诙谐幽默的人物形象还是令人__________，再配以阿拉伯传统音乐，埃及几千年的文明历史都__________ 在这小小的舞台上。 依次填入划横线部分最恰当的一项是（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A、哑然失笑 压缩</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B、欣喜若狂 展现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C、忍俊不禁 浓缩</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D、心花怒放 凝聚</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8711D">
        <w:rPr>
          <w:rFonts w:ascii="宋体" w:hAnsi="宋体"/>
          <w:b/>
        </w:rPr>
        <w:t>79．</w:t>
      </w:r>
      <w:r w:rsidRPr="00B8711D">
        <w:rPr>
          <w:rFonts w:ascii="华文中宋" w:eastAsia="华文中宋" w:hAnsi="华文中宋"/>
          <w:b/>
          <w:sz w:val="30"/>
          <w:szCs w:val="30"/>
        </w:rPr>
        <w:t xml:space="preserve">在日常生活中，大多数人都会认为自己是遵纪守法、通情达理的好公民。然而，事实却常常与我们的想法相悖____________我们斥责那些不愿意当众揭穿小偷的“冷漠”旁观者，却往往发现自己也是该被指责的一员。想象一下，如果昨天晚上你刚抨击了一群“麻木”的乘客，今天早上上班或上学的路上就目击了一个不幸的受害者被小偷偷走了钱包，而你却和大多数人一样装作什么都没发生。这个时候你会发现，你的行为和你对自己的看法大相径庭，并且产生自责或者羞愧的感觉____________尤其是当你再次面对昨晚的慷慨陈词时。社会心理学家将这种因为做了一件和我们习惯的(而且通常是正面的)自我概念不符合的事情而产生的不舒服感称为认知失调。  对这段文字的主旨概括最为准确的是（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A、人们的想法和日常生活中的表现相悖</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B、实际上大多数人都不是遵纪守法、通情达理的好公民</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C、说明认知失调产生的原因是人们的行为和对自己的看法产生了矛盾</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D、介绍什么是认知失调</w:t>
      </w:r>
    </w:p>
    <w:p w:rsidR="00B8711D" w:rsidRPr="00B8711D" w:rsidP="00E01903">
      <w:pPr>
        <w:jc w:val="left"/>
        <w:rPr>
          <w:rFonts w:ascii="华文中宋" w:eastAsia="华文中宋" w:hAnsi="华文中宋"/>
          <w:b/>
          <w:sz w:val="30"/>
          <w:szCs w:val="30"/>
        </w:rPr>
      </w:pPr>
      <w:r w:rsidRPr="00B8711D">
        <w:rPr>
          <w:rFonts w:ascii="宋体" w:hAnsi="宋体"/>
          <w:b/>
        </w:rPr>
        <w:t>80．</w:t>
      </w:r>
      <w:r w:rsidRPr="00B8711D">
        <w:rPr>
          <w:rFonts w:ascii="华文中宋" w:eastAsia="华文中宋" w:hAnsi="华文中宋"/>
          <w:b/>
          <w:sz w:val="30"/>
          <w:szCs w:val="30"/>
        </w:rPr>
        <w:t xml:space="preserve">电视鉴宝节目的兴起，让人们目睹了文物鉴定专家的过眼神功；故宫“瓷器门”事件，又让鉴定文物的科技手段进入大众视野。实际上，在瓷器等文物的鉴定上，常规目测法和各种无损检测技术都有可能出现误判，导致漏过赝品或者误杀真品，因此，将多种方法结合起来，是文物鉴定的基本原则。这段文字意在强调（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A、电视鉴宝节目掀起文物鉴定热潮</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B、科技手段推动了文物鉴定的发展</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C、文物鉴定需要结合多种方法手段</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D、无损检测技术在文物鉴定中更为可靠</w:t>
      </w:r>
    </w:p>
    <w:p w:rsidR="00B8711D" w:rsidRPr="00B8711D" w:rsidP="00E01903">
      <w:pPr>
        <w:jc w:val="left"/>
        <w:rPr>
          <w:rFonts w:ascii="华文中宋" w:eastAsia="华文中宋" w:hAnsi="华文中宋"/>
          <w:b/>
          <w:sz w:val="30"/>
          <w:szCs w:val="30"/>
        </w:rPr>
      </w:pPr>
      <w:r w:rsidRPr="00B8711D">
        <w:rPr>
          <w:rFonts w:ascii="宋体" w:hAnsi="宋体"/>
          <w:b/>
        </w:rPr>
        <w:t>81．</w:t>
      </w:r>
      <w:r w:rsidRPr="00B8711D">
        <w:rPr>
          <w:rFonts w:ascii="华文中宋" w:eastAsia="华文中宋" w:hAnsi="华文中宋"/>
          <w:b/>
          <w:sz w:val="30"/>
          <w:szCs w:val="30"/>
        </w:rPr>
        <w:t>某班有28人参加艺术选修课，其中14人选修绘画，9人选修小提琴，13人选修声乐。另有2人既选修声乐又选修绘画，有3人既选修声乐又选修小提琴。学校规定，每人最多选修两种课程。请问，既选修绘画又选修小提琴的有多少人?（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A、3</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B、2</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C、5</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D、4</w:t>
      </w:r>
    </w:p>
    <w:p w:rsidR="00B8711D" w:rsidRPr="00B8711D" w:rsidP="00E01903">
      <w:pPr>
        <w:jc w:val="left"/>
        <w:rPr>
          <w:rFonts w:ascii="华文中宋" w:eastAsia="华文中宋" w:hAnsi="华文中宋"/>
          <w:b/>
          <w:sz w:val="30"/>
          <w:szCs w:val="30"/>
        </w:rPr>
      </w:pPr>
      <w:r w:rsidRPr="00B8711D">
        <w:rPr>
          <w:rFonts w:ascii="宋体" w:hAnsi="宋体"/>
          <w:b/>
        </w:rPr>
        <w:t>82．</w:t>
      </w:r>
      <w:r w:rsidRPr="00B8711D">
        <w:rPr>
          <w:rFonts w:ascii="华文中宋" w:eastAsia="华文中宋" w:hAnsi="华文中宋"/>
          <w:b/>
          <w:sz w:val="30"/>
          <w:szCs w:val="30"/>
        </w:rPr>
        <w:t xml:space="preserve">江汉平原的黄土地，__________可以种植任何农作物，不仅出产颇丰，而且水资源丰富，成为长江中下游平原上的鱼米之乡，为鄂菜提供了__________的原材料。  填入划横线部分最恰当的一项是（　　）。 </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8711D">
        <w:rPr>
          <w:rFonts w:ascii="华文中宋" w:eastAsia="华文中宋" w:hAnsi="华文中宋"/>
          <w:b/>
          <w:sz w:val="30"/>
          <w:szCs w:val="30"/>
        </w:rPr>
        <w:t>A、自古 五味俱全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B、完全 种类繁多</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C、由于 独具特色</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D、几乎 用之不竭</w:t>
      </w:r>
    </w:p>
    <w:p w:rsidR="00B8711D" w:rsidRPr="00B8711D" w:rsidP="00E01903">
      <w:pPr>
        <w:jc w:val="left"/>
        <w:rPr>
          <w:rFonts w:ascii="华文中宋" w:eastAsia="华文中宋" w:hAnsi="华文中宋"/>
          <w:b/>
          <w:sz w:val="30"/>
          <w:szCs w:val="30"/>
        </w:rPr>
      </w:pPr>
      <w:r w:rsidRPr="00B8711D">
        <w:rPr>
          <w:rFonts w:ascii="宋体" w:hAnsi="宋体"/>
          <w:b/>
        </w:rPr>
        <w:t>83．</w:t>
      </w:r>
      <w:r w:rsidRPr="00B8711D">
        <w:rPr>
          <w:rFonts w:ascii="华文中宋" w:eastAsia="华文中宋" w:hAnsi="华文中宋"/>
          <w:b/>
          <w:sz w:val="30"/>
          <w:szCs w:val="30"/>
        </w:rPr>
        <w:t xml:space="preserve">朋友是什么?朋友是一个可以给你依靠着嚎哭的肩膀，是一口你放心把内心的痛苦往里面注入的井，是一个令你热情高涨的巨浪，是一双把你从黑暗和绝望中拉出来的手。而挚友则是一个无论发生什么事，他都不会出卖或舍弃你的同盟；是一个即便所有人都把你忘却，他都可以准确而响亮地呼唤出你的名字的声音。而最重要的是，朋友是一堵坚实的墙，一颗炽热的心，从朋友的心，我们可以分享到世界上最伟大的爱! 对这段文字概括最准确的是（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A、朋友的内涵</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B、朋友的重要作用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C、挚友的真谛</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D、朋友是我们可以分享的一种爱</w:t>
      </w:r>
    </w:p>
    <w:p w:rsidR="00B8711D" w:rsidRPr="00B8711D" w:rsidP="00E01903">
      <w:pPr>
        <w:jc w:val="left"/>
        <w:rPr>
          <w:rFonts w:ascii="华文中宋" w:eastAsia="华文中宋" w:hAnsi="华文中宋"/>
          <w:b/>
          <w:sz w:val="30"/>
          <w:szCs w:val="30"/>
        </w:rPr>
      </w:pPr>
      <w:r w:rsidRPr="00B8711D">
        <w:rPr>
          <w:rFonts w:ascii="宋体" w:hAnsi="宋体"/>
          <w:b/>
        </w:rPr>
        <w:t>84．</w:t>
      </w:r>
      <w:r w:rsidRPr="00B8711D">
        <w:rPr>
          <w:rFonts w:ascii="华文中宋" w:eastAsia="华文中宋" w:hAnsi="华文中宋"/>
          <w:b/>
          <w:sz w:val="30"/>
          <w:szCs w:val="30"/>
        </w:rPr>
        <w:t xml:space="preserve"> “衣服”本来的功能只是遮身蔽体、保暖防寒，但在历史中又演化出了政治、审美的功能。在传统社会，服饰的政治功能被突出、强化，成为统治者“治民”的重要部分。历代王朝都有《车服制》《章服品第》一类对着装等级制度的严格规定，早在周代即产生了比较完整的衣冠制度，自天子至大夫到士卿，服饰各有区别定制。至魏晋时期，王公贵族虽然“服无定色”，但仍有八品以下不得着罗、纨、绮等高级丝绢织物的规定。唐代是最开放的年代，但从唐高祖李渊起就正式颁布衣服之令，对皇帝、皇后、群臣百官、命妇、士庶等各级各等人士的衣着、色彩、服饰、佩带诸方面都作了详细的规定。 这段文字主要说明（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A、“衣服”功能的演变过程</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8711D">
        <w:rPr>
          <w:rFonts w:ascii="华文中宋" w:eastAsia="华文中宋" w:hAnsi="华文中宋"/>
          <w:b/>
          <w:sz w:val="30"/>
          <w:szCs w:val="30"/>
        </w:rPr>
        <w:t>B、“衣服”所体现出的等级制度</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C、中国古代“衣服”的功能</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D、对中国古代“衣服”的功能的考证</w:t>
      </w:r>
    </w:p>
    <w:p w:rsidR="00B8711D" w:rsidRPr="00B8711D" w:rsidP="00E01903">
      <w:pPr>
        <w:jc w:val="left"/>
        <w:rPr>
          <w:rFonts w:ascii="华文中宋" w:eastAsia="华文中宋" w:hAnsi="华文中宋"/>
          <w:b/>
          <w:sz w:val="30"/>
          <w:szCs w:val="30"/>
        </w:rPr>
      </w:pPr>
      <w:r w:rsidRPr="00B8711D">
        <w:rPr>
          <w:rFonts w:ascii="宋体" w:hAnsi="宋体"/>
          <w:b/>
        </w:rPr>
        <w:t>85．</w:t>
      </w:r>
      <w:r w:rsidRPr="00B8711D">
        <w:rPr>
          <w:rFonts w:ascii="华文中宋" w:eastAsia="华文中宋" w:hAnsi="华文中宋"/>
          <w:b/>
          <w:sz w:val="30"/>
          <w:szCs w:val="30"/>
        </w:rPr>
        <w:t xml:space="preserve">每一种行为都来自一定的思想，但是，每一种思想却不一定导致一定的行动。古人云“三思而后行”，语言是思想的外在表现，不一定都是行动的信号。人们越是充分运用语言工具自由地交流思想，越是能达于正确的认识以支配较为理智的行动。因此，镇压言论往往不是防止错误的行动，倒是防止了深思熟虑的行动。其结果必然是，假如压力有足够大，人们则消极被动；假如压力小了。人们就任意乱动。 作者通过以上文字想要表达的主要意思是：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A、有思想就会产生行动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B、限制言论会限制思想</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C、限制言论可以限制行动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D、行动产生于思想</w:t>
      </w:r>
    </w:p>
    <w:p w:rsidR="00B8711D" w:rsidRPr="00B8711D" w:rsidP="00E01903">
      <w:pPr>
        <w:jc w:val="left"/>
        <w:rPr>
          <w:rFonts w:ascii="华文中宋" w:eastAsia="华文中宋" w:hAnsi="华文中宋"/>
          <w:b/>
          <w:sz w:val="30"/>
          <w:szCs w:val="30"/>
        </w:rPr>
      </w:pPr>
      <w:r w:rsidRPr="00B8711D">
        <w:rPr>
          <w:rFonts w:ascii="宋体" w:hAnsi="宋体"/>
          <w:b/>
        </w:rPr>
        <w:t>86．</w:t>
      </w:r>
      <w:r w:rsidRPr="00B8711D">
        <w:rPr>
          <w:rFonts w:ascii="华文中宋" w:eastAsia="华文中宋" w:hAnsi="华文中宋"/>
          <w:b/>
          <w:sz w:val="30"/>
          <w:szCs w:val="30"/>
        </w:rPr>
        <w:t>有人认为，工作日“透支”一些睡眠没问题，等到了周六、周日再补回来。但科学家指出，这种方法并不好，周六、日多睡几个小时，这表明平时的睡眠不够，多睡一会儿对人体各功能的恢复的确能有一定的帮助，但此前的睡眠“欠债”对身体的损害是慢慢累加起来的，周六、日的恶补对之前的损害不会有太大的帮助。 这段文字意在说明（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A、修复身体所受的损害需要较长时间</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B、周末“补觉”是一种不健康的生活习惯</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C、“透支”睡眠对人体的伤害是难以修复的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D、良好的睡眠习惯对保持个人健康很重要</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8711D">
        <w:rPr>
          <w:rFonts w:ascii="宋体" w:hAnsi="宋体"/>
          <w:b/>
        </w:rPr>
        <w:t>87．</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随着广播、电视和报纸等大众传媒进入千家万户、覆盖城乡，其对社会舆论的影响力__________扩大，越来越成为广大群众的主要信息来源，在很大程度上__________着社会舆论。填入划横线部分最恰当的一项是（　　）。</w:t>
      </w:r>
      <w:r w:rsidRPr="00B8711D">
        <w:rPr>
          <w:rFonts w:ascii="华文中宋" w:eastAsia="华文中宋" w:hAnsi="华文中宋"/>
          <w:b/>
          <w:sz w:val="30"/>
          <w:szCs w:val="30"/>
        </w:rPr>
        <w:t xml:space="preserve">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A、日益、影响</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B、逐步、控制</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C、渐渐、干扰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D、不断、引领</w:t>
      </w:r>
    </w:p>
    <w:p w:rsidR="00B8711D" w:rsidRPr="00B8711D" w:rsidP="00E01903">
      <w:pPr>
        <w:jc w:val="left"/>
        <w:rPr>
          <w:rFonts w:ascii="华文中宋" w:eastAsia="华文中宋" w:hAnsi="华文中宋"/>
          <w:b/>
          <w:sz w:val="30"/>
          <w:szCs w:val="30"/>
        </w:rPr>
      </w:pPr>
      <w:r w:rsidRPr="00B8711D">
        <w:rPr>
          <w:rFonts w:ascii="宋体" w:hAnsi="宋体"/>
          <w:b/>
        </w:rPr>
        <w:t>88．</w:t>
      </w:r>
      <w:r w:rsidRPr="00B8711D">
        <w:rPr>
          <w:rFonts w:ascii="华文中宋" w:eastAsia="华文中宋" w:hAnsi="华文中宋"/>
          <w:b/>
          <w:sz w:val="30"/>
          <w:szCs w:val="30"/>
        </w:rPr>
        <w:t>参与大火都是古代妇孺皆知的星相。夏族对参的认识有深刻的原因，每当参于黄昏后落向地平线快看不见的时候，恰是大地回春之际。“参去寒冬尽，农家备耕忙”，它成为夏族观象授时的重要依据。公元前2400年左右，大火在春天傍黑时出现于东方地平线上，其光荧荧，好似东方远处的一团火焰。它之所以引起人们的注意，不单是因为它亮，它就像是特意来点燃人们盼望播种的希望之火。 文中“观象授时”的含义是（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A、观天象以安排时间</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B、观天象以从事农耕</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C、观天象以确定季节</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D、观天象以传授知识</w:t>
      </w:r>
    </w:p>
    <w:p w:rsidR="00B8711D" w:rsidRPr="00B8711D" w:rsidP="00E01903">
      <w:pPr>
        <w:jc w:val="left"/>
        <w:rPr>
          <w:rFonts w:ascii="华文中宋" w:eastAsia="华文中宋" w:hAnsi="华文中宋"/>
          <w:b/>
          <w:sz w:val="30"/>
          <w:szCs w:val="30"/>
        </w:rPr>
      </w:pPr>
      <w:r w:rsidRPr="00B8711D">
        <w:rPr>
          <w:rFonts w:ascii="宋体" w:hAnsi="宋体"/>
          <w:b/>
        </w:rPr>
        <w:t>89．</w:t>
      </w:r>
      <w:r w:rsidRPr="00B8711D">
        <w:rPr>
          <w:rFonts w:ascii="华文中宋" w:eastAsia="华文中宋" w:hAnsi="华文中宋"/>
          <w:b/>
          <w:sz w:val="30"/>
          <w:szCs w:val="30"/>
        </w:rPr>
        <w:t xml:space="preserve">牺牲在抗灾前线的年轻战士武文斌：山崩地裂之时，绿色的迷彩撑起了生命的希望，他竖起了旗帜，自己却悄然倒下，在那灾难的____背景下，他26岁的青春，是____的那束光。 填入划横线部分最恰当的一项是：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A、沉重明亮</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B、阴森耀眼</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C、黑色最亮</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D、慌乱绚丽</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8711D">
        <w:rPr>
          <w:rFonts w:ascii="宋体" w:hAnsi="宋体"/>
          <w:b/>
        </w:rPr>
        <w:t>90．</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房产税并非能直接降低房价，但是对房价预期起作用，___________在于建立合理的长效税收机制，对于促进商品房市场机制的形成必不可少。今后应征收存量房的房产税，以逐步__________土地出让金，这一步应及早进行。</w:t>
      </w:r>
      <w:r w:rsidRPr="00B8711D">
        <w:rPr>
          <w:rFonts w:ascii="华文中宋" w:eastAsia="华文中宋" w:hAnsi="华文中宋"/>
          <w:b/>
          <w:sz w:val="30"/>
          <w:szCs w:val="30"/>
        </w:rPr>
        <w:t xml:space="preserve"> </w:t>
      </w:r>
      <w:r w:rsidRPr="00B8711D">
        <w:rPr>
          <w:rFonts w:ascii="华文中宋" w:eastAsia="华文中宋" w:hAnsi="华文中宋"/>
          <w:b/>
          <w:sz w:val="30"/>
          <w:szCs w:val="30"/>
        </w:rPr>
        <w:t xml:space="preserve"> 填入画横线部分最恰当的一项是（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A、目的　废除</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B、意义　取代</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C、影响　废止</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D、价值　波消</w:t>
      </w:r>
    </w:p>
    <w:p w:rsidR="00B8711D" w:rsidRPr="00B8711D" w:rsidP="00E01903">
      <w:pPr>
        <w:jc w:val="left"/>
        <w:rPr>
          <w:rFonts w:ascii="华文中宋" w:eastAsia="华文中宋" w:hAnsi="华文中宋"/>
          <w:b/>
          <w:sz w:val="30"/>
          <w:szCs w:val="30"/>
        </w:rPr>
      </w:pPr>
      <w:r w:rsidRPr="00B8711D">
        <w:rPr>
          <w:rFonts w:ascii="宋体" w:hAnsi="宋体"/>
          <w:b/>
        </w:rPr>
        <w:t>91．</w:t>
      </w:r>
      <w:r w:rsidRPr="00B8711D">
        <w:rPr>
          <w:rFonts w:ascii="华文中宋" w:eastAsia="华文中宋" w:hAnsi="华文中宋"/>
          <w:b/>
          <w:sz w:val="30"/>
          <w:szCs w:val="30"/>
        </w:rPr>
        <w:t xml:space="preserve">游泳是人体处于一个完全陌生的环境下进行的一项运动。人在陆地上的日常生活中所形成的走、跑、跳、投等习惯性的运动技能，由于活动环节、姿势、呼吸、动力等因素的改变，都不能在水中直接运用。因此，凡是初学游泳的人，不是先学某一个动作，而是先从熟悉水性这个环节开始亲临水中了解水的浮力、压力、阻力，体验水中运动技能形成的感觉。消除怕水的恐惧心理，是学习游泳的入门关键。 下列选项不符合文意的一项是（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A、游泳是人体处于一个完全陌生的环境下进行的一项运动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B、人在陆地上的运动技能可以直接在水中运用</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C、初学游泳的人先从熟悉水性开始</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D、消除怕水的恐惧心理，是学习游泳的入门关键</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8711D">
        <w:rPr>
          <w:rFonts w:ascii="宋体" w:hAnsi="宋体"/>
          <w:b/>
        </w:rPr>
        <w:t>92．</w:t>
      </w:r>
      <w:r w:rsidRPr="00B8711D">
        <w:rPr>
          <w:rFonts w:ascii="华文中宋" w:eastAsia="华文中宋" w:hAnsi="华文中宋"/>
          <w:b/>
          <w:sz w:val="30"/>
          <w:szCs w:val="30"/>
        </w:rPr>
        <w:t xml:space="preserve">无论在“文革”年代、在改革开放中、还是功成名就的晚年，季羡林都在不断向自己提出问题，进行反思；无论在佛学、梵文还是宗教的学术领域，季羡林都在将一个问题执著地研究到底。这是知识分子难能可贵的一种品行，也是一种有现实意义的品行。尤其在当代中国，象牙塔中也不平静。商业主义和权力文化空前做大、浮躁悸动的情绪蔓延，季羡林先生用他自己的言行给我们提出了汗颜的问题。 这段文字表明了作者（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A、对学术不端、学术交易现象的控诉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B、对季羡林先生独立、自尊、诚实和执著的品行的崇敬</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C、对季羡林先生终生以学术为业的精神的敬仰</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D、对尊重知识、尊重学术的社会理念的倡导</w:t>
      </w:r>
    </w:p>
    <w:p w:rsidR="00B8711D" w:rsidRPr="00B8711D" w:rsidP="00E01903">
      <w:pPr>
        <w:jc w:val="left"/>
        <w:rPr>
          <w:rFonts w:ascii="华文中宋" w:eastAsia="华文中宋" w:hAnsi="华文中宋"/>
          <w:b/>
          <w:sz w:val="30"/>
          <w:szCs w:val="30"/>
        </w:rPr>
      </w:pPr>
      <w:r w:rsidRPr="00B8711D">
        <w:rPr>
          <w:rFonts w:ascii="宋体" w:hAnsi="宋体"/>
          <w:b/>
        </w:rPr>
        <w:t>93．</w:t>
      </w:r>
      <w:r w:rsidRPr="00B8711D">
        <w:rPr>
          <w:rFonts w:ascii="华文中宋" w:eastAsia="华文中宋" w:hAnsi="华文中宋"/>
          <w:b/>
          <w:sz w:val="30"/>
          <w:szCs w:val="30"/>
        </w:rPr>
        <w:t xml:space="preserve">下列各句中，没有语病的一项是（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A、美国总统布什对鲍威尔此行“非常满意”。从美方的角度看，鲍威尔的确不虚此行。但论公理、道义和实效．谁能不说鲍威尔不是白跑了一趟?</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B、能否解决“建设一个什么样的党，怎样建设这个党”的问题，关系到建设中国特色社会主义事业最终成功。</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C、谈话指出，在台湾问题上，决议称欧盟坚持一个中国政策是同“台湾问题和平解决”“不能接受中国保留使用武力的权)了”联系在一起的。</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D、网络技术的飞速发展与普及，除了给我们以崭新的视听享受以外，还创造了许多崭新的语辞，单由“因特网”，就生出了“网吧、网民、网友、网址、网恋、网页、网虫、网上书店”等等。</w:t>
      </w:r>
    </w:p>
    <w:p w:rsidR="00B8711D" w:rsidRPr="00B8711D" w:rsidP="00E01903">
      <w:pPr>
        <w:jc w:val="left"/>
        <w:rPr>
          <w:rFonts w:ascii="华文中宋" w:eastAsia="华文中宋" w:hAnsi="华文中宋"/>
          <w:b/>
          <w:sz w:val="30"/>
          <w:szCs w:val="30"/>
        </w:rPr>
      </w:pPr>
      <w:r w:rsidRPr="00B8711D">
        <w:rPr>
          <w:rFonts w:ascii="宋体" w:hAnsi="宋体"/>
          <w:b/>
        </w:rPr>
        <w:t>94．</w:t>
      </w:r>
      <w:r w:rsidRPr="00B8711D">
        <w:rPr>
          <w:rFonts w:ascii="华文中宋" w:eastAsia="华文中宋" w:hAnsi="华文中宋"/>
          <w:b/>
          <w:sz w:val="30"/>
          <w:szCs w:val="30"/>
        </w:rPr>
        <w:t xml:space="preserve">高等教育几年前就已从精英教育步人大众化教育阶段，但就业观念却并没能实现同步转变。当前，在一些大学生脑海中，精英就业观念仍根深蒂固。在他们看来，毕业后不能到大城市、沿海城市或经济发达地区就业，不能找到热门的、高薪的、体面的工作，就是自己人生的失败。而社会也对大学生初次就业抱有高期许，在一些人看来，社会职业有着高低贵贱之分，大学生只有坐高级写字楼当“白领”、“金领”，在机关上班捧“金饭碗”，才不是“大材小用”。 对这段文字理解正确的一项是（　　）。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A、大学生就业依旧很困难</w:t>
      </w:r>
    </w:p>
    <w:p w:rsidR="00B8711D" w:rsidRPr="00B8711D" w:rsidP="00E0190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B8711D">
        <w:rPr>
          <w:rFonts w:ascii="华文中宋" w:eastAsia="华文中宋" w:hAnsi="华文中宋"/>
          <w:b/>
          <w:sz w:val="30"/>
          <w:szCs w:val="30"/>
        </w:rPr>
        <w:t>B、高等教育实际上还是精英教育</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C、大学生就业必须从基层做起，不能眼高手低</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D、大学生的精英就业观念需要改变</w:t>
      </w:r>
    </w:p>
    <w:p w:rsidR="00B8711D" w:rsidRPr="00B8711D" w:rsidP="00E01903">
      <w:pPr>
        <w:jc w:val="left"/>
        <w:rPr>
          <w:rFonts w:ascii="华文中宋" w:eastAsia="华文中宋" w:hAnsi="华文中宋"/>
          <w:b/>
          <w:sz w:val="30"/>
          <w:szCs w:val="30"/>
        </w:rPr>
      </w:pPr>
      <w:r w:rsidRPr="00B8711D">
        <w:rPr>
          <w:rFonts w:ascii="宋体" w:hAnsi="宋体"/>
          <w:b/>
        </w:rPr>
        <w:t>95．</w:t>
      </w:r>
      <w:r w:rsidRPr="00B8711D">
        <w:rPr>
          <w:rFonts w:ascii="华文中宋" w:eastAsia="华文中宋" w:hAnsi="华文中宋"/>
          <w:b/>
          <w:sz w:val="30"/>
          <w:szCs w:val="30"/>
        </w:rPr>
        <w:t>下列各句中，加点的成语使用恰当的一项是（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A、想当初，慈禧太后的陵寝造得多么坚固，曾几何时，还是禁不住军阀孙殿英的火药爆破．落了个一片狼藉。</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B、导演冯小刚把《集结号》中最重要的角色给了谷智鑫，其他演员几乎成了举重若轻的人物。</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C、上届冠军挪威队以全胜战绩出线，表现十分出色，其卫冕雄心及雄厚实力令人刮目相看。</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D、露卡在美国算是穷人，经常得到政府机构的接济和帮助，但她并不总是拾人牙慧。而是主动为社会做些好事。</w:t>
      </w:r>
    </w:p>
    <w:p w:rsidR="00B8711D" w:rsidRPr="00B8711D" w:rsidP="00E01903">
      <w:pPr>
        <w:jc w:val="left"/>
        <w:rPr>
          <w:rFonts w:ascii="华文中宋" w:eastAsia="华文中宋" w:hAnsi="华文中宋"/>
          <w:b/>
          <w:sz w:val="30"/>
          <w:szCs w:val="30"/>
        </w:rPr>
      </w:pPr>
      <w:r w:rsidRPr="00B8711D">
        <w:rPr>
          <w:rFonts w:ascii="宋体" w:hAnsi="宋体"/>
          <w:b/>
        </w:rPr>
        <w:t>96．</w:t>
      </w:r>
      <w:r w:rsidRPr="00B8711D">
        <w:rPr>
          <w:rFonts w:ascii="华文中宋" w:eastAsia="华文中宋" w:hAnsi="华文中宋"/>
          <w:b/>
          <w:sz w:val="30"/>
          <w:szCs w:val="30"/>
        </w:rPr>
        <w:t>圆珠笔(签字笔、中性笔)是我们很熟悉的书写工具。在设计制造时，笔芯内的油墨量与金属笔嘴的寿命存在科学的对应关系．且笔芯上端通常都留有一小孔。关于这些设计的说法不正确的是：</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A、油墨量的设计遵循了设计的经济原则</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B、小孔的设计遵循了设计的科学原则</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C、油墨量和小孔的设计都是为了减少用料．降低成本</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D、设计小孔的主要意图是平衡气压．书写时便于油墨从笔嘴顺畅流出</w:t>
      </w:r>
    </w:p>
    <w:p w:rsidR="00B8711D" w:rsidRPr="00B8711D" w:rsidP="00E01903">
      <w:pPr>
        <w:jc w:val="left"/>
        <w:rPr>
          <w:rFonts w:ascii="华文中宋" w:eastAsia="华文中宋" w:hAnsi="华文中宋"/>
          <w:b/>
          <w:sz w:val="30"/>
          <w:szCs w:val="30"/>
        </w:rPr>
      </w:pPr>
      <w:r w:rsidRPr="00B8711D">
        <w:rPr>
          <w:rFonts w:ascii="宋体" w:hAnsi="宋体"/>
          <w:b/>
        </w:rPr>
        <w:t>97．</w:t>
      </w:r>
      <w:r w:rsidRPr="00B8711D">
        <w:rPr>
          <w:rFonts w:ascii="华文中宋" w:eastAsia="华文中宋" w:hAnsi="华文中宋"/>
          <w:b/>
          <w:sz w:val="30"/>
          <w:szCs w:val="30"/>
        </w:rPr>
        <w:t>某市气象局观测发现，今年第一、二季度本市降水量分别比去年同期增加了11%和9%，而两个季度降水量的绝对增量刚好相同。那么今年上半年该市降水量同比增长多少（ ）</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A. 9.5%</w:t>
      </w:r>
    </w:p>
    <w:p w:rsidR="00B8711D" w:rsidRPr="00B8711D" w:rsidP="00E01903">
      <w:pPr>
        <w:jc w:val="left"/>
        <w:rPr>
          <w:rFonts w:ascii="华文中宋" w:eastAsia="华文中宋" w:hAnsi="华文中宋"/>
          <w:b/>
          <w:sz w:val="30"/>
          <w:szCs w:val="30"/>
        </w:rPr>
      </w:pPr>
      <w:r w:rsidRPr="00B8711D">
        <w:rPr>
          <w:rFonts w:ascii="华文中宋" w:eastAsia="华文中宋" w:hAnsi="华文中宋"/>
          <w:b/>
          <w:sz w:val="30"/>
          <w:szCs w:val="30"/>
        </w:rPr>
        <w:t>B. 10%</w:t>
      </w:r>
      <w:r w:rsidRPr="00B8711D">
        <w:rPr>
          <w:rFonts w:ascii="华文中宋" w:eastAsia="华文中宋" w:hAnsi="华文中宋"/>
          <w:b/>
          <w:sz w:val="30"/>
          <w:szCs w:val="30"/>
        </w:rPr>
        <w:br/>
      </w:r>
      <w:r w:rsidRPr="00B8711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https://d.book118.com/865303311242011040</w:t>
        </w:r>
      </w:hyperlink>
    </w:p>
    <w:p w:rsidR="00B8711D" w:rsidRPr="00B8711D" w:rsidP="00E0190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8711D"/>
    <w:rsid w:val="00C57401"/>
    <w:rsid w:val="00E0190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65303311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5967</Words>
  <Characters>34013</Characters>
  <Application>Microsoft Office Word</Application>
  <DocSecurity>0</DocSecurity>
  <Lines>283</Lines>
  <Paragraphs>79</Paragraphs>
  <ScaleCrop>false</ScaleCrop>
  <Company>微软中国</Company>
  <LinksUpToDate>false</LinksUpToDate>
  <CharactersWithSpaces>39901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2023-06-03T13:34:00Z</dcterms:created>
  <dcterms:modified xsi:type="dcterms:W3CDTF">2023-06-03T13:34:00Z</dcterms:modified>
</cp:coreProperties>
</file>