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凿岩机项目建设总纲及方案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41" w:history="1">
        <w:r>
          <w:rPr>
            <w:rFonts w:ascii="仿宋" w:eastAsia="仿宋" w:hAnsi="仿宋" w:cs="仿宋" w:hint="eastAsia"/>
            <w:lang w:eastAsia="zh-CN"/>
          </w:rPr>
          <w:t>概论</w:t>
        </w:r>
        <w:r>
          <w:tab/>
        </w:r>
        <w:r>
          <w:fldChar w:fldCharType="begin"/>
        </w:r>
        <w:r>
          <w:instrText xml:space="preserve"> PAGEREF _Toc12741 \h </w:instrText>
        </w:r>
        <w:r>
          <w:fldChar w:fldCharType="separate"/>
        </w:r>
        <w:r>
          <w:t>3</w:t>
        </w:r>
        <w:r>
          <w:fldChar w:fldCharType="end"/>
        </w:r>
      </w:hyperlink>
    </w:p>
    <w:p>
      <w:pPr>
        <w:pStyle w:val="TOC1"/>
        <w:tabs>
          <w:tab w:val="right" w:leader="dot" w:pos="8306"/>
        </w:tabs>
      </w:pPr>
      <w:hyperlink w:anchor="_Toc25485" w:history="1">
        <w:r>
          <w:rPr>
            <w:rFonts w:ascii="仿宋" w:eastAsia="仿宋" w:hAnsi="仿宋" w:cs="仿宋" w:hint="eastAsia"/>
            <w:lang w:eastAsia="zh-CN"/>
          </w:rPr>
          <w:t>一、社会影响分析</w:t>
        </w:r>
        <w:r>
          <w:tab/>
        </w:r>
        <w:r>
          <w:fldChar w:fldCharType="begin"/>
        </w:r>
        <w:r>
          <w:instrText xml:space="preserve"> PAGEREF _Toc25485 \h </w:instrText>
        </w:r>
        <w:r>
          <w:fldChar w:fldCharType="separate"/>
        </w:r>
        <w:r>
          <w:t>3</w:t>
        </w:r>
        <w:r>
          <w:fldChar w:fldCharType="end"/>
        </w:r>
      </w:hyperlink>
    </w:p>
    <w:p>
      <w:pPr>
        <w:pStyle w:val="TOC2"/>
        <w:tabs>
          <w:tab w:val="right" w:leader="dot" w:pos="8306"/>
        </w:tabs>
      </w:pPr>
      <w:hyperlink w:anchor="_Toc10377" w:history="1">
        <w:r>
          <w:rPr>
            <w:rFonts w:ascii="仿宋" w:eastAsia="仿宋" w:hAnsi="仿宋" w:cs="仿宋" w:hint="eastAsia"/>
            <w:lang w:eastAsia="zh-CN"/>
          </w:rPr>
          <w:t>(一)、社会影响效果分析</w:t>
        </w:r>
        <w:r>
          <w:tab/>
        </w:r>
        <w:r>
          <w:fldChar w:fldCharType="begin"/>
        </w:r>
        <w:r>
          <w:instrText xml:space="preserve"> PAGEREF _Toc10377 \h </w:instrText>
        </w:r>
        <w:r>
          <w:fldChar w:fldCharType="separate"/>
        </w:r>
        <w:r>
          <w:t>3</w:t>
        </w:r>
        <w:r>
          <w:fldChar w:fldCharType="end"/>
        </w:r>
      </w:hyperlink>
    </w:p>
    <w:p>
      <w:pPr>
        <w:pStyle w:val="TOC2"/>
        <w:tabs>
          <w:tab w:val="right" w:leader="dot" w:pos="8306"/>
        </w:tabs>
      </w:pPr>
      <w:hyperlink w:anchor="_Toc14799" w:history="1">
        <w:r>
          <w:rPr>
            <w:rFonts w:ascii="仿宋" w:eastAsia="仿宋" w:hAnsi="仿宋" w:cs="仿宋" w:hint="eastAsia"/>
            <w:lang w:eastAsia="zh-CN"/>
          </w:rPr>
          <w:t>(二)、社会适应性分析</w:t>
        </w:r>
        <w:r>
          <w:tab/>
        </w:r>
        <w:r>
          <w:fldChar w:fldCharType="begin"/>
        </w:r>
        <w:r>
          <w:instrText xml:space="preserve"> PAGEREF _Toc14799 \h </w:instrText>
        </w:r>
        <w:r>
          <w:fldChar w:fldCharType="separate"/>
        </w:r>
        <w:r>
          <w:t>5</w:t>
        </w:r>
        <w:r>
          <w:fldChar w:fldCharType="end"/>
        </w:r>
      </w:hyperlink>
    </w:p>
    <w:p>
      <w:pPr>
        <w:pStyle w:val="TOC2"/>
        <w:tabs>
          <w:tab w:val="right" w:leader="dot" w:pos="8306"/>
        </w:tabs>
      </w:pPr>
      <w:hyperlink w:anchor="_Toc22461" w:history="1">
        <w:r>
          <w:rPr>
            <w:rFonts w:ascii="仿宋" w:eastAsia="仿宋" w:hAnsi="仿宋" w:cs="仿宋" w:hint="eastAsia"/>
            <w:lang w:eastAsia="zh-CN"/>
          </w:rPr>
          <w:t>(三)、社会风险及对策分析</w:t>
        </w:r>
        <w:r>
          <w:tab/>
        </w:r>
        <w:r>
          <w:fldChar w:fldCharType="begin"/>
        </w:r>
        <w:r>
          <w:instrText xml:space="preserve"> PAGEREF _Toc22461 \h </w:instrText>
        </w:r>
        <w:r>
          <w:fldChar w:fldCharType="separate"/>
        </w:r>
        <w:r>
          <w:t>7</w:t>
        </w:r>
        <w:r>
          <w:fldChar w:fldCharType="end"/>
        </w:r>
      </w:hyperlink>
    </w:p>
    <w:p>
      <w:pPr>
        <w:pStyle w:val="TOC1"/>
        <w:tabs>
          <w:tab w:val="right" w:leader="dot" w:pos="8306"/>
        </w:tabs>
      </w:pPr>
      <w:hyperlink w:anchor="_Toc29020" w:history="1">
        <w:r>
          <w:rPr>
            <w:rFonts w:ascii="仿宋" w:eastAsia="仿宋" w:hAnsi="仿宋" w:cs="仿宋" w:hint="eastAsia"/>
            <w:lang w:eastAsia="zh-CN"/>
          </w:rPr>
          <w:t>二、财务管理与成本控制</w:t>
        </w:r>
        <w:r>
          <w:tab/>
        </w:r>
        <w:r>
          <w:fldChar w:fldCharType="begin"/>
        </w:r>
        <w:r>
          <w:instrText xml:space="preserve"> PAGEREF _Toc29020 \h </w:instrText>
        </w:r>
        <w:r>
          <w:fldChar w:fldCharType="separate"/>
        </w:r>
        <w:r>
          <w:t>10</w:t>
        </w:r>
        <w:r>
          <w:fldChar w:fldCharType="end"/>
        </w:r>
      </w:hyperlink>
    </w:p>
    <w:p>
      <w:pPr>
        <w:pStyle w:val="TOC2"/>
        <w:tabs>
          <w:tab w:val="right" w:leader="dot" w:pos="8306"/>
        </w:tabs>
      </w:pPr>
      <w:hyperlink w:anchor="_Toc20533" w:history="1">
        <w:r>
          <w:rPr>
            <w:rFonts w:ascii="仿宋" w:eastAsia="仿宋" w:hAnsi="仿宋" w:cs="仿宋" w:hint="eastAsia"/>
            <w:lang w:eastAsia="zh-CN"/>
          </w:rPr>
          <w:t>(一)、财务管理体系建设</w:t>
        </w:r>
        <w:r>
          <w:tab/>
        </w:r>
        <w:r>
          <w:fldChar w:fldCharType="begin"/>
        </w:r>
        <w:r>
          <w:instrText xml:space="preserve"> PAGEREF _Toc20533 \h </w:instrText>
        </w:r>
        <w:r>
          <w:fldChar w:fldCharType="separate"/>
        </w:r>
        <w:r>
          <w:t>10</w:t>
        </w:r>
        <w:r>
          <w:fldChar w:fldCharType="end"/>
        </w:r>
      </w:hyperlink>
    </w:p>
    <w:p>
      <w:pPr>
        <w:pStyle w:val="TOC2"/>
        <w:tabs>
          <w:tab w:val="right" w:leader="dot" w:pos="8306"/>
        </w:tabs>
      </w:pPr>
      <w:hyperlink w:anchor="_Toc24249" w:history="1">
        <w:r>
          <w:rPr>
            <w:rFonts w:ascii="仿宋" w:eastAsia="仿宋" w:hAnsi="仿宋" w:cs="仿宋" w:hint="eastAsia"/>
            <w:lang w:eastAsia="zh-CN"/>
          </w:rPr>
          <w:t>(二)、成本控制措施</w:t>
        </w:r>
        <w:r>
          <w:tab/>
        </w:r>
        <w:r>
          <w:fldChar w:fldCharType="begin"/>
        </w:r>
        <w:r>
          <w:instrText xml:space="preserve"> PAGEREF _Toc24249 \h </w:instrText>
        </w:r>
        <w:r>
          <w:fldChar w:fldCharType="separate"/>
        </w:r>
        <w:r>
          <w:t>11</w:t>
        </w:r>
        <w:r>
          <w:fldChar w:fldCharType="end"/>
        </w:r>
      </w:hyperlink>
    </w:p>
    <w:p>
      <w:pPr>
        <w:pStyle w:val="TOC1"/>
        <w:tabs>
          <w:tab w:val="right" w:leader="dot" w:pos="8306"/>
        </w:tabs>
      </w:pPr>
      <w:hyperlink w:anchor="_Toc26481" w:history="1">
        <w:r>
          <w:rPr>
            <w:rFonts w:ascii="仿宋" w:eastAsia="仿宋" w:hAnsi="仿宋" w:cs="仿宋" w:hint="eastAsia"/>
            <w:lang w:eastAsia="zh-CN"/>
          </w:rPr>
          <w:t>三、项目选址研究</w:t>
        </w:r>
        <w:r>
          <w:tab/>
        </w:r>
        <w:r>
          <w:fldChar w:fldCharType="begin"/>
        </w:r>
        <w:r>
          <w:instrText xml:space="preserve"> PAGEREF _Toc26481 \h </w:instrText>
        </w:r>
        <w:r>
          <w:fldChar w:fldCharType="separate"/>
        </w:r>
        <w:r>
          <w:t>13</w:t>
        </w:r>
        <w:r>
          <w:fldChar w:fldCharType="end"/>
        </w:r>
      </w:hyperlink>
    </w:p>
    <w:p>
      <w:pPr>
        <w:pStyle w:val="TOC2"/>
        <w:tabs>
          <w:tab w:val="right" w:leader="dot" w:pos="8306"/>
        </w:tabs>
      </w:pPr>
      <w:hyperlink w:anchor="_Toc20525" w:history="1">
        <w:r>
          <w:rPr>
            <w:rFonts w:ascii="仿宋" w:eastAsia="仿宋" w:hAnsi="仿宋" w:cs="仿宋" w:hint="eastAsia"/>
            <w:lang w:eastAsia="zh-CN"/>
          </w:rPr>
          <w:t>(一)、项目选址原则</w:t>
        </w:r>
        <w:r>
          <w:tab/>
        </w:r>
        <w:r>
          <w:fldChar w:fldCharType="begin"/>
        </w:r>
        <w:r>
          <w:instrText xml:space="preserve"> PAGEREF _Toc20525 \h </w:instrText>
        </w:r>
        <w:r>
          <w:fldChar w:fldCharType="separate"/>
        </w:r>
        <w:r>
          <w:t>13</w:t>
        </w:r>
        <w:r>
          <w:fldChar w:fldCharType="end"/>
        </w:r>
      </w:hyperlink>
    </w:p>
    <w:p>
      <w:pPr>
        <w:pStyle w:val="TOC2"/>
        <w:tabs>
          <w:tab w:val="right" w:leader="dot" w:pos="8306"/>
        </w:tabs>
      </w:pPr>
      <w:hyperlink w:anchor="_Toc28224" w:history="1">
        <w:r>
          <w:rPr>
            <w:rFonts w:ascii="仿宋" w:eastAsia="仿宋" w:hAnsi="仿宋" w:cs="仿宋" w:hint="eastAsia"/>
            <w:lang w:eastAsia="zh-CN"/>
          </w:rPr>
          <w:t>(二)、项目选址</w:t>
        </w:r>
        <w:r>
          <w:tab/>
        </w:r>
        <w:r>
          <w:fldChar w:fldCharType="begin"/>
        </w:r>
        <w:r>
          <w:instrText xml:space="preserve"> PAGEREF _Toc28224 \h </w:instrText>
        </w:r>
        <w:r>
          <w:fldChar w:fldCharType="separate"/>
        </w:r>
        <w:r>
          <w:t>16</w:t>
        </w:r>
        <w:r>
          <w:fldChar w:fldCharType="end"/>
        </w:r>
      </w:hyperlink>
    </w:p>
    <w:p>
      <w:pPr>
        <w:pStyle w:val="TOC2"/>
        <w:tabs>
          <w:tab w:val="right" w:leader="dot" w:pos="8306"/>
        </w:tabs>
      </w:pPr>
      <w:hyperlink w:anchor="_Toc10341" w:history="1">
        <w:r>
          <w:rPr>
            <w:rFonts w:ascii="仿宋" w:eastAsia="仿宋" w:hAnsi="仿宋" w:cs="仿宋" w:hint="eastAsia"/>
            <w:lang w:eastAsia="zh-CN"/>
          </w:rPr>
          <w:t>(三)、建设条件分析</w:t>
        </w:r>
        <w:r>
          <w:tab/>
        </w:r>
        <w:r>
          <w:fldChar w:fldCharType="begin"/>
        </w:r>
        <w:r>
          <w:instrText xml:space="preserve"> PAGEREF _Toc10341 \h </w:instrText>
        </w:r>
        <w:r>
          <w:fldChar w:fldCharType="separate"/>
        </w:r>
        <w:r>
          <w:t>18</w:t>
        </w:r>
        <w:r>
          <w:fldChar w:fldCharType="end"/>
        </w:r>
      </w:hyperlink>
    </w:p>
    <w:p>
      <w:pPr>
        <w:pStyle w:val="TOC2"/>
        <w:tabs>
          <w:tab w:val="right" w:leader="dot" w:pos="8306"/>
        </w:tabs>
      </w:pPr>
      <w:hyperlink w:anchor="_Toc9544" w:history="1">
        <w:r>
          <w:rPr>
            <w:rFonts w:ascii="仿宋" w:eastAsia="仿宋" w:hAnsi="仿宋" w:cs="仿宋" w:hint="eastAsia"/>
            <w:lang w:eastAsia="zh-CN"/>
          </w:rPr>
          <w:t>(四)、用地控制指标</w:t>
        </w:r>
        <w:r>
          <w:tab/>
        </w:r>
        <w:r>
          <w:fldChar w:fldCharType="begin"/>
        </w:r>
        <w:r>
          <w:instrText xml:space="preserve"> PAGEREF _Toc9544 \h </w:instrText>
        </w:r>
        <w:r>
          <w:fldChar w:fldCharType="separate"/>
        </w:r>
        <w:r>
          <w:t>19</w:t>
        </w:r>
        <w:r>
          <w:fldChar w:fldCharType="end"/>
        </w:r>
      </w:hyperlink>
    </w:p>
    <w:p>
      <w:pPr>
        <w:pStyle w:val="TOC2"/>
        <w:tabs>
          <w:tab w:val="right" w:leader="dot" w:pos="8306"/>
        </w:tabs>
      </w:pPr>
      <w:hyperlink w:anchor="_Toc13145" w:history="1">
        <w:r>
          <w:rPr>
            <w:rFonts w:ascii="仿宋" w:eastAsia="仿宋" w:hAnsi="仿宋" w:cs="仿宋" w:hint="eastAsia"/>
            <w:lang w:eastAsia="zh-CN"/>
          </w:rPr>
          <w:t>(五)、地总体要求</w:t>
        </w:r>
        <w:r>
          <w:tab/>
        </w:r>
        <w:r>
          <w:fldChar w:fldCharType="begin"/>
        </w:r>
        <w:r>
          <w:instrText xml:space="preserve"> PAGEREF _Toc13145 \h </w:instrText>
        </w:r>
        <w:r>
          <w:fldChar w:fldCharType="separate"/>
        </w:r>
        <w:r>
          <w:t>21</w:t>
        </w:r>
        <w:r>
          <w:fldChar w:fldCharType="end"/>
        </w:r>
      </w:hyperlink>
    </w:p>
    <w:p>
      <w:pPr>
        <w:pStyle w:val="TOC2"/>
        <w:tabs>
          <w:tab w:val="right" w:leader="dot" w:pos="8306"/>
        </w:tabs>
      </w:pPr>
      <w:hyperlink w:anchor="_Toc9959" w:history="1">
        <w:r>
          <w:rPr>
            <w:rFonts w:ascii="仿宋" w:eastAsia="仿宋" w:hAnsi="仿宋" w:cs="仿宋" w:hint="eastAsia"/>
            <w:lang w:eastAsia="zh-CN"/>
          </w:rPr>
          <w:t>(六)、节约用地措施</w:t>
        </w:r>
        <w:r>
          <w:tab/>
        </w:r>
        <w:r>
          <w:fldChar w:fldCharType="begin"/>
        </w:r>
        <w:r>
          <w:instrText xml:space="preserve"> PAGEREF _Toc9959 \h </w:instrText>
        </w:r>
        <w:r>
          <w:fldChar w:fldCharType="separate"/>
        </w:r>
        <w:r>
          <w:t>22</w:t>
        </w:r>
        <w:r>
          <w:fldChar w:fldCharType="end"/>
        </w:r>
      </w:hyperlink>
    </w:p>
    <w:p>
      <w:pPr>
        <w:pStyle w:val="TOC2"/>
        <w:tabs>
          <w:tab w:val="right" w:leader="dot" w:pos="8306"/>
        </w:tabs>
      </w:pPr>
      <w:hyperlink w:anchor="_Toc12073" w:history="1">
        <w:r>
          <w:rPr>
            <w:rFonts w:ascii="仿宋" w:eastAsia="仿宋" w:hAnsi="仿宋" w:cs="仿宋" w:hint="eastAsia"/>
            <w:lang w:eastAsia="zh-CN"/>
          </w:rPr>
          <w:t>(七)、选址综合评价</w:t>
        </w:r>
        <w:r>
          <w:tab/>
        </w:r>
        <w:r>
          <w:fldChar w:fldCharType="begin"/>
        </w:r>
        <w:r>
          <w:instrText xml:space="preserve"> PAGEREF _Toc12073 \h </w:instrText>
        </w:r>
        <w:r>
          <w:fldChar w:fldCharType="separate"/>
        </w:r>
        <w:r>
          <w:t>23</w:t>
        </w:r>
        <w:r>
          <w:fldChar w:fldCharType="end"/>
        </w:r>
      </w:hyperlink>
    </w:p>
    <w:p>
      <w:pPr>
        <w:pStyle w:val="TOC1"/>
        <w:tabs>
          <w:tab w:val="right" w:leader="dot" w:pos="8306"/>
        </w:tabs>
      </w:pPr>
      <w:hyperlink w:anchor="_Toc30992" w:history="1">
        <w:r>
          <w:rPr>
            <w:rFonts w:ascii="仿宋" w:eastAsia="仿宋" w:hAnsi="仿宋" w:cs="仿宋" w:hint="eastAsia"/>
            <w:lang w:eastAsia="zh-CN"/>
          </w:rPr>
          <w:t>四、经济影响分析</w:t>
        </w:r>
        <w:r>
          <w:tab/>
        </w:r>
        <w:r>
          <w:fldChar w:fldCharType="begin"/>
        </w:r>
        <w:r>
          <w:instrText xml:space="preserve"> PAGEREF _Toc30992 \h </w:instrText>
        </w:r>
        <w:r>
          <w:fldChar w:fldCharType="separate"/>
        </w:r>
        <w:r>
          <w:t>24</w:t>
        </w:r>
        <w:r>
          <w:fldChar w:fldCharType="end"/>
        </w:r>
      </w:hyperlink>
    </w:p>
    <w:p>
      <w:pPr>
        <w:pStyle w:val="TOC2"/>
        <w:tabs>
          <w:tab w:val="right" w:leader="dot" w:pos="8306"/>
        </w:tabs>
      </w:pPr>
      <w:hyperlink w:anchor="_Toc4359" w:history="1">
        <w:r>
          <w:rPr>
            <w:rFonts w:ascii="仿宋" w:eastAsia="仿宋" w:hAnsi="仿宋" w:cs="仿宋" w:hint="eastAsia"/>
            <w:lang w:eastAsia="zh-CN"/>
          </w:rPr>
          <w:t>(一)、经济费用效益或费用效果分析</w:t>
        </w:r>
        <w:r>
          <w:tab/>
        </w:r>
        <w:r>
          <w:fldChar w:fldCharType="begin"/>
        </w:r>
        <w:r>
          <w:instrText xml:space="preserve"> PAGEREF _Toc4359 \h </w:instrText>
        </w:r>
        <w:r>
          <w:fldChar w:fldCharType="separate"/>
        </w:r>
        <w:r>
          <w:t>24</w:t>
        </w:r>
        <w:r>
          <w:fldChar w:fldCharType="end"/>
        </w:r>
      </w:hyperlink>
    </w:p>
    <w:p>
      <w:pPr>
        <w:pStyle w:val="TOC2"/>
        <w:tabs>
          <w:tab w:val="right" w:leader="dot" w:pos="8306"/>
        </w:tabs>
      </w:pPr>
      <w:hyperlink w:anchor="_Toc20234" w:history="1">
        <w:r>
          <w:rPr>
            <w:rFonts w:ascii="仿宋" w:eastAsia="仿宋" w:hAnsi="仿宋" w:cs="仿宋" w:hint="eastAsia"/>
            <w:lang w:eastAsia="zh-CN"/>
          </w:rPr>
          <w:t>(二)、行业影响分析</w:t>
        </w:r>
        <w:r>
          <w:tab/>
        </w:r>
        <w:r>
          <w:fldChar w:fldCharType="begin"/>
        </w:r>
        <w:r>
          <w:instrText xml:space="preserve"> PAGEREF _Toc20234 \h </w:instrText>
        </w:r>
        <w:r>
          <w:fldChar w:fldCharType="separate"/>
        </w:r>
        <w:r>
          <w:t>27</w:t>
        </w:r>
        <w:r>
          <w:fldChar w:fldCharType="end"/>
        </w:r>
      </w:hyperlink>
    </w:p>
    <w:p>
      <w:pPr>
        <w:pStyle w:val="TOC2"/>
        <w:tabs>
          <w:tab w:val="right" w:leader="dot" w:pos="8306"/>
        </w:tabs>
      </w:pPr>
      <w:hyperlink w:anchor="_Toc3703" w:history="1">
        <w:r>
          <w:rPr>
            <w:rFonts w:ascii="仿宋" w:eastAsia="仿宋" w:hAnsi="仿宋" w:cs="仿宋" w:hint="eastAsia"/>
            <w:lang w:eastAsia="zh-CN"/>
          </w:rPr>
          <w:t>(三)、区域经济影响分析</w:t>
        </w:r>
        <w:r>
          <w:tab/>
        </w:r>
        <w:r>
          <w:fldChar w:fldCharType="begin"/>
        </w:r>
        <w:r>
          <w:instrText xml:space="preserve"> PAGEREF _Toc3703 \h </w:instrText>
        </w:r>
        <w:r>
          <w:fldChar w:fldCharType="separate"/>
        </w:r>
        <w:r>
          <w:t>28</w:t>
        </w:r>
        <w:r>
          <w:fldChar w:fldCharType="end"/>
        </w:r>
      </w:hyperlink>
    </w:p>
    <w:p>
      <w:pPr>
        <w:pStyle w:val="TOC2"/>
        <w:tabs>
          <w:tab w:val="right" w:leader="dot" w:pos="8306"/>
        </w:tabs>
      </w:pPr>
      <w:hyperlink w:anchor="_Toc578" w:history="1">
        <w:r>
          <w:rPr>
            <w:rFonts w:ascii="仿宋" w:eastAsia="仿宋" w:hAnsi="仿宋" w:cs="仿宋" w:hint="eastAsia"/>
            <w:lang w:eastAsia="zh-CN"/>
          </w:rPr>
          <w:t>(四)、宏观经济影响分析</w:t>
        </w:r>
        <w:r>
          <w:tab/>
        </w:r>
        <w:r>
          <w:fldChar w:fldCharType="begin"/>
        </w:r>
        <w:r>
          <w:instrText xml:space="preserve"> PAGEREF _Toc578 \h </w:instrText>
        </w:r>
        <w:r>
          <w:fldChar w:fldCharType="separate"/>
        </w:r>
        <w:r>
          <w:t>29</w:t>
        </w:r>
        <w:r>
          <w:fldChar w:fldCharType="end"/>
        </w:r>
      </w:hyperlink>
    </w:p>
    <w:p>
      <w:pPr>
        <w:pStyle w:val="TOC1"/>
        <w:tabs>
          <w:tab w:val="right" w:leader="dot" w:pos="8306"/>
        </w:tabs>
      </w:pPr>
      <w:hyperlink w:anchor="_Toc30043" w:history="1">
        <w:r>
          <w:rPr>
            <w:rFonts w:ascii="仿宋" w:eastAsia="仿宋" w:hAnsi="仿宋" w:cs="仿宋" w:hint="eastAsia"/>
            <w:lang w:eastAsia="zh-CN"/>
          </w:rPr>
          <w:t>五、背景、必要性分析</w:t>
        </w:r>
        <w:r>
          <w:tab/>
        </w:r>
        <w:r>
          <w:fldChar w:fldCharType="begin"/>
        </w:r>
        <w:r>
          <w:instrText xml:space="preserve"> PAGEREF _Toc30043 \h </w:instrText>
        </w:r>
        <w:r>
          <w:fldChar w:fldCharType="separate"/>
        </w:r>
        <w:r>
          <w:t>31</w:t>
        </w:r>
        <w:r>
          <w:fldChar w:fldCharType="end"/>
        </w:r>
      </w:hyperlink>
    </w:p>
    <w:p>
      <w:pPr>
        <w:pStyle w:val="TOC2"/>
        <w:tabs>
          <w:tab w:val="right" w:leader="dot" w:pos="8306"/>
        </w:tabs>
      </w:pPr>
      <w:hyperlink w:anchor="_Toc17037" w:history="1">
        <w:r>
          <w:rPr>
            <w:rFonts w:ascii="仿宋" w:eastAsia="仿宋" w:hAnsi="仿宋" w:cs="仿宋" w:hint="eastAsia"/>
            <w:lang w:eastAsia="zh-CN"/>
          </w:rPr>
          <w:t>(一)、项目建设背景</w:t>
        </w:r>
        <w:r>
          <w:tab/>
        </w:r>
        <w:r>
          <w:fldChar w:fldCharType="begin"/>
        </w:r>
        <w:r>
          <w:instrText xml:space="preserve"> PAGEREF _Toc17037 \h </w:instrText>
        </w:r>
        <w:r>
          <w:fldChar w:fldCharType="separate"/>
        </w:r>
        <w:r>
          <w:t>31</w:t>
        </w:r>
        <w:r>
          <w:fldChar w:fldCharType="end"/>
        </w:r>
      </w:hyperlink>
    </w:p>
    <w:p>
      <w:pPr>
        <w:pStyle w:val="TOC2"/>
        <w:tabs>
          <w:tab w:val="right" w:leader="dot" w:pos="8306"/>
        </w:tabs>
      </w:pPr>
      <w:hyperlink w:anchor="_Toc29105" w:history="1">
        <w:r>
          <w:rPr>
            <w:rFonts w:ascii="仿宋" w:eastAsia="仿宋" w:hAnsi="仿宋" w:cs="仿宋" w:hint="eastAsia"/>
            <w:lang w:eastAsia="zh-CN"/>
          </w:rPr>
          <w:t>(二)、必要性分析</w:t>
        </w:r>
        <w:r>
          <w:tab/>
        </w:r>
        <w:r>
          <w:fldChar w:fldCharType="begin"/>
        </w:r>
        <w:r>
          <w:instrText xml:space="preserve"> PAGEREF _Toc29105 \h </w:instrText>
        </w:r>
        <w:r>
          <w:fldChar w:fldCharType="separate"/>
        </w:r>
        <w:r>
          <w:t>32</w:t>
        </w:r>
        <w:r>
          <w:fldChar w:fldCharType="end"/>
        </w:r>
      </w:hyperlink>
    </w:p>
    <w:p>
      <w:pPr>
        <w:pStyle w:val="TOC2"/>
        <w:tabs>
          <w:tab w:val="right" w:leader="dot" w:pos="8306"/>
        </w:tabs>
      </w:pPr>
      <w:hyperlink w:anchor="_Toc16776" w:history="1">
        <w:r>
          <w:rPr>
            <w:rFonts w:ascii="仿宋" w:eastAsia="仿宋" w:hAnsi="仿宋" w:cs="仿宋" w:hint="eastAsia"/>
            <w:lang w:eastAsia="zh-CN"/>
          </w:rPr>
          <w:t>(三)、项目建设有利条件</w:t>
        </w:r>
        <w:r>
          <w:tab/>
        </w:r>
        <w:r>
          <w:fldChar w:fldCharType="begin"/>
        </w:r>
        <w:r>
          <w:instrText xml:space="preserve"> PAGEREF _Toc16776 \h </w:instrText>
        </w:r>
        <w:r>
          <w:fldChar w:fldCharType="separate"/>
        </w:r>
        <w:r>
          <w:t>33</w:t>
        </w:r>
        <w:r>
          <w:fldChar w:fldCharType="end"/>
        </w:r>
      </w:hyperlink>
    </w:p>
    <w:p>
      <w:pPr>
        <w:pStyle w:val="TOC1"/>
        <w:tabs>
          <w:tab w:val="right" w:leader="dot" w:pos="8306"/>
        </w:tabs>
      </w:pPr>
      <w:hyperlink w:anchor="_Toc5611" w:history="1">
        <w:r>
          <w:rPr>
            <w:rFonts w:ascii="仿宋" w:eastAsia="仿宋" w:hAnsi="仿宋" w:cs="仿宋" w:hint="eastAsia"/>
            <w:lang w:eastAsia="zh-CN"/>
          </w:rPr>
          <w:t>六、资源开发及综合利用分析</w:t>
        </w:r>
        <w:r>
          <w:tab/>
        </w:r>
        <w:r>
          <w:fldChar w:fldCharType="begin"/>
        </w:r>
        <w:r>
          <w:instrText xml:space="preserve"> PAGEREF _Toc5611 \h </w:instrText>
        </w:r>
        <w:r>
          <w:fldChar w:fldCharType="separate"/>
        </w:r>
        <w:r>
          <w:t>35</w:t>
        </w:r>
        <w:r>
          <w:fldChar w:fldCharType="end"/>
        </w:r>
      </w:hyperlink>
    </w:p>
    <w:p>
      <w:pPr>
        <w:pStyle w:val="TOC2"/>
        <w:tabs>
          <w:tab w:val="right" w:leader="dot" w:pos="8306"/>
        </w:tabs>
      </w:pPr>
      <w:hyperlink w:anchor="_Toc31230" w:history="1">
        <w:r>
          <w:rPr>
            <w:rFonts w:ascii="仿宋" w:eastAsia="仿宋" w:hAnsi="仿宋" w:cs="仿宋" w:hint="eastAsia"/>
            <w:lang w:eastAsia="zh-CN"/>
          </w:rPr>
          <w:t>(一)、资源开发方案</w:t>
        </w:r>
        <w:r>
          <w:tab/>
        </w:r>
        <w:r>
          <w:fldChar w:fldCharType="begin"/>
        </w:r>
        <w:r>
          <w:instrText xml:space="preserve"> PAGEREF _Toc31230 \h </w:instrText>
        </w:r>
        <w:r>
          <w:fldChar w:fldCharType="separate"/>
        </w:r>
        <w:r>
          <w:t>35</w:t>
        </w:r>
        <w:r>
          <w:fldChar w:fldCharType="end"/>
        </w:r>
      </w:hyperlink>
    </w:p>
    <w:p>
      <w:pPr>
        <w:pStyle w:val="TOC2"/>
        <w:tabs>
          <w:tab w:val="right" w:leader="dot" w:pos="8306"/>
        </w:tabs>
      </w:pPr>
      <w:hyperlink w:anchor="_Toc25407" w:history="1">
        <w:r>
          <w:rPr>
            <w:rFonts w:ascii="仿宋" w:eastAsia="仿宋" w:hAnsi="仿宋" w:cs="仿宋" w:hint="eastAsia"/>
            <w:lang w:eastAsia="zh-CN"/>
          </w:rPr>
          <w:t>(二)、资源利用方案</w:t>
        </w:r>
        <w:r>
          <w:tab/>
        </w:r>
        <w:r>
          <w:fldChar w:fldCharType="begin"/>
        </w:r>
        <w:r>
          <w:instrText xml:space="preserve"> PAGEREF _Toc25407 \h </w:instrText>
        </w:r>
        <w:r>
          <w:fldChar w:fldCharType="separate"/>
        </w:r>
        <w:r>
          <w:t>36</w:t>
        </w:r>
        <w:r>
          <w:fldChar w:fldCharType="end"/>
        </w:r>
      </w:hyperlink>
    </w:p>
    <w:p>
      <w:pPr>
        <w:pStyle w:val="TOC2"/>
        <w:tabs>
          <w:tab w:val="right" w:leader="dot" w:pos="8306"/>
        </w:tabs>
      </w:pPr>
      <w:hyperlink w:anchor="_Toc31612" w:history="1">
        <w:r>
          <w:rPr>
            <w:rFonts w:ascii="仿宋" w:eastAsia="仿宋" w:hAnsi="仿宋" w:cs="仿宋" w:hint="eastAsia"/>
            <w:lang w:eastAsia="zh-CN"/>
          </w:rPr>
          <w:t>(三)、资源节约措施</w:t>
        </w:r>
        <w:r>
          <w:tab/>
        </w:r>
        <w:r>
          <w:fldChar w:fldCharType="begin"/>
        </w:r>
        <w:r>
          <w:instrText xml:space="preserve"> PAGEREF _Toc31612 \h </w:instrText>
        </w:r>
        <w:r>
          <w:fldChar w:fldCharType="separate"/>
        </w:r>
        <w:r>
          <w:t>37</w:t>
        </w:r>
        <w:r>
          <w:fldChar w:fldCharType="end"/>
        </w:r>
      </w:hyperlink>
    </w:p>
    <w:p>
      <w:pPr>
        <w:pStyle w:val="TOC1"/>
        <w:tabs>
          <w:tab w:val="right" w:leader="dot" w:pos="8306"/>
        </w:tabs>
      </w:pPr>
      <w:hyperlink w:anchor="_Toc14707" w:history="1">
        <w:r>
          <w:rPr>
            <w:rFonts w:ascii="仿宋" w:eastAsia="仿宋" w:hAnsi="仿宋" w:cs="仿宋" w:hint="eastAsia"/>
            <w:lang w:eastAsia="zh-CN"/>
          </w:rPr>
          <w:t>七、环境保护与绿色发展</w:t>
        </w:r>
        <w:r>
          <w:tab/>
        </w:r>
        <w:r>
          <w:fldChar w:fldCharType="begin"/>
        </w:r>
        <w:r>
          <w:instrText xml:space="preserve"> PAGEREF _Toc14707 \h </w:instrText>
        </w:r>
        <w:r>
          <w:fldChar w:fldCharType="separate"/>
        </w:r>
        <w:r>
          <w:t>38</w:t>
        </w:r>
        <w:r>
          <w:fldChar w:fldCharType="end"/>
        </w:r>
      </w:hyperlink>
    </w:p>
    <w:p>
      <w:pPr>
        <w:pStyle w:val="TOC2"/>
        <w:tabs>
          <w:tab w:val="right" w:leader="dot" w:pos="8306"/>
        </w:tabs>
      </w:pPr>
      <w:hyperlink w:anchor="_Toc9080" w:history="1">
        <w:r>
          <w:rPr>
            <w:rFonts w:ascii="仿宋" w:eastAsia="仿宋" w:hAnsi="仿宋" w:cs="仿宋" w:hint="eastAsia"/>
            <w:lang w:eastAsia="zh-CN"/>
          </w:rPr>
          <w:t>(一)、环境保护措施</w:t>
        </w:r>
        <w:r>
          <w:tab/>
        </w:r>
        <w:r>
          <w:fldChar w:fldCharType="begin"/>
        </w:r>
        <w:r>
          <w:instrText xml:space="preserve"> PAGEREF _Toc9080 \h </w:instrText>
        </w:r>
        <w:r>
          <w:fldChar w:fldCharType="separate"/>
        </w:r>
        <w:r>
          <w:t>38</w:t>
        </w:r>
        <w:r>
          <w:fldChar w:fldCharType="end"/>
        </w:r>
      </w:hyperlink>
    </w:p>
    <w:p>
      <w:pPr>
        <w:pStyle w:val="TOC2"/>
        <w:tabs>
          <w:tab w:val="right" w:leader="dot" w:pos="8306"/>
        </w:tabs>
      </w:pPr>
      <w:hyperlink w:anchor="_Toc4576" w:history="1">
        <w:r>
          <w:rPr>
            <w:rFonts w:ascii="仿宋" w:eastAsia="仿宋" w:hAnsi="仿宋" w:cs="仿宋" w:hint="eastAsia"/>
            <w:lang w:eastAsia="zh-CN"/>
          </w:rPr>
          <w:t>(二)、绿色发展与可持续发展策略</w:t>
        </w:r>
        <w:r>
          <w:tab/>
        </w:r>
        <w:r>
          <w:fldChar w:fldCharType="begin"/>
        </w:r>
        <w:r>
          <w:instrText xml:space="preserve"> PAGEREF _Toc4576 \h </w:instrText>
        </w:r>
        <w:r>
          <w:fldChar w:fldCharType="separate"/>
        </w:r>
        <w:r>
          <w:t>40</w:t>
        </w:r>
        <w:r>
          <w:fldChar w:fldCharType="end"/>
        </w:r>
      </w:hyperlink>
    </w:p>
    <w:p>
      <w:pPr>
        <w:pStyle w:val="TOC1"/>
        <w:tabs>
          <w:tab w:val="right" w:leader="dot" w:pos="8306"/>
        </w:tabs>
      </w:pPr>
      <w:hyperlink w:anchor="_Toc14515" w:history="1">
        <w:r>
          <w:rPr>
            <w:rFonts w:ascii="仿宋" w:eastAsia="仿宋" w:hAnsi="仿宋" w:cs="仿宋" w:hint="eastAsia"/>
            <w:lang w:eastAsia="zh-CN"/>
          </w:rPr>
          <w:t>八、项目变更管理</w:t>
        </w:r>
        <w:r>
          <w:tab/>
        </w:r>
        <w:r>
          <w:fldChar w:fldCharType="begin"/>
        </w:r>
        <w:r>
          <w:instrText xml:space="preserve"> PAGEREF _Toc14515 \h </w:instrText>
        </w:r>
        <w:r>
          <w:fldChar w:fldCharType="separate"/>
        </w:r>
        <w:r>
          <w:t>41</w:t>
        </w:r>
        <w:r>
          <w:fldChar w:fldCharType="end"/>
        </w:r>
      </w:hyperlink>
    </w:p>
    <w:p>
      <w:pPr>
        <w:pStyle w:val="TOC2"/>
        <w:tabs>
          <w:tab w:val="right" w:leader="dot" w:pos="8306"/>
        </w:tabs>
      </w:pPr>
      <w:hyperlink w:anchor="_Toc18377" w:history="1">
        <w:r>
          <w:rPr>
            <w:rFonts w:ascii="仿宋" w:eastAsia="仿宋" w:hAnsi="仿宋" w:cs="仿宋" w:hint="eastAsia"/>
            <w:lang w:eastAsia="zh-CN"/>
          </w:rPr>
          <w:t>(一)、变更控制流程</w:t>
        </w:r>
        <w:r>
          <w:tab/>
        </w:r>
        <w:r>
          <w:fldChar w:fldCharType="begin"/>
        </w:r>
        <w:r>
          <w:instrText xml:space="preserve"> PAGEREF _Toc18377 \h </w:instrText>
        </w:r>
        <w:r>
          <w:fldChar w:fldCharType="separate"/>
        </w:r>
        <w:r>
          <w:t>41</w:t>
        </w:r>
        <w:r>
          <w:fldChar w:fldCharType="end"/>
        </w:r>
      </w:hyperlink>
    </w:p>
    <w:p>
      <w:pPr>
        <w:pStyle w:val="TOC2"/>
        <w:tabs>
          <w:tab w:val="right" w:leader="dot" w:pos="8306"/>
        </w:tabs>
      </w:pPr>
      <w:hyperlink w:anchor="_Toc17095" w:history="1">
        <w:r>
          <w:rPr>
            <w:rFonts w:ascii="仿宋" w:eastAsia="仿宋" w:hAnsi="仿宋" w:cs="仿宋" w:hint="eastAsia"/>
            <w:lang w:eastAsia="zh-CN"/>
          </w:rPr>
          <w:t>(二)、影响评估与处理</w:t>
        </w:r>
        <w:r>
          <w:tab/>
        </w:r>
        <w:r>
          <w:fldChar w:fldCharType="begin"/>
        </w:r>
        <w:r>
          <w:instrText xml:space="preserve"> PAGEREF _Toc17095 \h </w:instrText>
        </w:r>
        <w:r>
          <w:fldChar w:fldCharType="separate"/>
        </w:r>
        <w:r>
          <w:t>42</w:t>
        </w:r>
        <w:r>
          <w:fldChar w:fldCharType="end"/>
        </w:r>
      </w:hyperlink>
    </w:p>
    <w:p>
      <w:pPr>
        <w:pStyle w:val="TOC2"/>
        <w:tabs>
          <w:tab w:val="right" w:leader="dot" w:pos="8306"/>
        </w:tabs>
      </w:pPr>
      <w:hyperlink w:anchor="_Toc61" w:history="1">
        <w:r>
          <w:rPr>
            <w:rFonts w:ascii="仿宋" w:eastAsia="仿宋" w:hAnsi="仿宋" w:cs="仿宋" w:hint="eastAsia"/>
            <w:lang w:eastAsia="zh-CN"/>
          </w:rPr>
          <w:t>(三)、变更记录与追踪</w:t>
        </w:r>
        <w:r>
          <w:tab/>
        </w:r>
        <w:r>
          <w:fldChar w:fldCharType="begin"/>
        </w:r>
        <w:r>
          <w:instrText xml:space="preserve"> PAGEREF _Toc61 \h </w:instrText>
        </w:r>
        <w:r>
          <w:fldChar w:fldCharType="separate"/>
        </w:r>
        <w:r>
          <w:t>44</w:t>
        </w:r>
        <w:r>
          <w:fldChar w:fldCharType="end"/>
        </w:r>
      </w:hyperlink>
    </w:p>
    <w:p>
      <w:pPr>
        <w:pStyle w:val="TOC2"/>
        <w:tabs>
          <w:tab w:val="right" w:leader="dot" w:pos="8306"/>
        </w:tabs>
      </w:pPr>
      <w:hyperlink w:anchor="_Toc1786" w:history="1">
        <w:r>
          <w:rPr>
            <w:rFonts w:ascii="仿宋" w:eastAsia="仿宋" w:hAnsi="仿宋" w:cs="仿宋" w:hint="eastAsia"/>
            <w:lang w:eastAsia="zh-CN"/>
          </w:rPr>
          <w:t>(四)、变更管理策略</w:t>
        </w:r>
        <w:r>
          <w:tab/>
        </w:r>
        <w:r>
          <w:fldChar w:fldCharType="begin"/>
        </w:r>
        <w:r>
          <w:instrText xml:space="preserve"> PAGEREF _Toc1786 \h </w:instrText>
        </w:r>
        <w:r>
          <w:fldChar w:fldCharType="separate"/>
        </w:r>
        <w:r>
          <w:t>45</w:t>
        </w:r>
        <w:r>
          <w:fldChar w:fldCharType="end"/>
        </w:r>
      </w:hyperlink>
    </w:p>
    <w:p>
      <w:pPr>
        <w:pStyle w:val="TOC1"/>
        <w:tabs>
          <w:tab w:val="right" w:leader="dot" w:pos="8306"/>
        </w:tabs>
      </w:pPr>
      <w:hyperlink w:anchor="_Toc5651" w:history="1">
        <w:r>
          <w:rPr>
            <w:rFonts w:ascii="仿宋" w:eastAsia="仿宋" w:hAnsi="仿宋" w:cs="仿宋" w:hint="eastAsia"/>
            <w:lang w:eastAsia="zh-CN"/>
          </w:rPr>
          <w:t>九、经济效益与社会效益优化</w:t>
        </w:r>
        <w:r>
          <w:tab/>
        </w:r>
        <w:r>
          <w:fldChar w:fldCharType="begin"/>
        </w:r>
        <w:r>
          <w:instrText xml:space="preserve"> PAGEREF _Toc5651 \h </w:instrText>
        </w:r>
        <w:r>
          <w:fldChar w:fldCharType="separate"/>
        </w:r>
        <w:r>
          <w:t>47</w:t>
        </w:r>
        <w:r>
          <w:fldChar w:fldCharType="end"/>
        </w:r>
      </w:hyperlink>
    </w:p>
    <w:p>
      <w:pPr>
        <w:pStyle w:val="TOC2"/>
        <w:tabs>
          <w:tab w:val="right" w:leader="dot" w:pos="8306"/>
        </w:tabs>
      </w:pPr>
      <w:hyperlink w:anchor="_Toc7372" w:history="1">
        <w:r>
          <w:rPr>
            <w:rFonts w:ascii="仿宋" w:eastAsia="仿宋" w:hAnsi="仿宋" w:cs="仿宋" w:hint="eastAsia"/>
            <w:lang w:eastAsia="zh-CN"/>
          </w:rPr>
          <w:t>(一)、经济效益提升策略</w:t>
        </w:r>
        <w:r>
          <w:tab/>
        </w:r>
        <w:r>
          <w:fldChar w:fldCharType="begin"/>
        </w:r>
        <w:r>
          <w:instrText xml:space="preserve"> PAGEREF _Toc7372 \h </w:instrText>
        </w:r>
        <w:r>
          <w:fldChar w:fldCharType="separate"/>
        </w:r>
        <w:r>
          <w:t>47</w:t>
        </w:r>
        <w:r>
          <w:fldChar w:fldCharType="end"/>
        </w:r>
      </w:hyperlink>
    </w:p>
    <w:p>
      <w:pPr>
        <w:pStyle w:val="TOC2"/>
        <w:tabs>
          <w:tab w:val="right" w:leader="dot" w:pos="8306"/>
        </w:tabs>
      </w:pPr>
      <w:hyperlink w:anchor="_Toc21188" w:history="1">
        <w:r>
          <w:rPr>
            <w:rFonts w:ascii="仿宋" w:eastAsia="仿宋" w:hAnsi="仿宋" w:cs="仿宋" w:hint="eastAsia"/>
            <w:lang w:eastAsia="zh-CN"/>
          </w:rPr>
          <w:t>(二)、社会效益增强方案</w:t>
        </w:r>
        <w:r>
          <w:tab/>
        </w:r>
        <w:r>
          <w:fldChar w:fldCharType="begin"/>
        </w:r>
        <w:r>
          <w:instrText xml:space="preserve"> PAGEREF _Toc21188 \h </w:instrText>
        </w:r>
        <w:r>
          <w:fldChar w:fldCharType="separate"/>
        </w:r>
        <w:r>
          <w:t>48</w:t>
        </w:r>
        <w:r>
          <w:fldChar w:fldCharType="end"/>
        </w:r>
      </w:hyperlink>
    </w:p>
    <w:p>
      <w:pPr>
        <w:pStyle w:val="TOC1"/>
        <w:tabs>
          <w:tab w:val="right" w:leader="dot" w:pos="8306"/>
        </w:tabs>
      </w:pPr>
      <w:hyperlink w:anchor="_Toc24543" w:history="1">
        <w:r>
          <w:rPr>
            <w:rFonts w:ascii="仿宋" w:eastAsia="仿宋" w:hAnsi="仿宋" w:cs="仿宋" w:hint="eastAsia"/>
            <w:lang w:eastAsia="zh-CN"/>
          </w:rPr>
          <w:t>十、技术创新与产业升级</w:t>
        </w:r>
        <w:r>
          <w:tab/>
        </w:r>
        <w:r>
          <w:fldChar w:fldCharType="begin"/>
        </w:r>
        <w:r>
          <w:instrText xml:space="preserve"> PAGEREF _Toc24543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07" w:history="1">
        <w:r>
          <w:rPr>
            <w:rFonts w:ascii="仿宋" w:eastAsia="仿宋" w:hAnsi="仿宋" w:cs="仿宋" w:hint="eastAsia"/>
            <w:lang w:eastAsia="zh-CN"/>
          </w:rPr>
          <w:t>(一)、技术创新方向与目标</w:t>
        </w:r>
        <w:r>
          <w:tab/>
        </w:r>
        <w:r>
          <w:fldChar w:fldCharType="begin"/>
        </w:r>
        <w:r>
          <w:instrText xml:space="preserve"> PAGEREF _Toc17207 \h </w:instrText>
        </w:r>
        <w:r>
          <w:fldChar w:fldCharType="separate"/>
        </w:r>
        <w:r>
          <w:t>49</w:t>
        </w:r>
        <w:r>
          <w:fldChar w:fldCharType="end"/>
        </w:r>
      </w:hyperlink>
    </w:p>
    <w:p>
      <w:pPr>
        <w:pStyle w:val="TOC2"/>
        <w:tabs>
          <w:tab w:val="right" w:leader="dot" w:pos="8306"/>
        </w:tabs>
      </w:pPr>
      <w:hyperlink w:anchor="_Toc29219" w:history="1">
        <w:r>
          <w:rPr>
            <w:rFonts w:ascii="仿宋" w:eastAsia="仿宋" w:hAnsi="仿宋" w:cs="仿宋" w:hint="eastAsia"/>
            <w:lang w:eastAsia="zh-CN"/>
          </w:rPr>
          <w:t>(二)、产业升级路径与措施</w:t>
        </w:r>
        <w:r>
          <w:tab/>
        </w:r>
        <w:r>
          <w:fldChar w:fldCharType="begin"/>
        </w:r>
        <w:r>
          <w:instrText xml:space="preserve"> PAGEREF _Toc29219 \h </w:instrText>
        </w:r>
        <w:r>
          <w:fldChar w:fldCharType="separate"/>
        </w:r>
        <w:r>
          <w:t>50</w:t>
        </w:r>
        <w:r>
          <w:fldChar w:fldCharType="end"/>
        </w:r>
      </w:hyperlink>
    </w:p>
    <w:p>
      <w:pPr>
        <w:pStyle w:val="TOC1"/>
        <w:tabs>
          <w:tab w:val="right" w:leader="dot" w:pos="8306"/>
        </w:tabs>
      </w:pPr>
      <w:hyperlink w:anchor="_Toc12211" w:history="1">
        <w:r>
          <w:rPr>
            <w:rFonts w:ascii="仿宋" w:eastAsia="仿宋" w:hAnsi="仿宋" w:cs="仿宋" w:hint="eastAsia"/>
            <w:lang w:eastAsia="zh-CN"/>
          </w:rPr>
          <w:t>十一、资金管理与财务规划</w:t>
        </w:r>
        <w:r>
          <w:tab/>
        </w:r>
        <w:r>
          <w:fldChar w:fldCharType="begin"/>
        </w:r>
        <w:r>
          <w:instrText xml:space="preserve"> PAGEREF _Toc12211 \h </w:instrText>
        </w:r>
        <w:r>
          <w:fldChar w:fldCharType="separate"/>
        </w:r>
        <w:r>
          <w:t>52</w:t>
        </w:r>
        <w:r>
          <w:fldChar w:fldCharType="end"/>
        </w:r>
      </w:hyperlink>
    </w:p>
    <w:p>
      <w:pPr>
        <w:pStyle w:val="TOC2"/>
        <w:tabs>
          <w:tab w:val="right" w:leader="dot" w:pos="8306"/>
        </w:tabs>
      </w:pPr>
      <w:hyperlink w:anchor="_Toc22644" w:history="1">
        <w:r>
          <w:rPr>
            <w:rFonts w:ascii="仿宋" w:eastAsia="仿宋" w:hAnsi="仿宋" w:cs="仿宋" w:hint="eastAsia"/>
            <w:lang w:eastAsia="zh-CN"/>
          </w:rPr>
          <w:t>(一)、项目资金来源与筹措</w:t>
        </w:r>
        <w:r>
          <w:tab/>
        </w:r>
        <w:r>
          <w:fldChar w:fldCharType="begin"/>
        </w:r>
        <w:r>
          <w:instrText xml:space="preserve"> PAGEREF _Toc22644 \h </w:instrText>
        </w:r>
        <w:r>
          <w:fldChar w:fldCharType="separate"/>
        </w:r>
        <w:r>
          <w:t>52</w:t>
        </w:r>
        <w:r>
          <w:fldChar w:fldCharType="end"/>
        </w:r>
      </w:hyperlink>
    </w:p>
    <w:p>
      <w:pPr>
        <w:pStyle w:val="TOC2"/>
        <w:tabs>
          <w:tab w:val="right" w:leader="dot" w:pos="8306"/>
        </w:tabs>
      </w:pPr>
      <w:hyperlink w:anchor="_Toc14483" w:history="1">
        <w:r>
          <w:rPr>
            <w:rFonts w:ascii="仿宋" w:eastAsia="仿宋" w:hAnsi="仿宋" w:cs="仿宋" w:hint="eastAsia"/>
            <w:lang w:eastAsia="zh-CN"/>
          </w:rPr>
          <w:t>(二)、资金使用与监管</w:t>
        </w:r>
        <w:r>
          <w:tab/>
        </w:r>
        <w:r>
          <w:fldChar w:fldCharType="begin"/>
        </w:r>
        <w:r>
          <w:instrText xml:space="preserve"> PAGEREF _Toc14483 \h </w:instrText>
        </w:r>
        <w:r>
          <w:fldChar w:fldCharType="separate"/>
        </w:r>
        <w:r>
          <w:t>53</w:t>
        </w:r>
        <w:r>
          <w:fldChar w:fldCharType="end"/>
        </w:r>
      </w:hyperlink>
    </w:p>
    <w:p>
      <w:pPr>
        <w:pStyle w:val="TOC2"/>
        <w:tabs>
          <w:tab w:val="right" w:leader="dot" w:pos="8306"/>
        </w:tabs>
      </w:pPr>
      <w:hyperlink w:anchor="_Toc19716" w:history="1">
        <w:r>
          <w:rPr>
            <w:rFonts w:ascii="仿宋" w:eastAsia="仿宋" w:hAnsi="仿宋" w:cs="仿宋" w:hint="eastAsia"/>
            <w:lang w:eastAsia="zh-CN"/>
          </w:rPr>
          <w:t>(三)、财务规划与预测</w:t>
        </w:r>
        <w:r>
          <w:tab/>
        </w:r>
        <w:r>
          <w:fldChar w:fldCharType="begin"/>
        </w:r>
        <w:r>
          <w:instrText xml:space="preserve"> PAGEREF _Toc19716 \h </w:instrText>
        </w:r>
        <w:r>
          <w:fldChar w:fldCharType="separate"/>
        </w:r>
        <w:r>
          <w:t>54</w:t>
        </w:r>
        <w:r>
          <w:fldChar w:fldCharType="end"/>
        </w:r>
      </w:hyperlink>
    </w:p>
    <w:p>
      <w:pPr>
        <w:pStyle w:val="TOC1"/>
        <w:tabs>
          <w:tab w:val="right" w:leader="dot" w:pos="8306"/>
        </w:tabs>
      </w:pPr>
      <w:hyperlink w:anchor="_Toc25971" w:history="1">
        <w:r>
          <w:rPr>
            <w:rFonts w:ascii="仿宋" w:eastAsia="仿宋" w:hAnsi="仿宋" w:cs="仿宋" w:hint="eastAsia"/>
            <w:lang w:eastAsia="zh-CN"/>
          </w:rPr>
          <w:t>十二、项目实施与管理方案</w:t>
        </w:r>
        <w:r>
          <w:tab/>
        </w:r>
        <w:r>
          <w:fldChar w:fldCharType="begin"/>
        </w:r>
        <w:r>
          <w:instrText xml:space="preserve"> PAGEREF _Toc25971 \h </w:instrText>
        </w:r>
        <w:r>
          <w:fldChar w:fldCharType="separate"/>
        </w:r>
        <w:r>
          <w:t>55</w:t>
        </w:r>
        <w:r>
          <w:fldChar w:fldCharType="end"/>
        </w:r>
      </w:hyperlink>
    </w:p>
    <w:p>
      <w:pPr>
        <w:pStyle w:val="TOC2"/>
        <w:tabs>
          <w:tab w:val="right" w:leader="dot" w:pos="8306"/>
        </w:tabs>
      </w:pPr>
      <w:hyperlink w:anchor="_Toc32335" w:history="1">
        <w:r>
          <w:rPr>
            <w:rFonts w:ascii="仿宋" w:eastAsia="仿宋" w:hAnsi="仿宋" w:cs="仿宋" w:hint="eastAsia"/>
            <w:lang w:eastAsia="zh-CN"/>
          </w:rPr>
          <w:t>(一)、项目实施计划</w:t>
        </w:r>
        <w:r>
          <w:tab/>
        </w:r>
        <w:r>
          <w:fldChar w:fldCharType="begin"/>
        </w:r>
        <w:r>
          <w:instrText xml:space="preserve"> PAGEREF _Toc32335 \h </w:instrText>
        </w:r>
        <w:r>
          <w:fldChar w:fldCharType="separate"/>
        </w:r>
        <w:r>
          <w:t>55</w:t>
        </w:r>
        <w:r>
          <w:fldChar w:fldCharType="end"/>
        </w:r>
      </w:hyperlink>
    </w:p>
    <w:p>
      <w:pPr>
        <w:pStyle w:val="TOC2"/>
        <w:tabs>
          <w:tab w:val="right" w:leader="dot" w:pos="8306"/>
        </w:tabs>
      </w:pPr>
      <w:hyperlink w:anchor="_Toc8943" w:history="1">
        <w:r>
          <w:rPr>
            <w:rFonts w:ascii="仿宋" w:eastAsia="仿宋" w:hAnsi="仿宋" w:cs="仿宋" w:hint="eastAsia"/>
            <w:lang w:eastAsia="zh-CN"/>
          </w:rPr>
          <w:t>(二)、项目组织机构与职责</w:t>
        </w:r>
        <w:r>
          <w:tab/>
        </w:r>
        <w:r>
          <w:fldChar w:fldCharType="begin"/>
        </w:r>
        <w:r>
          <w:instrText xml:space="preserve"> PAGEREF _Toc8943 \h </w:instrText>
        </w:r>
        <w:r>
          <w:fldChar w:fldCharType="separate"/>
        </w:r>
        <w:r>
          <w:t>57</w:t>
        </w:r>
        <w:r>
          <w:fldChar w:fldCharType="end"/>
        </w:r>
      </w:hyperlink>
    </w:p>
    <w:p>
      <w:pPr>
        <w:pStyle w:val="TOC2"/>
        <w:tabs>
          <w:tab w:val="right" w:leader="dot" w:pos="8306"/>
        </w:tabs>
      </w:pPr>
      <w:hyperlink w:anchor="_Toc26215" w:history="1">
        <w:r>
          <w:rPr>
            <w:rFonts w:ascii="仿宋" w:eastAsia="仿宋" w:hAnsi="仿宋" w:cs="仿宋" w:hint="eastAsia"/>
            <w:lang w:eastAsia="zh-CN"/>
          </w:rPr>
          <w:t>(三)、项目管理与监控体系</w:t>
        </w:r>
        <w:r>
          <w:tab/>
        </w:r>
        <w:r>
          <w:fldChar w:fldCharType="begin"/>
        </w:r>
        <w:r>
          <w:instrText xml:space="preserve"> PAGEREF _Toc26215 \h </w:instrText>
        </w:r>
        <w:r>
          <w:fldChar w:fldCharType="separate"/>
        </w:r>
        <w:r>
          <w:t>59</w:t>
        </w:r>
        <w:r>
          <w:fldChar w:fldCharType="end"/>
        </w:r>
      </w:hyperlink>
    </w:p>
    <w:p>
      <w:pPr>
        <w:pStyle w:val="TOC1"/>
        <w:tabs>
          <w:tab w:val="right" w:leader="dot" w:pos="8306"/>
        </w:tabs>
      </w:pPr>
      <w:hyperlink w:anchor="_Toc19240" w:history="1">
        <w:r>
          <w:rPr>
            <w:rFonts w:ascii="仿宋" w:eastAsia="仿宋" w:hAnsi="仿宋" w:cs="仿宋" w:hint="eastAsia"/>
            <w:lang w:eastAsia="zh-CN"/>
          </w:rPr>
          <w:t>十三、产业协同与集群发展</w:t>
        </w:r>
        <w:r>
          <w:tab/>
        </w:r>
        <w:r>
          <w:fldChar w:fldCharType="begin"/>
        </w:r>
        <w:r>
          <w:instrText xml:space="preserve"> PAGEREF _Toc19240 \h </w:instrText>
        </w:r>
        <w:r>
          <w:fldChar w:fldCharType="separate"/>
        </w:r>
        <w:r>
          <w:t>61</w:t>
        </w:r>
        <w:r>
          <w:fldChar w:fldCharType="end"/>
        </w:r>
      </w:hyperlink>
    </w:p>
    <w:p>
      <w:pPr>
        <w:pStyle w:val="TOC2"/>
        <w:tabs>
          <w:tab w:val="right" w:leader="dot" w:pos="8306"/>
        </w:tabs>
      </w:pPr>
      <w:hyperlink w:anchor="_Toc1493" w:history="1">
        <w:r>
          <w:rPr>
            <w:rFonts w:ascii="仿宋" w:eastAsia="仿宋" w:hAnsi="仿宋" w:cs="仿宋" w:hint="eastAsia"/>
            <w:lang w:eastAsia="zh-CN"/>
          </w:rPr>
          <w:t>(一)、产业协同机制建设</w:t>
        </w:r>
        <w:r>
          <w:tab/>
        </w:r>
        <w:r>
          <w:fldChar w:fldCharType="begin"/>
        </w:r>
        <w:r>
          <w:instrText xml:space="preserve"> PAGEREF _Toc1493 \h </w:instrText>
        </w:r>
        <w:r>
          <w:fldChar w:fldCharType="separate"/>
        </w:r>
        <w:r>
          <w:t>61</w:t>
        </w:r>
        <w:r>
          <w:fldChar w:fldCharType="end"/>
        </w:r>
      </w:hyperlink>
    </w:p>
    <w:p>
      <w:pPr>
        <w:pStyle w:val="TOC2"/>
        <w:tabs>
          <w:tab w:val="right" w:leader="dot" w:pos="8306"/>
        </w:tabs>
      </w:pPr>
      <w:hyperlink w:anchor="_Toc30639" w:history="1">
        <w:r>
          <w:rPr>
            <w:rFonts w:ascii="仿宋" w:eastAsia="仿宋" w:hAnsi="仿宋" w:cs="仿宋" w:hint="eastAsia"/>
            <w:lang w:eastAsia="zh-CN"/>
          </w:rPr>
          <w:t>(二)、产业集群培育与发展</w:t>
        </w:r>
        <w:r>
          <w:tab/>
        </w:r>
        <w:r>
          <w:fldChar w:fldCharType="begin"/>
        </w:r>
        <w:r>
          <w:instrText xml:space="preserve"> PAGEREF _Toc30639 \h </w:instrText>
        </w:r>
        <w:r>
          <w:fldChar w:fldCharType="separate"/>
        </w:r>
        <w:r>
          <w:t>62</w:t>
        </w:r>
        <w:r>
          <w:fldChar w:fldCharType="end"/>
        </w:r>
      </w:hyperlink>
    </w:p>
    <w:p>
      <w:pPr>
        <w:pStyle w:val="TOC1"/>
        <w:tabs>
          <w:tab w:val="right" w:leader="dot" w:pos="8306"/>
        </w:tabs>
      </w:pPr>
      <w:hyperlink w:anchor="_Toc26220" w:history="1">
        <w:r>
          <w:rPr>
            <w:rFonts w:ascii="仿宋" w:eastAsia="仿宋" w:hAnsi="仿宋" w:cs="仿宋" w:hint="eastAsia"/>
            <w:lang w:eastAsia="zh-CN"/>
          </w:rPr>
          <w:t>十四、设施与设备管理</w:t>
        </w:r>
        <w:r>
          <w:tab/>
        </w:r>
        <w:r>
          <w:fldChar w:fldCharType="begin"/>
        </w:r>
        <w:r>
          <w:instrText xml:space="preserve"> PAGEREF _Toc26220 \h </w:instrText>
        </w:r>
        <w:r>
          <w:fldChar w:fldCharType="separate"/>
        </w:r>
        <w:r>
          <w:t>63</w:t>
        </w:r>
        <w:r>
          <w:fldChar w:fldCharType="end"/>
        </w:r>
      </w:hyperlink>
    </w:p>
    <w:p>
      <w:pPr>
        <w:pStyle w:val="TOC2"/>
        <w:tabs>
          <w:tab w:val="right" w:leader="dot" w:pos="8306"/>
        </w:tabs>
      </w:pPr>
      <w:hyperlink w:anchor="_Toc3974" w:history="1">
        <w:r>
          <w:rPr>
            <w:rFonts w:ascii="仿宋" w:eastAsia="仿宋" w:hAnsi="仿宋" w:cs="仿宋" w:hint="eastAsia"/>
            <w:lang w:eastAsia="zh-CN"/>
          </w:rPr>
          <w:t>(一)、设施规划与配置</w:t>
        </w:r>
        <w:r>
          <w:tab/>
        </w:r>
        <w:r>
          <w:fldChar w:fldCharType="begin"/>
        </w:r>
        <w:r>
          <w:instrText xml:space="preserve"> PAGEREF _Toc3974 \h </w:instrText>
        </w:r>
        <w:r>
          <w:fldChar w:fldCharType="separate"/>
        </w:r>
        <w:r>
          <w:t>63</w:t>
        </w:r>
        <w:r>
          <w:fldChar w:fldCharType="end"/>
        </w:r>
      </w:hyperlink>
    </w:p>
    <w:p>
      <w:pPr>
        <w:pStyle w:val="TOC2"/>
        <w:tabs>
          <w:tab w:val="right" w:leader="dot" w:pos="8306"/>
        </w:tabs>
      </w:pPr>
      <w:hyperlink w:anchor="_Toc11705" w:history="1">
        <w:r>
          <w:rPr>
            <w:rFonts w:ascii="仿宋" w:eastAsia="仿宋" w:hAnsi="仿宋" w:cs="仿宋" w:hint="eastAsia"/>
            <w:lang w:eastAsia="zh-CN"/>
          </w:rPr>
          <w:t>(二)、设备采购与维护管理</w:t>
        </w:r>
        <w:r>
          <w:tab/>
        </w:r>
        <w:r>
          <w:fldChar w:fldCharType="begin"/>
        </w:r>
        <w:r>
          <w:instrText xml:space="preserve"> PAGEREF _Toc11705 \h </w:instrText>
        </w:r>
        <w:r>
          <w:fldChar w:fldCharType="separate"/>
        </w:r>
        <w:r>
          <w:t>64</w:t>
        </w:r>
        <w:r>
          <w:fldChar w:fldCharType="end"/>
        </w:r>
      </w:hyperlink>
    </w:p>
    <w:p>
      <w:pPr>
        <w:pStyle w:val="TOC2"/>
        <w:tabs>
          <w:tab w:val="right" w:leader="dot" w:pos="8306"/>
        </w:tabs>
      </w:pPr>
      <w:hyperlink w:anchor="_Toc23117" w:history="1">
        <w:r>
          <w:rPr>
            <w:rFonts w:ascii="仿宋" w:eastAsia="仿宋" w:hAnsi="仿宋" w:cs="仿宋" w:hint="eastAsia"/>
            <w:lang w:eastAsia="zh-CN"/>
          </w:rPr>
          <w:t>(三)、设施设备升级策略</w:t>
        </w:r>
        <w:r>
          <w:tab/>
        </w:r>
        <w:r>
          <w:fldChar w:fldCharType="begin"/>
        </w:r>
        <w:r>
          <w:instrText xml:space="preserve"> PAGEREF _Toc23117 \h </w:instrText>
        </w:r>
        <w:r>
          <w:fldChar w:fldCharType="separate"/>
        </w:r>
        <w:r>
          <w:t>64</w:t>
        </w:r>
        <w:r>
          <w:fldChar w:fldCharType="end"/>
        </w:r>
      </w:hyperlink>
    </w:p>
    <w:p>
      <w:pPr>
        <w:pStyle w:val="TOC1"/>
        <w:tabs>
          <w:tab w:val="right" w:leader="dot" w:pos="8306"/>
        </w:tabs>
      </w:pPr>
      <w:hyperlink w:anchor="_Toc1017" w:history="1">
        <w:r>
          <w:rPr>
            <w:rFonts w:ascii="仿宋" w:eastAsia="仿宋" w:hAnsi="仿宋" w:cs="仿宋" w:hint="eastAsia"/>
            <w:lang w:eastAsia="zh-CN"/>
          </w:rPr>
          <w:t>十五、创新驱动与持续发展</w:t>
        </w:r>
        <w:r>
          <w:tab/>
        </w:r>
        <w:r>
          <w:fldChar w:fldCharType="begin"/>
        </w:r>
        <w:r>
          <w:instrText xml:space="preserve"> PAGEREF _Toc1017 \h </w:instrText>
        </w:r>
        <w:r>
          <w:fldChar w:fldCharType="separate"/>
        </w:r>
        <w:r>
          <w:t>65</w:t>
        </w:r>
        <w:r>
          <w:fldChar w:fldCharType="end"/>
        </w:r>
      </w:hyperlink>
    </w:p>
    <w:p>
      <w:pPr>
        <w:pStyle w:val="TOC2"/>
        <w:tabs>
          <w:tab w:val="right" w:leader="dot" w:pos="8306"/>
        </w:tabs>
      </w:pPr>
      <w:hyperlink w:anchor="_Toc27110" w:history="1">
        <w:r>
          <w:rPr>
            <w:rFonts w:ascii="仿宋" w:eastAsia="仿宋" w:hAnsi="仿宋" w:cs="仿宋" w:hint="eastAsia"/>
            <w:lang w:eastAsia="zh-CN"/>
          </w:rPr>
          <w:t>(一)、创新驱动战略实施</w:t>
        </w:r>
        <w:r>
          <w:tab/>
        </w:r>
        <w:r>
          <w:fldChar w:fldCharType="begin"/>
        </w:r>
        <w:r>
          <w:instrText xml:space="preserve"> PAGEREF _Toc27110 \h </w:instrText>
        </w:r>
        <w:r>
          <w:fldChar w:fldCharType="separate"/>
        </w:r>
        <w:r>
          <w:t>65</w:t>
        </w:r>
        <w:r>
          <w:fldChar w:fldCharType="end"/>
        </w:r>
      </w:hyperlink>
    </w:p>
    <w:p>
      <w:pPr>
        <w:pStyle w:val="TOC2"/>
        <w:tabs>
          <w:tab w:val="right" w:leader="dot" w:pos="8306"/>
        </w:tabs>
      </w:pPr>
      <w:hyperlink w:anchor="_Toc31679" w:history="1">
        <w:r>
          <w:rPr>
            <w:rFonts w:ascii="仿宋" w:eastAsia="仿宋" w:hAnsi="仿宋" w:cs="仿宋" w:hint="eastAsia"/>
            <w:lang w:eastAsia="zh-CN"/>
          </w:rPr>
          <w:t>(二)、持续发展路径探索</w:t>
        </w:r>
        <w:r>
          <w:tab/>
        </w:r>
        <w:r>
          <w:fldChar w:fldCharType="begin"/>
        </w:r>
        <w:r>
          <w:instrText xml:space="preserve"> PAGEREF _Toc31679 \h </w:instrText>
        </w:r>
        <w:r>
          <w:fldChar w:fldCharType="separate"/>
        </w:r>
        <w:r>
          <w:t>67</w:t>
        </w:r>
        <w:r>
          <w:fldChar w:fldCharType="end"/>
        </w:r>
      </w:hyperlink>
    </w:p>
    <w:p>
      <w:pPr>
        <w:pStyle w:val="TOC1"/>
        <w:tabs>
          <w:tab w:val="right" w:leader="dot" w:pos="8306"/>
        </w:tabs>
      </w:pPr>
      <w:hyperlink w:anchor="_Toc30215" w:history="1">
        <w:r>
          <w:rPr>
            <w:rFonts w:ascii="仿宋" w:eastAsia="仿宋" w:hAnsi="仿宋" w:cs="仿宋" w:hint="eastAsia"/>
            <w:lang w:eastAsia="zh-CN"/>
          </w:rPr>
          <w:t>十六、项目施工方案</w:t>
        </w:r>
        <w:r>
          <w:tab/>
        </w:r>
        <w:r>
          <w:fldChar w:fldCharType="begin"/>
        </w:r>
        <w:r>
          <w:instrText xml:space="preserve"> PAGEREF _Toc30215 \h </w:instrText>
        </w:r>
        <w:r>
          <w:fldChar w:fldCharType="separate"/>
        </w:r>
        <w:r>
          <w:t>71</w:t>
        </w:r>
        <w:r>
          <w:fldChar w:fldCharType="end"/>
        </w:r>
      </w:hyperlink>
    </w:p>
    <w:p>
      <w:pPr>
        <w:pStyle w:val="TOC2"/>
        <w:tabs>
          <w:tab w:val="right" w:leader="dot" w:pos="8306"/>
        </w:tabs>
      </w:pPr>
      <w:hyperlink w:anchor="_Toc18341" w:history="1">
        <w:r>
          <w:rPr>
            <w:rFonts w:ascii="仿宋" w:eastAsia="仿宋" w:hAnsi="仿宋" w:cs="仿宋" w:hint="eastAsia"/>
            <w:lang w:eastAsia="zh-CN"/>
          </w:rPr>
          <w:t>(一)、施工组织设计</w:t>
        </w:r>
        <w:r>
          <w:tab/>
        </w:r>
        <w:r>
          <w:fldChar w:fldCharType="begin"/>
        </w:r>
        <w:r>
          <w:instrText xml:space="preserve"> PAGEREF _Toc18341 \h </w:instrText>
        </w:r>
        <w:r>
          <w:fldChar w:fldCharType="separate"/>
        </w:r>
        <w:r>
          <w:t>71</w:t>
        </w:r>
        <w:r>
          <w:fldChar w:fldCharType="end"/>
        </w:r>
      </w:hyperlink>
    </w:p>
    <w:p>
      <w:pPr>
        <w:pStyle w:val="TOC2"/>
        <w:tabs>
          <w:tab w:val="right" w:leader="dot" w:pos="8306"/>
        </w:tabs>
      </w:pPr>
      <w:hyperlink w:anchor="_Toc24985" w:history="1">
        <w:r>
          <w:rPr>
            <w:rFonts w:ascii="仿宋" w:eastAsia="仿宋" w:hAnsi="仿宋" w:cs="仿宋" w:hint="eastAsia"/>
            <w:lang w:eastAsia="zh-CN"/>
          </w:rPr>
          <w:t>(二)、施工工艺与技术路线</w:t>
        </w:r>
        <w:r>
          <w:tab/>
        </w:r>
        <w:r>
          <w:fldChar w:fldCharType="begin"/>
        </w:r>
        <w:r>
          <w:instrText xml:space="preserve"> PAGEREF _Toc24985 \h </w:instrText>
        </w:r>
        <w:r>
          <w:fldChar w:fldCharType="separate"/>
        </w:r>
        <w:r>
          <w:t>72</w:t>
        </w:r>
        <w:r>
          <w:fldChar w:fldCharType="end"/>
        </w:r>
      </w:hyperlink>
    </w:p>
    <w:p>
      <w:pPr>
        <w:pStyle w:val="TOC2"/>
        <w:tabs>
          <w:tab w:val="right" w:leader="dot" w:pos="8306"/>
        </w:tabs>
      </w:pPr>
      <w:hyperlink w:anchor="_Toc14022" w:history="1">
        <w:r>
          <w:rPr>
            <w:rFonts w:ascii="仿宋" w:eastAsia="仿宋" w:hAnsi="仿宋" w:cs="仿宋" w:hint="eastAsia"/>
            <w:lang w:eastAsia="zh-CN"/>
          </w:rPr>
          <w:t>(三)、关键节点施工计划</w:t>
        </w:r>
        <w:r>
          <w:tab/>
        </w:r>
        <w:r>
          <w:fldChar w:fldCharType="begin"/>
        </w:r>
        <w:r>
          <w:instrText xml:space="preserve"> PAGEREF _Toc14022 \h </w:instrText>
        </w:r>
        <w:r>
          <w:fldChar w:fldCharType="separate"/>
        </w:r>
        <w:r>
          <w:t>74</w:t>
        </w:r>
        <w:r>
          <w:fldChar w:fldCharType="end"/>
        </w:r>
      </w:hyperlink>
    </w:p>
    <w:p>
      <w:pPr>
        <w:pStyle w:val="TOC2"/>
        <w:tabs>
          <w:tab w:val="right" w:leader="dot" w:pos="8306"/>
        </w:tabs>
      </w:pPr>
      <w:hyperlink w:anchor="_Toc8149" w:history="1">
        <w:r>
          <w:rPr>
            <w:rFonts w:ascii="仿宋" w:eastAsia="仿宋" w:hAnsi="仿宋" w:cs="仿宋" w:hint="eastAsia"/>
            <w:lang w:eastAsia="zh-CN"/>
          </w:rPr>
          <w:t>(四)、施工现场管理</w:t>
        </w:r>
        <w:r>
          <w:tab/>
        </w:r>
        <w:r>
          <w:fldChar w:fldCharType="begin"/>
        </w:r>
        <w:r>
          <w:instrText xml:space="preserve"> PAGEREF _Toc8149 \h </w:instrText>
        </w:r>
        <w:r>
          <w:fldChar w:fldCharType="separate"/>
        </w:r>
        <w:r>
          <w:t>75</w:t>
        </w:r>
        <w:r>
          <w:fldChar w:fldCharType="end"/>
        </w:r>
      </w:hyperlink>
    </w:p>
    <w:p>
      <w:pPr>
        <w:pStyle w:val="TOC1"/>
        <w:tabs>
          <w:tab w:val="right" w:leader="dot" w:pos="8306"/>
        </w:tabs>
      </w:pPr>
      <w:hyperlink w:anchor="_Toc30165" w:history="1">
        <w:r>
          <w:rPr>
            <w:rFonts w:ascii="仿宋" w:eastAsia="仿宋" w:hAnsi="仿宋" w:cs="仿宋" w:hint="eastAsia"/>
            <w:lang w:eastAsia="zh-CN"/>
          </w:rPr>
          <w:t>十七、合作与交流机制建立</w:t>
        </w:r>
        <w:r>
          <w:tab/>
        </w:r>
        <w:r>
          <w:fldChar w:fldCharType="begin"/>
        </w:r>
        <w:r>
          <w:instrText xml:space="preserve"> PAGEREF _Toc30165 \h </w:instrText>
        </w:r>
        <w:r>
          <w:fldChar w:fldCharType="separate"/>
        </w:r>
        <w:r>
          <w:t>77</w:t>
        </w:r>
        <w:r>
          <w:fldChar w:fldCharType="end"/>
        </w:r>
      </w:hyperlink>
    </w:p>
    <w:p>
      <w:pPr>
        <w:pStyle w:val="TOC2"/>
        <w:tabs>
          <w:tab w:val="right" w:leader="dot" w:pos="8306"/>
        </w:tabs>
      </w:pPr>
      <w:hyperlink w:anchor="_Toc8060" w:history="1">
        <w:r>
          <w:rPr>
            <w:rFonts w:ascii="仿宋" w:eastAsia="仿宋" w:hAnsi="仿宋" w:cs="仿宋" w:hint="eastAsia"/>
            <w:lang w:eastAsia="zh-CN"/>
          </w:rPr>
          <w:t>(一)、合作伙伴选择与合作方式</w:t>
        </w:r>
        <w:r>
          <w:tab/>
        </w:r>
        <w:r>
          <w:fldChar w:fldCharType="begin"/>
        </w:r>
        <w:r>
          <w:instrText xml:space="preserve"> PAGEREF _Toc8060 \h </w:instrText>
        </w:r>
        <w:r>
          <w:fldChar w:fldCharType="separate"/>
        </w:r>
        <w:r>
          <w:t>77</w:t>
        </w:r>
        <w:r>
          <w:fldChar w:fldCharType="end"/>
        </w:r>
      </w:hyperlink>
    </w:p>
    <w:p>
      <w:pPr>
        <w:pStyle w:val="TOC2"/>
        <w:tabs>
          <w:tab w:val="right" w:leader="dot" w:pos="8306"/>
        </w:tabs>
      </w:pPr>
      <w:hyperlink w:anchor="_Toc16901" w:history="1">
        <w:r>
          <w:rPr>
            <w:rFonts w:ascii="仿宋" w:eastAsia="仿宋" w:hAnsi="仿宋" w:cs="仿宋" w:hint="eastAsia"/>
            <w:lang w:eastAsia="zh-CN"/>
          </w:rPr>
          <w:t>(二)、交流与合作平台搭建</w:t>
        </w:r>
        <w:r>
          <w:tab/>
        </w:r>
        <w:r>
          <w:fldChar w:fldCharType="begin"/>
        </w:r>
        <w:r>
          <w:instrText xml:space="preserve"> PAGEREF _Toc16901 \h </w:instrText>
        </w:r>
        <w:r>
          <w:fldChar w:fldCharType="separate"/>
        </w:r>
        <w:r>
          <w:t>79</w:t>
        </w:r>
        <w:r>
          <w:fldChar w:fldCharType="end"/>
        </w:r>
      </w:hyperlink>
    </w:p>
    <w:p>
      <w:pPr>
        <w:pStyle w:val="TOC1"/>
        <w:tabs>
          <w:tab w:val="right" w:leader="dot" w:pos="8306"/>
        </w:tabs>
      </w:pPr>
      <w:hyperlink w:anchor="_Toc21662" w:history="1">
        <w:r>
          <w:rPr>
            <w:rFonts w:ascii="仿宋" w:eastAsia="仿宋" w:hAnsi="仿宋" w:cs="仿宋" w:hint="eastAsia"/>
            <w:lang w:eastAsia="zh-CN"/>
          </w:rPr>
          <w:t>十八、人力资源管理与开发</w:t>
        </w:r>
        <w:r>
          <w:tab/>
        </w:r>
        <w:r>
          <w:fldChar w:fldCharType="begin"/>
        </w:r>
        <w:r>
          <w:instrText xml:space="preserve"> PAGEREF _Toc21662 \h </w:instrText>
        </w:r>
        <w:r>
          <w:fldChar w:fldCharType="separate"/>
        </w:r>
        <w:r>
          <w:t>80</w:t>
        </w:r>
        <w:r>
          <w:fldChar w:fldCharType="end"/>
        </w:r>
      </w:hyperlink>
    </w:p>
    <w:p>
      <w:pPr>
        <w:pStyle w:val="TOC2"/>
        <w:tabs>
          <w:tab w:val="right" w:leader="dot" w:pos="8306"/>
        </w:tabs>
      </w:pPr>
      <w:hyperlink w:anchor="_Toc25636" w:history="1">
        <w:r>
          <w:rPr>
            <w:rFonts w:ascii="仿宋" w:eastAsia="仿宋" w:hAnsi="仿宋" w:cs="仿宋" w:hint="eastAsia"/>
            <w:lang w:eastAsia="zh-CN"/>
          </w:rPr>
          <w:t>(一)、人力资源规划</w:t>
        </w:r>
        <w:r>
          <w:tab/>
        </w:r>
        <w:r>
          <w:fldChar w:fldCharType="begin"/>
        </w:r>
        <w:r>
          <w:instrText xml:space="preserve"> PAGEREF _Toc25636 \h </w:instrText>
        </w:r>
        <w:r>
          <w:fldChar w:fldCharType="separate"/>
        </w:r>
        <w:r>
          <w:t>80</w:t>
        </w:r>
        <w:r>
          <w:fldChar w:fldCharType="end"/>
        </w:r>
      </w:hyperlink>
    </w:p>
    <w:p>
      <w:pPr>
        <w:pStyle w:val="TOC2"/>
        <w:tabs>
          <w:tab w:val="right" w:leader="dot" w:pos="8306"/>
        </w:tabs>
      </w:pPr>
      <w:hyperlink w:anchor="_Toc32204" w:history="1">
        <w:r>
          <w:rPr>
            <w:rFonts w:ascii="仿宋" w:eastAsia="仿宋" w:hAnsi="仿宋" w:cs="仿宋" w:hint="eastAsia"/>
            <w:lang w:eastAsia="zh-CN"/>
          </w:rPr>
          <w:t>(二)、人力资源开发与培训</w:t>
        </w:r>
        <w:r>
          <w:tab/>
        </w:r>
        <w:r>
          <w:fldChar w:fldCharType="begin"/>
        </w:r>
        <w:r>
          <w:instrText xml:space="preserve"> PAGEREF _Toc32204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48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37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凿岩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凿岩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凿岩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凿岩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凿岩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凿岩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79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为了融入当地社区，凿岩机项目需深入理解当地的文化特色和社会习俗。例如，项目在设计广告和市场推广活动时，应考虑使用当地语言和符合地方文化的表达方式。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246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为了确保凿岩机项目的成功并最大限度地减轻潜在的社会风险，详细的风险分析和具体的应对策略至关重要。以下是针对项目可能面临的具体社会风险及相应对策的分析：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风险描述：凿岩机项目可能遭遇社区抵制，尤其如果社区成员认为项目会破坏他们的生活环境或忽略他们的意见。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风险描述：凿岩机项目的商业实践可能与当地的文化和价值观存在冲突，导致社会紧张和文化冲突。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风险描述：凿岩机项目可能会增加对公共资源和基础设施的需求，给当地带来额外压力，例如在水资源、能源供应和交通系统方面。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风险描述：凿岩机项目可能会引起当地社会结构和动态的变化，例如改变社区的人口组成和社交模式。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风险描述：在凿岩机项目运营过程中，可能涉及大量个人和商业敏感信息，存在信息安全和隐私保护的风险。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902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053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凿岩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424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https://d.book118.com/865344222322011114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444B2E"/>
    <w:rsid w:val="09444B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5344222322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2024-02-24T22:56:00Z</dcterms:created>
  <dcterms:modified xsi:type="dcterms:W3CDTF">2024-02-24T22:57:04Z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FBD0330C7EDF4000A40EE94E5EA78B88_11</vt:lpwstr>
  </property>
  <property fmtid="{D5CDD505-2E9C-101B-9397-08002B2CF9AE}" pid="3" name="KSOProductBuildVer">
    <vt:lpwstr>2052-12.1.0.16250</vt:lpwstr>
  </property>
</Properties>
</file>