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质子交换膜燃料电池(REMFC)发电装置项目建设总纲及方案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27" w:history="1">
        <w:r>
          <w:rPr>
            <w:rFonts w:ascii="仿宋" w:eastAsia="仿宋" w:hAnsi="仿宋" w:cs="仿宋" w:hint="eastAsia"/>
            <w:lang w:eastAsia="zh-CN"/>
          </w:rPr>
          <w:t>概论</w:t>
        </w:r>
        <w:r>
          <w:tab/>
        </w:r>
        <w:r>
          <w:fldChar w:fldCharType="begin"/>
        </w:r>
        <w:r>
          <w:instrText xml:space="preserve"> PAGEREF _Toc3627 \h </w:instrText>
        </w:r>
        <w:r>
          <w:fldChar w:fldCharType="separate"/>
        </w:r>
        <w:r>
          <w:t>3</w:t>
        </w:r>
        <w:r>
          <w:fldChar w:fldCharType="end"/>
        </w:r>
      </w:hyperlink>
    </w:p>
    <w:p>
      <w:pPr>
        <w:pStyle w:val="TOC1"/>
        <w:tabs>
          <w:tab w:val="right" w:leader="dot" w:pos="8306"/>
        </w:tabs>
      </w:pPr>
      <w:hyperlink w:anchor="_Toc5265" w:history="1">
        <w:r>
          <w:rPr>
            <w:rFonts w:ascii="仿宋" w:eastAsia="仿宋" w:hAnsi="仿宋" w:cs="仿宋" w:hint="eastAsia"/>
            <w:lang w:eastAsia="zh-CN"/>
          </w:rPr>
          <w:t>一、背景、必要性分析</w:t>
        </w:r>
        <w:r>
          <w:tab/>
        </w:r>
        <w:r>
          <w:fldChar w:fldCharType="begin"/>
        </w:r>
        <w:r>
          <w:instrText xml:space="preserve"> PAGEREF _Toc5265 \h </w:instrText>
        </w:r>
        <w:r>
          <w:fldChar w:fldCharType="separate"/>
        </w:r>
        <w:r>
          <w:t>3</w:t>
        </w:r>
        <w:r>
          <w:fldChar w:fldCharType="end"/>
        </w:r>
      </w:hyperlink>
    </w:p>
    <w:p>
      <w:pPr>
        <w:pStyle w:val="TOC2"/>
        <w:tabs>
          <w:tab w:val="right" w:leader="dot" w:pos="8306"/>
        </w:tabs>
      </w:pPr>
      <w:hyperlink w:anchor="_Toc29582" w:history="1">
        <w:r>
          <w:rPr>
            <w:rFonts w:ascii="仿宋" w:eastAsia="仿宋" w:hAnsi="仿宋" w:cs="仿宋" w:hint="eastAsia"/>
            <w:lang w:eastAsia="zh-CN"/>
          </w:rPr>
          <w:t>(一)、项目建设背景</w:t>
        </w:r>
        <w:r>
          <w:tab/>
        </w:r>
        <w:r>
          <w:fldChar w:fldCharType="begin"/>
        </w:r>
        <w:r>
          <w:instrText xml:space="preserve"> PAGEREF _Toc29582 \h </w:instrText>
        </w:r>
        <w:r>
          <w:fldChar w:fldCharType="separate"/>
        </w:r>
        <w:r>
          <w:t>3</w:t>
        </w:r>
        <w:r>
          <w:fldChar w:fldCharType="end"/>
        </w:r>
      </w:hyperlink>
    </w:p>
    <w:p>
      <w:pPr>
        <w:pStyle w:val="TOC2"/>
        <w:tabs>
          <w:tab w:val="right" w:leader="dot" w:pos="8306"/>
        </w:tabs>
      </w:pPr>
      <w:hyperlink w:anchor="_Toc27768" w:history="1">
        <w:r>
          <w:rPr>
            <w:rFonts w:ascii="仿宋" w:eastAsia="仿宋" w:hAnsi="仿宋" w:cs="仿宋" w:hint="eastAsia"/>
            <w:lang w:eastAsia="zh-CN"/>
          </w:rPr>
          <w:t>(二)、必要性分析</w:t>
        </w:r>
        <w:r>
          <w:tab/>
        </w:r>
        <w:r>
          <w:fldChar w:fldCharType="begin"/>
        </w:r>
        <w:r>
          <w:instrText xml:space="preserve"> PAGEREF _Toc27768 \h </w:instrText>
        </w:r>
        <w:r>
          <w:fldChar w:fldCharType="separate"/>
        </w:r>
        <w:r>
          <w:t>4</w:t>
        </w:r>
        <w:r>
          <w:fldChar w:fldCharType="end"/>
        </w:r>
      </w:hyperlink>
    </w:p>
    <w:p>
      <w:pPr>
        <w:pStyle w:val="TOC2"/>
        <w:tabs>
          <w:tab w:val="right" w:leader="dot" w:pos="8306"/>
        </w:tabs>
      </w:pPr>
      <w:hyperlink w:anchor="_Toc15052" w:history="1">
        <w:r>
          <w:rPr>
            <w:rFonts w:ascii="仿宋" w:eastAsia="仿宋" w:hAnsi="仿宋" w:cs="仿宋" w:hint="eastAsia"/>
            <w:lang w:eastAsia="zh-CN"/>
          </w:rPr>
          <w:t>(三)、项目建设有利条件</w:t>
        </w:r>
        <w:r>
          <w:tab/>
        </w:r>
        <w:r>
          <w:fldChar w:fldCharType="begin"/>
        </w:r>
        <w:r>
          <w:instrText xml:space="preserve"> PAGEREF _Toc15052 \h </w:instrText>
        </w:r>
        <w:r>
          <w:fldChar w:fldCharType="separate"/>
        </w:r>
        <w:r>
          <w:t>6</w:t>
        </w:r>
        <w:r>
          <w:fldChar w:fldCharType="end"/>
        </w:r>
      </w:hyperlink>
    </w:p>
    <w:p>
      <w:pPr>
        <w:pStyle w:val="TOC1"/>
        <w:tabs>
          <w:tab w:val="right" w:leader="dot" w:pos="8306"/>
        </w:tabs>
      </w:pPr>
      <w:hyperlink w:anchor="_Toc29830" w:history="1">
        <w:r>
          <w:rPr>
            <w:rFonts w:ascii="仿宋" w:eastAsia="仿宋" w:hAnsi="仿宋" w:cs="仿宋" w:hint="eastAsia"/>
            <w:lang w:eastAsia="zh-CN"/>
          </w:rPr>
          <w:t>二、资源开发及综合利用分析</w:t>
        </w:r>
        <w:r>
          <w:tab/>
        </w:r>
        <w:r>
          <w:fldChar w:fldCharType="begin"/>
        </w:r>
        <w:r>
          <w:instrText xml:space="preserve"> PAGEREF _Toc29830 \h </w:instrText>
        </w:r>
        <w:r>
          <w:fldChar w:fldCharType="separate"/>
        </w:r>
        <w:r>
          <w:t>7</w:t>
        </w:r>
        <w:r>
          <w:fldChar w:fldCharType="end"/>
        </w:r>
      </w:hyperlink>
    </w:p>
    <w:p>
      <w:pPr>
        <w:pStyle w:val="TOC2"/>
        <w:tabs>
          <w:tab w:val="right" w:leader="dot" w:pos="8306"/>
        </w:tabs>
      </w:pPr>
      <w:hyperlink w:anchor="_Toc10598" w:history="1">
        <w:r>
          <w:rPr>
            <w:rFonts w:ascii="仿宋" w:eastAsia="仿宋" w:hAnsi="仿宋" w:cs="仿宋" w:hint="eastAsia"/>
            <w:lang w:eastAsia="zh-CN"/>
          </w:rPr>
          <w:t>(一)、资源开发方案</w:t>
        </w:r>
        <w:r>
          <w:tab/>
        </w:r>
        <w:r>
          <w:fldChar w:fldCharType="begin"/>
        </w:r>
        <w:r>
          <w:instrText xml:space="preserve"> PAGEREF _Toc10598 \h </w:instrText>
        </w:r>
        <w:r>
          <w:fldChar w:fldCharType="separate"/>
        </w:r>
        <w:r>
          <w:t>7</w:t>
        </w:r>
        <w:r>
          <w:fldChar w:fldCharType="end"/>
        </w:r>
      </w:hyperlink>
    </w:p>
    <w:p>
      <w:pPr>
        <w:pStyle w:val="TOC2"/>
        <w:tabs>
          <w:tab w:val="right" w:leader="dot" w:pos="8306"/>
        </w:tabs>
      </w:pPr>
      <w:hyperlink w:anchor="_Toc13325" w:history="1">
        <w:r>
          <w:rPr>
            <w:rFonts w:ascii="仿宋" w:eastAsia="仿宋" w:hAnsi="仿宋" w:cs="仿宋" w:hint="eastAsia"/>
            <w:lang w:eastAsia="zh-CN"/>
          </w:rPr>
          <w:t>(二)、资源利用方案</w:t>
        </w:r>
        <w:r>
          <w:tab/>
        </w:r>
        <w:r>
          <w:fldChar w:fldCharType="begin"/>
        </w:r>
        <w:r>
          <w:instrText xml:space="preserve"> PAGEREF _Toc13325 \h </w:instrText>
        </w:r>
        <w:r>
          <w:fldChar w:fldCharType="separate"/>
        </w:r>
        <w:r>
          <w:t>8</w:t>
        </w:r>
        <w:r>
          <w:fldChar w:fldCharType="end"/>
        </w:r>
      </w:hyperlink>
    </w:p>
    <w:p>
      <w:pPr>
        <w:pStyle w:val="TOC2"/>
        <w:tabs>
          <w:tab w:val="right" w:leader="dot" w:pos="8306"/>
        </w:tabs>
      </w:pPr>
      <w:hyperlink w:anchor="_Toc27118" w:history="1">
        <w:r>
          <w:rPr>
            <w:rFonts w:ascii="仿宋" w:eastAsia="仿宋" w:hAnsi="仿宋" w:cs="仿宋" w:hint="eastAsia"/>
            <w:lang w:eastAsia="zh-CN"/>
          </w:rPr>
          <w:t>(三)、资源节约措施</w:t>
        </w:r>
        <w:r>
          <w:tab/>
        </w:r>
        <w:r>
          <w:fldChar w:fldCharType="begin"/>
        </w:r>
        <w:r>
          <w:instrText xml:space="preserve"> PAGEREF _Toc27118 \h </w:instrText>
        </w:r>
        <w:r>
          <w:fldChar w:fldCharType="separate"/>
        </w:r>
        <w:r>
          <w:t>10</w:t>
        </w:r>
        <w:r>
          <w:fldChar w:fldCharType="end"/>
        </w:r>
      </w:hyperlink>
    </w:p>
    <w:p>
      <w:pPr>
        <w:pStyle w:val="TOC1"/>
        <w:tabs>
          <w:tab w:val="right" w:leader="dot" w:pos="8306"/>
        </w:tabs>
      </w:pPr>
      <w:hyperlink w:anchor="_Toc4538" w:history="1">
        <w:r>
          <w:rPr>
            <w:rFonts w:ascii="仿宋" w:eastAsia="仿宋" w:hAnsi="仿宋" w:cs="仿宋" w:hint="eastAsia"/>
            <w:lang w:eastAsia="zh-CN"/>
          </w:rPr>
          <w:t>三、项目监理与质量保证</w:t>
        </w:r>
        <w:r>
          <w:tab/>
        </w:r>
        <w:r>
          <w:fldChar w:fldCharType="begin"/>
        </w:r>
        <w:r>
          <w:instrText xml:space="preserve"> PAGEREF _Toc4538 \h </w:instrText>
        </w:r>
        <w:r>
          <w:fldChar w:fldCharType="separate"/>
        </w:r>
        <w:r>
          <w:t>11</w:t>
        </w:r>
        <w:r>
          <w:fldChar w:fldCharType="end"/>
        </w:r>
      </w:hyperlink>
    </w:p>
    <w:p>
      <w:pPr>
        <w:pStyle w:val="TOC2"/>
        <w:tabs>
          <w:tab w:val="right" w:leader="dot" w:pos="8306"/>
        </w:tabs>
      </w:pPr>
      <w:hyperlink w:anchor="_Toc7483" w:history="1">
        <w:r>
          <w:rPr>
            <w:rFonts w:ascii="仿宋" w:eastAsia="仿宋" w:hAnsi="仿宋" w:cs="仿宋" w:hint="eastAsia"/>
            <w:lang w:eastAsia="zh-CN"/>
          </w:rPr>
          <w:t>(一)、监理体系构建</w:t>
        </w:r>
        <w:r>
          <w:tab/>
        </w:r>
        <w:r>
          <w:fldChar w:fldCharType="begin"/>
        </w:r>
        <w:r>
          <w:instrText xml:space="preserve"> PAGEREF _Toc7483 \h </w:instrText>
        </w:r>
        <w:r>
          <w:fldChar w:fldCharType="separate"/>
        </w:r>
        <w:r>
          <w:t>11</w:t>
        </w:r>
        <w:r>
          <w:fldChar w:fldCharType="end"/>
        </w:r>
      </w:hyperlink>
    </w:p>
    <w:p>
      <w:pPr>
        <w:pStyle w:val="TOC2"/>
        <w:tabs>
          <w:tab w:val="right" w:leader="dot" w:pos="8306"/>
        </w:tabs>
      </w:pPr>
      <w:hyperlink w:anchor="_Toc5240" w:history="1">
        <w:r>
          <w:rPr>
            <w:rFonts w:ascii="仿宋" w:eastAsia="仿宋" w:hAnsi="仿宋" w:cs="仿宋" w:hint="eastAsia"/>
            <w:lang w:eastAsia="zh-CN"/>
          </w:rPr>
          <w:t>(二)、质量保证体系实施</w:t>
        </w:r>
        <w:r>
          <w:tab/>
        </w:r>
        <w:r>
          <w:fldChar w:fldCharType="begin"/>
        </w:r>
        <w:r>
          <w:instrText xml:space="preserve"> PAGEREF _Toc5240 \h </w:instrText>
        </w:r>
        <w:r>
          <w:fldChar w:fldCharType="separate"/>
        </w:r>
        <w:r>
          <w:t>11</w:t>
        </w:r>
        <w:r>
          <w:fldChar w:fldCharType="end"/>
        </w:r>
      </w:hyperlink>
    </w:p>
    <w:p>
      <w:pPr>
        <w:pStyle w:val="TOC2"/>
        <w:tabs>
          <w:tab w:val="right" w:leader="dot" w:pos="8306"/>
        </w:tabs>
      </w:pPr>
      <w:hyperlink w:anchor="_Toc14903" w:history="1">
        <w:r>
          <w:rPr>
            <w:rFonts w:ascii="仿宋" w:eastAsia="仿宋" w:hAnsi="仿宋" w:cs="仿宋" w:hint="eastAsia"/>
            <w:lang w:eastAsia="zh-CN"/>
          </w:rPr>
          <w:t>(三)、监理与质量控制流程</w:t>
        </w:r>
        <w:r>
          <w:tab/>
        </w:r>
        <w:r>
          <w:fldChar w:fldCharType="begin"/>
        </w:r>
        <w:r>
          <w:instrText xml:space="preserve"> PAGEREF _Toc14903 \h </w:instrText>
        </w:r>
        <w:r>
          <w:fldChar w:fldCharType="separate"/>
        </w:r>
        <w:r>
          <w:t>12</w:t>
        </w:r>
        <w:r>
          <w:fldChar w:fldCharType="end"/>
        </w:r>
      </w:hyperlink>
    </w:p>
    <w:p>
      <w:pPr>
        <w:pStyle w:val="TOC1"/>
        <w:tabs>
          <w:tab w:val="right" w:leader="dot" w:pos="8306"/>
        </w:tabs>
      </w:pPr>
      <w:hyperlink w:anchor="_Toc23691" w:history="1">
        <w:r>
          <w:rPr>
            <w:rFonts w:ascii="仿宋" w:eastAsia="仿宋" w:hAnsi="仿宋" w:cs="仿宋" w:hint="eastAsia"/>
            <w:lang w:eastAsia="zh-CN"/>
          </w:rPr>
          <w:t>四、项目选址研究</w:t>
        </w:r>
        <w:r>
          <w:tab/>
        </w:r>
        <w:r>
          <w:fldChar w:fldCharType="begin"/>
        </w:r>
        <w:r>
          <w:instrText xml:space="preserve"> PAGEREF _Toc23691 \h </w:instrText>
        </w:r>
        <w:r>
          <w:fldChar w:fldCharType="separate"/>
        </w:r>
        <w:r>
          <w:t>13</w:t>
        </w:r>
        <w:r>
          <w:fldChar w:fldCharType="end"/>
        </w:r>
      </w:hyperlink>
    </w:p>
    <w:p>
      <w:pPr>
        <w:pStyle w:val="TOC2"/>
        <w:tabs>
          <w:tab w:val="right" w:leader="dot" w:pos="8306"/>
        </w:tabs>
      </w:pPr>
      <w:hyperlink w:anchor="_Toc22793" w:history="1">
        <w:r>
          <w:rPr>
            <w:rFonts w:ascii="仿宋" w:eastAsia="仿宋" w:hAnsi="仿宋" w:cs="仿宋" w:hint="eastAsia"/>
            <w:lang w:eastAsia="zh-CN"/>
          </w:rPr>
          <w:t>(一)、项目选址原则</w:t>
        </w:r>
        <w:r>
          <w:tab/>
        </w:r>
        <w:r>
          <w:fldChar w:fldCharType="begin"/>
        </w:r>
        <w:r>
          <w:instrText xml:space="preserve"> PAGEREF _Toc22793 \h </w:instrText>
        </w:r>
        <w:r>
          <w:fldChar w:fldCharType="separate"/>
        </w:r>
        <w:r>
          <w:t>13</w:t>
        </w:r>
        <w:r>
          <w:fldChar w:fldCharType="end"/>
        </w:r>
      </w:hyperlink>
    </w:p>
    <w:p>
      <w:pPr>
        <w:pStyle w:val="TOC2"/>
        <w:tabs>
          <w:tab w:val="right" w:leader="dot" w:pos="8306"/>
        </w:tabs>
      </w:pPr>
      <w:hyperlink w:anchor="_Toc7822" w:history="1">
        <w:r>
          <w:rPr>
            <w:rFonts w:ascii="仿宋" w:eastAsia="仿宋" w:hAnsi="仿宋" w:cs="仿宋" w:hint="eastAsia"/>
            <w:lang w:eastAsia="zh-CN"/>
          </w:rPr>
          <w:t>(二)、项目选址</w:t>
        </w:r>
        <w:r>
          <w:tab/>
        </w:r>
        <w:r>
          <w:fldChar w:fldCharType="begin"/>
        </w:r>
        <w:r>
          <w:instrText xml:space="preserve"> PAGEREF _Toc7822 \h </w:instrText>
        </w:r>
        <w:r>
          <w:fldChar w:fldCharType="separate"/>
        </w:r>
        <w:r>
          <w:t>16</w:t>
        </w:r>
        <w:r>
          <w:fldChar w:fldCharType="end"/>
        </w:r>
      </w:hyperlink>
    </w:p>
    <w:p>
      <w:pPr>
        <w:pStyle w:val="TOC2"/>
        <w:tabs>
          <w:tab w:val="right" w:leader="dot" w:pos="8306"/>
        </w:tabs>
      </w:pPr>
      <w:hyperlink w:anchor="_Toc11440" w:history="1">
        <w:r>
          <w:rPr>
            <w:rFonts w:ascii="仿宋" w:eastAsia="仿宋" w:hAnsi="仿宋" w:cs="仿宋" w:hint="eastAsia"/>
            <w:lang w:eastAsia="zh-CN"/>
          </w:rPr>
          <w:t>(三)、建设条件分析</w:t>
        </w:r>
        <w:r>
          <w:tab/>
        </w:r>
        <w:r>
          <w:fldChar w:fldCharType="begin"/>
        </w:r>
        <w:r>
          <w:instrText xml:space="preserve"> PAGEREF _Toc11440 \h </w:instrText>
        </w:r>
        <w:r>
          <w:fldChar w:fldCharType="separate"/>
        </w:r>
        <w:r>
          <w:t>18</w:t>
        </w:r>
        <w:r>
          <w:fldChar w:fldCharType="end"/>
        </w:r>
      </w:hyperlink>
    </w:p>
    <w:p>
      <w:pPr>
        <w:pStyle w:val="TOC2"/>
        <w:tabs>
          <w:tab w:val="right" w:leader="dot" w:pos="8306"/>
        </w:tabs>
      </w:pPr>
      <w:hyperlink w:anchor="_Toc30508" w:history="1">
        <w:r>
          <w:rPr>
            <w:rFonts w:ascii="仿宋" w:eastAsia="仿宋" w:hAnsi="仿宋" w:cs="仿宋" w:hint="eastAsia"/>
            <w:lang w:eastAsia="zh-CN"/>
          </w:rPr>
          <w:t>(四)、用地控制指标</w:t>
        </w:r>
        <w:r>
          <w:tab/>
        </w:r>
        <w:r>
          <w:fldChar w:fldCharType="begin"/>
        </w:r>
        <w:r>
          <w:instrText xml:space="preserve"> PAGEREF _Toc30508 \h </w:instrText>
        </w:r>
        <w:r>
          <w:fldChar w:fldCharType="separate"/>
        </w:r>
        <w:r>
          <w:t>19</w:t>
        </w:r>
        <w:r>
          <w:fldChar w:fldCharType="end"/>
        </w:r>
      </w:hyperlink>
    </w:p>
    <w:p>
      <w:pPr>
        <w:pStyle w:val="TOC2"/>
        <w:tabs>
          <w:tab w:val="right" w:leader="dot" w:pos="8306"/>
        </w:tabs>
      </w:pPr>
      <w:hyperlink w:anchor="_Toc17987" w:history="1">
        <w:r>
          <w:rPr>
            <w:rFonts w:ascii="仿宋" w:eastAsia="仿宋" w:hAnsi="仿宋" w:cs="仿宋" w:hint="eastAsia"/>
            <w:lang w:eastAsia="zh-CN"/>
          </w:rPr>
          <w:t>(五)、地总体要求</w:t>
        </w:r>
        <w:r>
          <w:tab/>
        </w:r>
        <w:r>
          <w:fldChar w:fldCharType="begin"/>
        </w:r>
        <w:r>
          <w:instrText xml:space="preserve"> PAGEREF _Toc17987 \h </w:instrText>
        </w:r>
        <w:r>
          <w:fldChar w:fldCharType="separate"/>
        </w:r>
        <w:r>
          <w:t>21</w:t>
        </w:r>
        <w:r>
          <w:fldChar w:fldCharType="end"/>
        </w:r>
      </w:hyperlink>
    </w:p>
    <w:p>
      <w:pPr>
        <w:pStyle w:val="TOC2"/>
        <w:tabs>
          <w:tab w:val="right" w:leader="dot" w:pos="8306"/>
        </w:tabs>
      </w:pPr>
      <w:hyperlink w:anchor="_Toc26059" w:history="1">
        <w:r>
          <w:rPr>
            <w:rFonts w:ascii="仿宋" w:eastAsia="仿宋" w:hAnsi="仿宋" w:cs="仿宋" w:hint="eastAsia"/>
            <w:lang w:eastAsia="zh-CN"/>
          </w:rPr>
          <w:t>(六)、节约用地措施</w:t>
        </w:r>
        <w:r>
          <w:tab/>
        </w:r>
        <w:r>
          <w:fldChar w:fldCharType="begin"/>
        </w:r>
        <w:r>
          <w:instrText xml:space="preserve"> PAGEREF _Toc26059 \h </w:instrText>
        </w:r>
        <w:r>
          <w:fldChar w:fldCharType="separate"/>
        </w:r>
        <w:r>
          <w:t>22</w:t>
        </w:r>
        <w:r>
          <w:fldChar w:fldCharType="end"/>
        </w:r>
      </w:hyperlink>
    </w:p>
    <w:p>
      <w:pPr>
        <w:pStyle w:val="TOC2"/>
        <w:tabs>
          <w:tab w:val="right" w:leader="dot" w:pos="8306"/>
        </w:tabs>
      </w:pPr>
      <w:hyperlink w:anchor="_Toc22392" w:history="1">
        <w:r>
          <w:rPr>
            <w:rFonts w:ascii="仿宋" w:eastAsia="仿宋" w:hAnsi="仿宋" w:cs="仿宋" w:hint="eastAsia"/>
            <w:lang w:eastAsia="zh-CN"/>
          </w:rPr>
          <w:t>(七)、选址综合评价</w:t>
        </w:r>
        <w:r>
          <w:tab/>
        </w:r>
        <w:r>
          <w:fldChar w:fldCharType="begin"/>
        </w:r>
        <w:r>
          <w:instrText xml:space="preserve"> PAGEREF _Toc22392 \h </w:instrText>
        </w:r>
        <w:r>
          <w:fldChar w:fldCharType="separate"/>
        </w:r>
        <w:r>
          <w:t>24</w:t>
        </w:r>
        <w:r>
          <w:fldChar w:fldCharType="end"/>
        </w:r>
      </w:hyperlink>
    </w:p>
    <w:p>
      <w:pPr>
        <w:pStyle w:val="TOC1"/>
        <w:tabs>
          <w:tab w:val="right" w:leader="dot" w:pos="8306"/>
        </w:tabs>
      </w:pPr>
      <w:hyperlink w:anchor="_Toc28047" w:history="1">
        <w:r>
          <w:rPr>
            <w:rFonts w:ascii="仿宋" w:eastAsia="仿宋" w:hAnsi="仿宋" w:cs="仿宋" w:hint="eastAsia"/>
            <w:lang w:eastAsia="zh-CN"/>
          </w:rPr>
          <w:t>五、经济影响分析</w:t>
        </w:r>
        <w:r>
          <w:tab/>
        </w:r>
        <w:r>
          <w:fldChar w:fldCharType="begin"/>
        </w:r>
        <w:r>
          <w:instrText xml:space="preserve"> PAGEREF _Toc28047 \h </w:instrText>
        </w:r>
        <w:r>
          <w:fldChar w:fldCharType="separate"/>
        </w:r>
        <w:r>
          <w:t>25</w:t>
        </w:r>
        <w:r>
          <w:fldChar w:fldCharType="end"/>
        </w:r>
      </w:hyperlink>
    </w:p>
    <w:p>
      <w:pPr>
        <w:pStyle w:val="TOC2"/>
        <w:tabs>
          <w:tab w:val="right" w:leader="dot" w:pos="8306"/>
        </w:tabs>
      </w:pPr>
      <w:hyperlink w:anchor="_Toc5666" w:history="1">
        <w:r>
          <w:rPr>
            <w:rFonts w:ascii="仿宋" w:eastAsia="仿宋" w:hAnsi="仿宋" w:cs="仿宋" w:hint="eastAsia"/>
            <w:lang w:eastAsia="zh-CN"/>
          </w:rPr>
          <w:t>(一)、经济费用效益或费用效果分析</w:t>
        </w:r>
        <w:r>
          <w:tab/>
        </w:r>
        <w:r>
          <w:fldChar w:fldCharType="begin"/>
        </w:r>
        <w:r>
          <w:instrText xml:space="preserve"> PAGEREF _Toc5666 \h </w:instrText>
        </w:r>
        <w:r>
          <w:fldChar w:fldCharType="separate"/>
        </w:r>
        <w:r>
          <w:t>25</w:t>
        </w:r>
        <w:r>
          <w:fldChar w:fldCharType="end"/>
        </w:r>
      </w:hyperlink>
    </w:p>
    <w:p>
      <w:pPr>
        <w:pStyle w:val="TOC2"/>
        <w:tabs>
          <w:tab w:val="right" w:leader="dot" w:pos="8306"/>
        </w:tabs>
      </w:pPr>
      <w:hyperlink w:anchor="_Toc5970" w:history="1">
        <w:r>
          <w:rPr>
            <w:rFonts w:ascii="仿宋" w:eastAsia="仿宋" w:hAnsi="仿宋" w:cs="仿宋" w:hint="eastAsia"/>
            <w:lang w:eastAsia="zh-CN"/>
          </w:rPr>
          <w:t>(二)、行业影响分析</w:t>
        </w:r>
        <w:r>
          <w:tab/>
        </w:r>
        <w:r>
          <w:fldChar w:fldCharType="begin"/>
        </w:r>
        <w:r>
          <w:instrText xml:space="preserve"> PAGEREF _Toc5970 \h </w:instrText>
        </w:r>
        <w:r>
          <w:fldChar w:fldCharType="separate"/>
        </w:r>
        <w:r>
          <w:t>27</w:t>
        </w:r>
        <w:r>
          <w:fldChar w:fldCharType="end"/>
        </w:r>
      </w:hyperlink>
    </w:p>
    <w:p>
      <w:pPr>
        <w:pStyle w:val="TOC2"/>
        <w:tabs>
          <w:tab w:val="right" w:leader="dot" w:pos="8306"/>
        </w:tabs>
      </w:pPr>
      <w:hyperlink w:anchor="_Toc12474" w:history="1">
        <w:r>
          <w:rPr>
            <w:rFonts w:ascii="仿宋" w:eastAsia="仿宋" w:hAnsi="仿宋" w:cs="仿宋" w:hint="eastAsia"/>
            <w:lang w:eastAsia="zh-CN"/>
          </w:rPr>
          <w:t>(三)、区域经济影响分析</w:t>
        </w:r>
        <w:r>
          <w:tab/>
        </w:r>
        <w:r>
          <w:fldChar w:fldCharType="begin"/>
        </w:r>
        <w:r>
          <w:instrText xml:space="preserve"> PAGEREF _Toc12474 \h </w:instrText>
        </w:r>
        <w:r>
          <w:fldChar w:fldCharType="separate"/>
        </w:r>
        <w:r>
          <w:t>29</w:t>
        </w:r>
        <w:r>
          <w:fldChar w:fldCharType="end"/>
        </w:r>
      </w:hyperlink>
    </w:p>
    <w:p>
      <w:pPr>
        <w:pStyle w:val="TOC2"/>
        <w:tabs>
          <w:tab w:val="right" w:leader="dot" w:pos="8306"/>
        </w:tabs>
      </w:pPr>
      <w:hyperlink w:anchor="_Toc9353" w:history="1">
        <w:r>
          <w:rPr>
            <w:rFonts w:ascii="仿宋" w:eastAsia="仿宋" w:hAnsi="仿宋" w:cs="仿宋" w:hint="eastAsia"/>
            <w:lang w:eastAsia="zh-CN"/>
          </w:rPr>
          <w:t>(四)、宏观经济影响分析</w:t>
        </w:r>
        <w:r>
          <w:tab/>
        </w:r>
        <w:r>
          <w:fldChar w:fldCharType="begin"/>
        </w:r>
        <w:r>
          <w:instrText xml:space="preserve"> PAGEREF _Toc9353 \h </w:instrText>
        </w:r>
        <w:r>
          <w:fldChar w:fldCharType="separate"/>
        </w:r>
        <w:r>
          <w:t>30</w:t>
        </w:r>
        <w:r>
          <w:fldChar w:fldCharType="end"/>
        </w:r>
      </w:hyperlink>
    </w:p>
    <w:p>
      <w:pPr>
        <w:pStyle w:val="TOC1"/>
        <w:tabs>
          <w:tab w:val="right" w:leader="dot" w:pos="8306"/>
        </w:tabs>
      </w:pPr>
      <w:hyperlink w:anchor="_Toc1084" w:history="1">
        <w:r>
          <w:rPr>
            <w:rFonts w:ascii="仿宋" w:eastAsia="仿宋" w:hAnsi="仿宋" w:cs="仿宋" w:hint="eastAsia"/>
            <w:lang w:eastAsia="zh-CN"/>
          </w:rPr>
          <w:t>六、社会影响分析</w:t>
        </w:r>
        <w:r>
          <w:tab/>
        </w:r>
        <w:r>
          <w:fldChar w:fldCharType="begin"/>
        </w:r>
        <w:r>
          <w:instrText xml:space="preserve"> PAGEREF _Toc1084 \h </w:instrText>
        </w:r>
        <w:r>
          <w:fldChar w:fldCharType="separate"/>
        </w:r>
        <w:r>
          <w:t>31</w:t>
        </w:r>
        <w:r>
          <w:fldChar w:fldCharType="end"/>
        </w:r>
      </w:hyperlink>
    </w:p>
    <w:p>
      <w:pPr>
        <w:pStyle w:val="TOC2"/>
        <w:tabs>
          <w:tab w:val="right" w:leader="dot" w:pos="8306"/>
        </w:tabs>
      </w:pPr>
      <w:hyperlink w:anchor="_Toc560" w:history="1">
        <w:r>
          <w:rPr>
            <w:rFonts w:ascii="仿宋" w:eastAsia="仿宋" w:hAnsi="仿宋" w:cs="仿宋" w:hint="eastAsia"/>
            <w:lang w:eastAsia="zh-CN"/>
          </w:rPr>
          <w:t>(一)、社会影响效果分析</w:t>
        </w:r>
        <w:r>
          <w:tab/>
        </w:r>
        <w:r>
          <w:fldChar w:fldCharType="begin"/>
        </w:r>
        <w:r>
          <w:instrText xml:space="preserve"> PAGEREF _Toc560 \h </w:instrText>
        </w:r>
        <w:r>
          <w:fldChar w:fldCharType="separate"/>
        </w:r>
        <w:r>
          <w:t>31</w:t>
        </w:r>
        <w:r>
          <w:fldChar w:fldCharType="end"/>
        </w:r>
      </w:hyperlink>
    </w:p>
    <w:p>
      <w:pPr>
        <w:pStyle w:val="TOC2"/>
        <w:tabs>
          <w:tab w:val="right" w:leader="dot" w:pos="8306"/>
        </w:tabs>
      </w:pPr>
      <w:hyperlink w:anchor="_Toc1500" w:history="1">
        <w:r>
          <w:rPr>
            <w:rFonts w:ascii="仿宋" w:eastAsia="仿宋" w:hAnsi="仿宋" w:cs="仿宋" w:hint="eastAsia"/>
            <w:lang w:eastAsia="zh-CN"/>
          </w:rPr>
          <w:t>(二)、社会适应性分析</w:t>
        </w:r>
        <w:r>
          <w:tab/>
        </w:r>
        <w:r>
          <w:fldChar w:fldCharType="begin"/>
        </w:r>
        <w:r>
          <w:instrText xml:space="preserve"> PAGEREF _Toc1500 \h </w:instrText>
        </w:r>
        <w:r>
          <w:fldChar w:fldCharType="separate"/>
        </w:r>
        <w:r>
          <w:t>34</w:t>
        </w:r>
        <w:r>
          <w:fldChar w:fldCharType="end"/>
        </w:r>
      </w:hyperlink>
    </w:p>
    <w:p>
      <w:pPr>
        <w:pStyle w:val="TOC2"/>
        <w:tabs>
          <w:tab w:val="right" w:leader="dot" w:pos="8306"/>
        </w:tabs>
      </w:pPr>
      <w:hyperlink w:anchor="_Toc17457" w:history="1">
        <w:r>
          <w:rPr>
            <w:rFonts w:ascii="仿宋" w:eastAsia="仿宋" w:hAnsi="仿宋" w:cs="仿宋" w:hint="eastAsia"/>
            <w:lang w:eastAsia="zh-CN"/>
          </w:rPr>
          <w:t>(三)、社会风险及对策分析</w:t>
        </w:r>
        <w:r>
          <w:tab/>
        </w:r>
        <w:r>
          <w:fldChar w:fldCharType="begin"/>
        </w:r>
        <w:r>
          <w:instrText xml:space="preserve"> PAGEREF _Toc17457 \h </w:instrText>
        </w:r>
        <w:r>
          <w:fldChar w:fldCharType="separate"/>
        </w:r>
        <w:r>
          <w:t>36</w:t>
        </w:r>
        <w:r>
          <w:fldChar w:fldCharType="end"/>
        </w:r>
      </w:hyperlink>
    </w:p>
    <w:p>
      <w:pPr>
        <w:pStyle w:val="TOC1"/>
        <w:tabs>
          <w:tab w:val="right" w:leader="dot" w:pos="8306"/>
        </w:tabs>
      </w:pPr>
      <w:hyperlink w:anchor="_Toc10072" w:history="1">
        <w:r>
          <w:rPr>
            <w:rFonts w:ascii="仿宋" w:eastAsia="仿宋" w:hAnsi="仿宋" w:cs="仿宋" w:hint="eastAsia"/>
            <w:lang w:eastAsia="zh-CN"/>
          </w:rPr>
          <w:t>七、客户关系管理与市场拓展</w:t>
        </w:r>
        <w:r>
          <w:tab/>
        </w:r>
        <w:r>
          <w:fldChar w:fldCharType="begin"/>
        </w:r>
        <w:r>
          <w:instrText xml:space="preserve"> PAGEREF _Toc10072 \h </w:instrText>
        </w:r>
        <w:r>
          <w:fldChar w:fldCharType="separate"/>
        </w:r>
        <w:r>
          <w:t>39</w:t>
        </w:r>
        <w:r>
          <w:fldChar w:fldCharType="end"/>
        </w:r>
      </w:hyperlink>
    </w:p>
    <w:p>
      <w:pPr>
        <w:pStyle w:val="TOC2"/>
        <w:tabs>
          <w:tab w:val="right" w:leader="dot" w:pos="8306"/>
        </w:tabs>
      </w:pPr>
      <w:hyperlink w:anchor="_Toc29921" w:history="1">
        <w:r>
          <w:rPr>
            <w:rFonts w:ascii="仿宋" w:eastAsia="仿宋" w:hAnsi="仿宋" w:cs="仿宋" w:hint="eastAsia"/>
            <w:lang w:eastAsia="zh-CN"/>
          </w:rPr>
          <w:t>(一)、客户关系管理策略</w:t>
        </w:r>
        <w:r>
          <w:tab/>
        </w:r>
        <w:r>
          <w:fldChar w:fldCharType="begin"/>
        </w:r>
        <w:r>
          <w:instrText xml:space="preserve"> PAGEREF _Toc29921 \h </w:instrText>
        </w:r>
        <w:r>
          <w:fldChar w:fldCharType="separate"/>
        </w:r>
        <w:r>
          <w:t>39</w:t>
        </w:r>
        <w:r>
          <w:fldChar w:fldCharType="end"/>
        </w:r>
      </w:hyperlink>
    </w:p>
    <w:p>
      <w:pPr>
        <w:pStyle w:val="TOC2"/>
        <w:tabs>
          <w:tab w:val="right" w:leader="dot" w:pos="8306"/>
        </w:tabs>
      </w:pPr>
      <w:hyperlink w:anchor="_Toc29433" w:history="1">
        <w:r>
          <w:rPr>
            <w:rFonts w:ascii="仿宋" w:eastAsia="仿宋" w:hAnsi="仿宋" w:cs="仿宋" w:hint="eastAsia"/>
            <w:lang w:eastAsia="zh-CN"/>
          </w:rPr>
          <w:t>(二)、市场拓展方案</w:t>
        </w:r>
        <w:r>
          <w:tab/>
        </w:r>
        <w:r>
          <w:fldChar w:fldCharType="begin"/>
        </w:r>
        <w:r>
          <w:instrText xml:space="preserve"> PAGEREF _Toc29433 \h </w:instrText>
        </w:r>
        <w:r>
          <w:fldChar w:fldCharType="separate"/>
        </w:r>
        <w:r>
          <w:t>41</w:t>
        </w:r>
        <w:r>
          <w:fldChar w:fldCharType="end"/>
        </w:r>
      </w:hyperlink>
    </w:p>
    <w:p>
      <w:pPr>
        <w:pStyle w:val="TOC1"/>
        <w:tabs>
          <w:tab w:val="right" w:leader="dot" w:pos="8306"/>
        </w:tabs>
      </w:pPr>
      <w:hyperlink w:anchor="_Toc8585" w:history="1">
        <w:r>
          <w:rPr>
            <w:rFonts w:ascii="仿宋" w:eastAsia="仿宋" w:hAnsi="仿宋" w:cs="仿宋" w:hint="eastAsia"/>
            <w:lang w:eastAsia="zh-CN"/>
          </w:rPr>
          <w:t>八、安全与应急管理</w:t>
        </w:r>
        <w:r>
          <w:tab/>
        </w:r>
        <w:r>
          <w:fldChar w:fldCharType="begin"/>
        </w:r>
        <w:r>
          <w:instrText xml:space="preserve"> PAGEREF _Toc8585 \h </w:instrText>
        </w:r>
        <w:r>
          <w:fldChar w:fldCharType="separate"/>
        </w:r>
        <w:r>
          <w:t>42</w:t>
        </w:r>
        <w:r>
          <w:fldChar w:fldCharType="end"/>
        </w:r>
      </w:hyperlink>
    </w:p>
    <w:p>
      <w:pPr>
        <w:pStyle w:val="TOC2"/>
        <w:tabs>
          <w:tab w:val="right" w:leader="dot" w:pos="8306"/>
        </w:tabs>
      </w:pPr>
      <w:hyperlink w:anchor="_Toc17537" w:history="1">
        <w:r>
          <w:rPr>
            <w:rFonts w:ascii="仿宋" w:eastAsia="仿宋" w:hAnsi="仿宋" w:cs="仿宋" w:hint="eastAsia"/>
            <w:lang w:eastAsia="zh-CN"/>
          </w:rPr>
          <w:t>(一)、安全生产管理</w:t>
        </w:r>
        <w:r>
          <w:tab/>
        </w:r>
        <w:r>
          <w:fldChar w:fldCharType="begin"/>
        </w:r>
        <w:r>
          <w:instrText xml:space="preserve"> PAGEREF _Toc17537 \h </w:instrText>
        </w:r>
        <w:r>
          <w:fldChar w:fldCharType="separate"/>
        </w:r>
        <w:r>
          <w:t>42</w:t>
        </w:r>
        <w:r>
          <w:fldChar w:fldCharType="end"/>
        </w:r>
      </w:hyperlink>
    </w:p>
    <w:p>
      <w:pPr>
        <w:pStyle w:val="TOC2"/>
        <w:tabs>
          <w:tab w:val="right" w:leader="dot" w:pos="8306"/>
        </w:tabs>
      </w:pPr>
      <w:hyperlink w:anchor="_Toc5141" w:history="1">
        <w:r>
          <w:rPr>
            <w:rFonts w:ascii="仿宋" w:eastAsia="仿宋" w:hAnsi="仿宋" w:cs="仿宋" w:hint="eastAsia"/>
            <w:lang w:eastAsia="zh-CN"/>
          </w:rPr>
          <w:t>(二)、应急预案与响应</w:t>
        </w:r>
        <w:r>
          <w:tab/>
        </w:r>
        <w:r>
          <w:fldChar w:fldCharType="begin"/>
        </w:r>
        <w:r>
          <w:instrText xml:space="preserve"> PAGEREF _Toc5141 \h </w:instrText>
        </w:r>
        <w:r>
          <w:fldChar w:fldCharType="separate"/>
        </w:r>
        <w:r>
          <w:t>43</w:t>
        </w:r>
        <w:r>
          <w:fldChar w:fldCharType="end"/>
        </w:r>
      </w:hyperlink>
    </w:p>
    <w:p>
      <w:pPr>
        <w:pStyle w:val="TOC1"/>
        <w:tabs>
          <w:tab w:val="right" w:leader="dot" w:pos="8306"/>
        </w:tabs>
      </w:pPr>
      <w:hyperlink w:anchor="_Toc28306" w:history="1">
        <w:r>
          <w:rPr>
            <w:rFonts w:ascii="仿宋" w:eastAsia="仿宋" w:hAnsi="仿宋" w:cs="仿宋" w:hint="eastAsia"/>
            <w:lang w:eastAsia="zh-CN"/>
          </w:rPr>
          <w:t>九、环境保护与绿色发展</w:t>
        </w:r>
        <w:r>
          <w:tab/>
        </w:r>
        <w:r>
          <w:fldChar w:fldCharType="begin"/>
        </w:r>
        <w:r>
          <w:instrText xml:space="preserve"> PAGEREF _Toc28306 \h </w:instrText>
        </w:r>
        <w:r>
          <w:fldChar w:fldCharType="separate"/>
        </w:r>
        <w:r>
          <w:t>45</w:t>
        </w:r>
        <w:r>
          <w:fldChar w:fldCharType="end"/>
        </w:r>
      </w:hyperlink>
    </w:p>
    <w:p>
      <w:pPr>
        <w:pStyle w:val="TOC2"/>
        <w:tabs>
          <w:tab w:val="right" w:leader="dot" w:pos="8306"/>
        </w:tabs>
      </w:pPr>
      <w:hyperlink w:anchor="_Toc27488" w:history="1">
        <w:r>
          <w:rPr>
            <w:rFonts w:ascii="仿宋" w:eastAsia="仿宋" w:hAnsi="仿宋" w:cs="仿宋" w:hint="eastAsia"/>
            <w:lang w:eastAsia="zh-CN"/>
          </w:rPr>
          <w:t>(一)、环境保护措施</w:t>
        </w:r>
        <w:r>
          <w:tab/>
        </w:r>
        <w:r>
          <w:fldChar w:fldCharType="begin"/>
        </w:r>
        <w:r>
          <w:instrText xml:space="preserve"> PAGEREF _Toc27488 \h </w:instrText>
        </w:r>
        <w:r>
          <w:fldChar w:fldCharType="separate"/>
        </w:r>
        <w:r>
          <w:t>45</w:t>
        </w:r>
        <w:r>
          <w:fldChar w:fldCharType="end"/>
        </w:r>
      </w:hyperlink>
    </w:p>
    <w:p>
      <w:pPr>
        <w:pStyle w:val="TOC2"/>
        <w:tabs>
          <w:tab w:val="right" w:leader="dot" w:pos="8306"/>
        </w:tabs>
      </w:pPr>
      <w:hyperlink w:anchor="_Toc22617" w:history="1">
        <w:r>
          <w:rPr>
            <w:rFonts w:ascii="仿宋" w:eastAsia="仿宋" w:hAnsi="仿宋" w:cs="仿宋" w:hint="eastAsia"/>
            <w:lang w:eastAsia="zh-CN"/>
          </w:rPr>
          <w:t>(二)、绿色发展与可持续发展策略</w:t>
        </w:r>
        <w:r>
          <w:tab/>
        </w:r>
        <w:r>
          <w:fldChar w:fldCharType="begin"/>
        </w:r>
        <w:r>
          <w:instrText xml:space="preserve"> PAGEREF _Toc22617 \h </w:instrText>
        </w:r>
        <w:r>
          <w:fldChar w:fldCharType="separate"/>
        </w:r>
        <w:r>
          <w:t>47</w:t>
        </w:r>
        <w:r>
          <w:fldChar w:fldCharType="end"/>
        </w:r>
      </w:hyperlink>
    </w:p>
    <w:p>
      <w:pPr>
        <w:pStyle w:val="TOC1"/>
        <w:tabs>
          <w:tab w:val="right" w:leader="dot" w:pos="8306"/>
        </w:tabs>
      </w:pPr>
      <w:hyperlink w:anchor="_Toc3764" w:history="1">
        <w:r>
          <w:rPr>
            <w:rFonts w:ascii="仿宋" w:eastAsia="仿宋" w:hAnsi="仿宋" w:cs="仿宋" w:hint="eastAsia"/>
            <w:lang w:eastAsia="zh-CN"/>
          </w:rPr>
          <w:t>十、项目进度计划</w:t>
        </w:r>
        <w:r>
          <w:tab/>
        </w:r>
        <w:r>
          <w:fldChar w:fldCharType="begin"/>
        </w:r>
        <w:r>
          <w:instrText xml:space="preserve"> PAGEREF _Toc3764 \h </w:instrText>
        </w:r>
        <w:r>
          <w:fldChar w:fldCharType="separate"/>
        </w:r>
        <w:r>
          <w:t>48</w:t>
        </w:r>
        <w:r>
          <w:fldChar w:fldCharType="end"/>
        </w:r>
      </w:hyperlink>
    </w:p>
    <w:p>
      <w:pPr>
        <w:pStyle w:val="TOC2"/>
        <w:tabs>
          <w:tab w:val="right" w:leader="dot" w:pos="8306"/>
        </w:tabs>
      </w:pPr>
      <w:hyperlink w:anchor="_Toc15744" w:history="1">
        <w:r>
          <w:rPr>
            <w:rFonts w:ascii="仿宋" w:eastAsia="仿宋" w:hAnsi="仿宋" w:cs="仿宋" w:hint="eastAsia"/>
            <w:lang w:eastAsia="zh-CN"/>
          </w:rPr>
          <w:t>(一)、建设周期</w:t>
        </w:r>
        <w:r>
          <w:tab/>
        </w:r>
        <w:r>
          <w:fldChar w:fldCharType="begin"/>
        </w:r>
        <w:r>
          <w:instrText xml:space="preserve"> PAGEREF _Toc15744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98" w:history="1">
        <w:r>
          <w:rPr>
            <w:rFonts w:ascii="仿宋" w:eastAsia="仿宋" w:hAnsi="仿宋" w:cs="仿宋" w:hint="eastAsia"/>
            <w:lang w:eastAsia="zh-CN"/>
          </w:rPr>
          <w:t>(二)、建设进度</w:t>
        </w:r>
        <w:r>
          <w:tab/>
        </w:r>
        <w:r>
          <w:fldChar w:fldCharType="begin"/>
        </w:r>
        <w:r>
          <w:instrText xml:space="preserve"> PAGEREF _Toc7798 \h </w:instrText>
        </w:r>
        <w:r>
          <w:fldChar w:fldCharType="separate"/>
        </w:r>
        <w:r>
          <w:t>48</w:t>
        </w:r>
        <w:r>
          <w:fldChar w:fldCharType="end"/>
        </w:r>
      </w:hyperlink>
    </w:p>
    <w:p>
      <w:pPr>
        <w:pStyle w:val="TOC2"/>
        <w:tabs>
          <w:tab w:val="right" w:leader="dot" w:pos="8306"/>
        </w:tabs>
      </w:pPr>
      <w:hyperlink w:anchor="_Toc19120" w:history="1">
        <w:r>
          <w:rPr>
            <w:rFonts w:ascii="仿宋" w:eastAsia="仿宋" w:hAnsi="仿宋" w:cs="仿宋" w:hint="eastAsia"/>
            <w:lang w:eastAsia="zh-CN"/>
          </w:rPr>
          <w:t>(三)、进度安排注意事项</w:t>
        </w:r>
        <w:r>
          <w:tab/>
        </w:r>
        <w:r>
          <w:fldChar w:fldCharType="begin"/>
        </w:r>
        <w:r>
          <w:instrText xml:space="preserve"> PAGEREF _Toc19120 \h </w:instrText>
        </w:r>
        <w:r>
          <w:fldChar w:fldCharType="separate"/>
        </w:r>
        <w:r>
          <w:t>50</w:t>
        </w:r>
        <w:r>
          <w:fldChar w:fldCharType="end"/>
        </w:r>
      </w:hyperlink>
    </w:p>
    <w:p>
      <w:pPr>
        <w:pStyle w:val="TOC2"/>
        <w:tabs>
          <w:tab w:val="right" w:leader="dot" w:pos="8306"/>
        </w:tabs>
      </w:pPr>
      <w:hyperlink w:anchor="_Toc21279" w:history="1">
        <w:r>
          <w:rPr>
            <w:rFonts w:ascii="仿宋" w:eastAsia="仿宋" w:hAnsi="仿宋" w:cs="仿宋" w:hint="eastAsia"/>
            <w:lang w:eastAsia="zh-CN"/>
          </w:rPr>
          <w:t>(四)、人力资源配置</w:t>
        </w:r>
        <w:r>
          <w:tab/>
        </w:r>
        <w:r>
          <w:fldChar w:fldCharType="begin"/>
        </w:r>
        <w:r>
          <w:instrText xml:space="preserve"> PAGEREF _Toc21279 \h </w:instrText>
        </w:r>
        <w:r>
          <w:fldChar w:fldCharType="separate"/>
        </w:r>
        <w:r>
          <w:t>51</w:t>
        </w:r>
        <w:r>
          <w:fldChar w:fldCharType="end"/>
        </w:r>
      </w:hyperlink>
    </w:p>
    <w:p>
      <w:pPr>
        <w:pStyle w:val="TOC2"/>
        <w:tabs>
          <w:tab w:val="right" w:leader="dot" w:pos="8306"/>
        </w:tabs>
      </w:pPr>
      <w:hyperlink w:anchor="_Toc25389" w:history="1">
        <w:r>
          <w:rPr>
            <w:rFonts w:ascii="仿宋" w:eastAsia="仿宋" w:hAnsi="仿宋" w:cs="仿宋" w:hint="eastAsia"/>
            <w:lang w:eastAsia="zh-CN"/>
          </w:rPr>
          <w:t>(五)、员工培训</w:t>
        </w:r>
        <w:r>
          <w:tab/>
        </w:r>
        <w:r>
          <w:fldChar w:fldCharType="begin"/>
        </w:r>
        <w:r>
          <w:instrText xml:space="preserve"> PAGEREF _Toc25389 \h </w:instrText>
        </w:r>
        <w:r>
          <w:fldChar w:fldCharType="separate"/>
        </w:r>
        <w:r>
          <w:t>53</w:t>
        </w:r>
        <w:r>
          <w:fldChar w:fldCharType="end"/>
        </w:r>
      </w:hyperlink>
    </w:p>
    <w:p>
      <w:pPr>
        <w:pStyle w:val="TOC2"/>
        <w:tabs>
          <w:tab w:val="right" w:leader="dot" w:pos="8306"/>
        </w:tabs>
      </w:pPr>
      <w:hyperlink w:anchor="_Toc1250" w:history="1">
        <w:r>
          <w:rPr>
            <w:rFonts w:ascii="仿宋" w:eastAsia="仿宋" w:hAnsi="仿宋" w:cs="仿宋" w:hint="eastAsia"/>
            <w:lang w:eastAsia="zh-CN"/>
          </w:rPr>
          <w:t>(六)、项目实施保障</w:t>
        </w:r>
        <w:r>
          <w:tab/>
        </w:r>
        <w:r>
          <w:fldChar w:fldCharType="begin"/>
        </w:r>
        <w:r>
          <w:instrText xml:space="preserve"> PAGEREF _Toc1250 \h </w:instrText>
        </w:r>
        <w:r>
          <w:fldChar w:fldCharType="separate"/>
        </w:r>
        <w:r>
          <w:t>54</w:t>
        </w:r>
        <w:r>
          <w:fldChar w:fldCharType="end"/>
        </w:r>
      </w:hyperlink>
    </w:p>
    <w:p>
      <w:pPr>
        <w:pStyle w:val="TOC2"/>
        <w:tabs>
          <w:tab w:val="right" w:leader="dot" w:pos="8306"/>
        </w:tabs>
      </w:pPr>
      <w:hyperlink w:anchor="_Toc85" w:history="1">
        <w:r>
          <w:rPr>
            <w:rFonts w:ascii="仿宋" w:eastAsia="仿宋" w:hAnsi="仿宋" w:cs="仿宋" w:hint="eastAsia"/>
            <w:lang w:eastAsia="zh-CN"/>
          </w:rPr>
          <w:t>(七)、安全规范管理</w:t>
        </w:r>
        <w:r>
          <w:tab/>
        </w:r>
        <w:r>
          <w:fldChar w:fldCharType="begin"/>
        </w:r>
        <w:r>
          <w:instrText xml:space="preserve"> PAGEREF _Toc85 \h </w:instrText>
        </w:r>
        <w:r>
          <w:fldChar w:fldCharType="separate"/>
        </w:r>
        <w:r>
          <w:t>55</w:t>
        </w:r>
        <w:r>
          <w:fldChar w:fldCharType="end"/>
        </w:r>
      </w:hyperlink>
    </w:p>
    <w:p>
      <w:pPr>
        <w:pStyle w:val="TOC1"/>
        <w:tabs>
          <w:tab w:val="right" w:leader="dot" w:pos="8306"/>
        </w:tabs>
      </w:pPr>
      <w:hyperlink w:anchor="_Toc10681" w:history="1">
        <w:r>
          <w:rPr>
            <w:rFonts w:ascii="仿宋" w:eastAsia="仿宋" w:hAnsi="仿宋" w:cs="仿宋" w:hint="eastAsia"/>
            <w:lang w:eastAsia="zh-CN"/>
          </w:rPr>
          <w:t>十一、经济效益与社会效益优化</w:t>
        </w:r>
        <w:r>
          <w:tab/>
        </w:r>
        <w:r>
          <w:fldChar w:fldCharType="begin"/>
        </w:r>
        <w:r>
          <w:instrText xml:space="preserve"> PAGEREF _Toc10681 \h </w:instrText>
        </w:r>
        <w:r>
          <w:fldChar w:fldCharType="separate"/>
        </w:r>
        <w:r>
          <w:t>56</w:t>
        </w:r>
        <w:r>
          <w:fldChar w:fldCharType="end"/>
        </w:r>
      </w:hyperlink>
    </w:p>
    <w:p>
      <w:pPr>
        <w:pStyle w:val="TOC2"/>
        <w:tabs>
          <w:tab w:val="right" w:leader="dot" w:pos="8306"/>
        </w:tabs>
      </w:pPr>
      <w:hyperlink w:anchor="_Toc25092" w:history="1">
        <w:r>
          <w:rPr>
            <w:rFonts w:ascii="仿宋" w:eastAsia="仿宋" w:hAnsi="仿宋" w:cs="仿宋" w:hint="eastAsia"/>
            <w:lang w:eastAsia="zh-CN"/>
          </w:rPr>
          <w:t>(一)、经济效益提升策略</w:t>
        </w:r>
        <w:r>
          <w:tab/>
        </w:r>
        <w:r>
          <w:fldChar w:fldCharType="begin"/>
        </w:r>
        <w:r>
          <w:instrText xml:space="preserve"> PAGEREF _Toc25092 \h </w:instrText>
        </w:r>
        <w:r>
          <w:fldChar w:fldCharType="separate"/>
        </w:r>
        <w:r>
          <w:t>56</w:t>
        </w:r>
        <w:r>
          <w:fldChar w:fldCharType="end"/>
        </w:r>
      </w:hyperlink>
    </w:p>
    <w:p>
      <w:pPr>
        <w:pStyle w:val="TOC2"/>
        <w:tabs>
          <w:tab w:val="right" w:leader="dot" w:pos="8306"/>
        </w:tabs>
      </w:pPr>
      <w:hyperlink w:anchor="_Toc17585" w:history="1">
        <w:r>
          <w:rPr>
            <w:rFonts w:ascii="仿宋" w:eastAsia="仿宋" w:hAnsi="仿宋" w:cs="仿宋" w:hint="eastAsia"/>
            <w:lang w:eastAsia="zh-CN"/>
          </w:rPr>
          <w:t>(二)、社会效益增强方案</w:t>
        </w:r>
        <w:r>
          <w:tab/>
        </w:r>
        <w:r>
          <w:fldChar w:fldCharType="begin"/>
        </w:r>
        <w:r>
          <w:instrText xml:space="preserve"> PAGEREF _Toc17585 \h </w:instrText>
        </w:r>
        <w:r>
          <w:fldChar w:fldCharType="separate"/>
        </w:r>
        <w:r>
          <w:t>57</w:t>
        </w:r>
        <w:r>
          <w:fldChar w:fldCharType="end"/>
        </w:r>
      </w:hyperlink>
    </w:p>
    <w:p>
      <w:pPr>
        <w:pStyle w:val="TOC1"/>
        <w:tabs>
          <w:tab w:val="right" w:leader="dot" w:pos="8306"/>
        </w:tabs>
      </w:pPr>
      <w:hyperlink w:anchor="_Toc16172" w:history="1">
        <w:r>
          <w:rPr>
            <w:rFonts w:ascii="仿宋" w:eastAsia="仿宋" w:hAnsi="仿宋" w:cs="仿宋" w:hint="eastAsia"/>
            <w:lang w:eastAsia="zh-CN"/>
          </w:rPr>
          <w:t>十二、环境保护与治理方案</w:t>
        </w:r>
        <w:r>
          <w:tab/>
        </w:r>
        <w:r>
          <w:fldChar w:fldCharType="begin"/>
        </w:r>
        <w:r>
          <w:instrText xml:space="preserve"> PAGEREF _Toc16172 \h </w:instrText>
        </w:r>
        <w:r>
          <w:fldChar w:fldCharType="separate"/>
        </w:r>
        <w:r>
          <w:t>58</w:t>
        </w:r>
        <w:r>
          <w:fldChar w:fldCharType="end"/>
        </w:r>
      </w:hyperlink>
    </w:p>
    <w:p>
      <w:pPr>
        <w:pStyle w:val="TOC2"/>
        <w:tabs>
          <w:tab w:val="right" w:leader="dot" w:pos="8306"/>
        </w:tabs>
      </w:pPr>
      <w:hyperlink w:anchor="_Toc22694" w:history="1">
        <w:r>
          <w:rPr>
            <w:rFonts w:ascii="仿宋" w:eastAsia="仿宋" w:hAnsi="仿宋" w:cs="仿宋" w:hint="eastAsia"/>
            <w:lang w:eastAsia="zh-CN"/>
          </w:rPr>
          <w:t>(一)、项目环境影响评估</w:t>
        </w:r>
        <w:r>
          <w:tab/>
        </w:r>
        <w:r>
          <w:fldChar w:fldCharType="begin"/>
        </w:r>
        <w:r>
          <w:instrText xml:space="preserve"> PAGEREF _Toc22694 \h </w:instrText>
        </w:r>
        <w:r>
          <w:fldChar w:fldCharType="separate"/>
        </w:r>
        <w:r>
          <w:t>58</w:t>
        </w:r>
        <w:r>
          <w:fldChar w:fldCharType="end"/>
        </w:r>
      </w:hyperlink>
    </w:p>
    <w:p>
      <w:pPr>
        <w:pStyle w:val="TOC2"/>
        <w:tabs>
          <w:tab w:val="right" w:leader="dot" w:pos="8306"/>
        </w:tabs>
      </w:pPr>
      <w:hyperlink w:anchor="_Toc24614" w:history="1">
        <w:r>
          <w:rPr>
            <w:rFonts w:ascii="仿宋" w:eastAsia="仿宋" w:hAnsi="仿宋" w:cs="仿宋" w:hint="eastAsia"/>
            <w:lang w:eastAsia="zh-CN"/>
          </w:rPr>
          <w:t>(二)、环境保护措施与治理方案</w:t>
        </w:r>
        <w:r>
          <w:tab/>
        </w:r>
        <w:r>
          <w:fldChar w:fldCharType="begin"/>
        </w:r>
        <w:r>
          <w:instrText xml:space="preserve"> PAGEREF _Toc24614 \h </w:instrText>
        </w:r>
        <w:r>
          <w:fldChar w:fldCharType="separate"/>
        </w:r>
        <w:r>
          <w:t>58</w:t>
        </w:r>
        <w:r>
          <w:fldChar w:fldCharType="end"/>
        </w:r>
      </w:hyperlink>
    </w:p>
    <w:p>
      <w:pPr>
        <w:pStyle w:val="TOC1"/>
        <w:tabs>
          <w:tab w:val="right" w:leader="dot" w:pos="8306"/>
        </w:tabs>
      </w:pPr>
      <w:hyperlink w:anchor="_Toc16848" w:history="1">
        <w:r>
          <w:rPr>
            <w:rFonts w:ascii="仿宋" w:eastAsia="仿宋" w:hAnsi="仿宋" w:cs="仿宋" w:hint="eastAsia"/>
            <w:lang w:eastAsia="zh-CN"/>
          </w:rPr>
          <w:t>十三、产业协同与集群发展</w:t>
        </w:r>
        <w:r>
          <w:tab/>
        </w:r>
        <w:r>
          <w:fldChar w:fldCharType="begin"/>
        </w:r>
        <w:r>
          <w:instrText xml:space="preserve"> PAGEREF _Toc16848 \h </w:instrText>
        </w:r>
        <w:r>
          <w:fldChar w:fldCharType="separate"/>
        </w:r>
        <w:r>
          <w:t>59</w:t>
        </w:r>
        <w:r>
          <w:fldChar w:fldCharType="end"/>
        </w:r>
      </w:hyperlink>
    </w:p>
    <w:p>
      <w:pPr>
        <w:pStyle w:val="TOC2"/>
        <w:tabs>
          <w:tab w:val="right" w:leader="dot" w:pos="8306"/>
        </w:tabs>
      </w:pPr>
      <w:hyperlink w:anchor="_Toc6273" w:history="1">
        <w:r>
          <w:rPr>
            <w:rFonts w:ascii="仿宋" w:eastAsia="仿宋" w:hAnsi="仿宋" w:cs="仿宋" w:hint="eastAsia"/>
            <w:lang w:eastAsia="zh-CN"/>
          </w:rPr>
          <w:t>(一)、产业协同机制建设</w:t>
        </w:r>
        <w:r>
          <w:tab/>
        </w:r>
        <w:r>
          <w:fldChar w:fldCharType="begin"/>
        </w:r>
        <w:r>
          <w:instrText xml:space="preserve"> PAGEREF _Toc6273 \h </w:instrText>
        </w:r>
        <w:r>
          <w:fldChar w:fldCharType="separate"/>
        </w:r>
        <w:r>
          <w:t>59</w:t>
        </w:r>
        <w:r>
          <w:fldChar w:fldCharType="end"/>
        </w:r>
      </w:hyperlink>
    </w:p>
    <w:p>
      <w:pPr>
        <w:pStyle w:val="TOC2"/>
        <w:tabs>
          <w:tab w:val="right" w:leader="dot" w:pos="8306"/>
        </w:tabs>
      </w:pPr>
      <w:hyperlink w:anchor="_Toc13522" w:history="1">
        <w:r>
          <w:rPr>
            <w:rFonts w:ascii="仿宋" w:eastAsia="仿宋" w:hAnsi="仿宋" w:cs="仿宋" w:hint="eastAsia"/>
            <w:lang w:eastAsia="zh-CN"/>
          </w:rPr>
          <w:t>(二)、产业集群培育与发展</w:t>
        </w:r>
        <w:r>
          <w:tab/>
        </w:r>
        <w:r>
          <w:fldChar w:fldCharType="begin"/>
        </w:r>
        <w:r>
          <w:instrText xml:space="preserve"> PAGEREF _Toc13522 \h </w:instrText>
        </w:r>
        <w:r>
          <w:fldChar w:fldCharType="separate"/>
        </w:r>
        <w:r>
          <w:t>60</w:t>
        </w:r>
        <w:r>
          <w:fldChar w:fldCharType="end"/>
        </w:r>
      </w:hyperlink>
    </w:p>
    <w:p>
      <w:pPr>
        <w:pStyle w:val="TOC1"/>
        <w:tabs>
          <w:tab w:val="right" w:leader="dot" w:pos="8306"/>
        </w:tabs>
      </w:pPr>
      <w:hyperlink w:anchor="_Toc1119" w:history="1">
        <w:r>
          <w:rPr>
            <w:rFonts w:ascii="仿宋" w:eastAsia="仿宋" w:hAnsi="仿宋" w:cs="仿宋" w:hint="eastAsia"/>
            <w:lang w:eastAsia="zh-CN"/>
          </w:rPr>
          <w:t>十四、法律法规与政策遵循</w:t>
        </w:r>
        <w:r>
          <w:tab/>
        </w:r>
        <w:r>
          <w:fldChar w:fldCharType="begin"/>
        </w:r>
        <w:r>
          <w:instrText xml:space="preserve"> PAGEREF _Toc1119 \h </w:instrText>
        </w:r>
        <w:r>
          <w:fldChar w:fldCharType="separate"/>
        </w:r>
        <w:r>
          <w:t>61</w:t>
        </w:r>
        <w:r>
          <w:fldChar w:fldCharType="end"/>
        </w:r>
      </w:hyperlink>
    </w:p>
    <w:p>
      <w:pPr>
        <w:pStyle w:val="TOC2"/>
        <w:tabs>
          <w:tab w:val="right" w:leader="dot" w:pos="8306"/>
        </w:tabs>
      </w:pPr>
      <w:hyperlink w:anchor="_Toc22316" w:history="1">
        <w:r>
          <w:rPr>
            <w:rFonts w:ascii="仿宋" w:eastAsia="仿宋" w:hAnsi="仿宋" w:cs="仿宋" w:hint="eastAsia"/>
            <w:lang w:eastAsia="zh-CN"/>
          </w:rPr>
          <w:t>(一)、法律法规遵守</w:t>
        </w:r>
        <w:r>
          <w:tab/>
        </w:r>
        <w:r>
          <w:fldChar w:fldCharType="begin"/>
        </w:r>
        <w:r>
          <w:instrText xml:space="preserve"> PAGEREF _Toc22316 \h </w:instrText>
        </w:r>
        <w:r>
          <w:fldChar w:fldCharType="separate"/>
        </w:r>
        <w:r>
          <w:t>61</w:t>
        </w:r>
        <w:r>
          <w:fldChar w:fldCharType="end"/>
        </w:r>
      </w:hyperlink>
    </w:p>
    <w:p>
      <w:pPr>
        <w:pStyle w:val="TOC2"/>
        <w:tabs>
          <w:tab w:val="right" w:leader="dot" w:pos="8306"/>
        </w:tabs>
      </w:pPr>
      <w:hyperlink w:anchor="_Toc19868" w:history="1">
        <w:r>
          <w:rPr>
            <w:rFonts w:ascii="仿宋" w:eastAsia="仿宋" w:hAnsi="仿宋" w:cs="仿宋" w:hint="eastAsia"/>
            <w:lang w:eastAsia="zh-CN"/>
          </w:rPr>
          <w:t>(二)、政策导向与利用</w:t>
        </w:r>
        <w:r>
          <w:tab/>
        </w:r>
        <w:r>
          <w:fldChar w:fldCharType="begin"/>
        </w:r>
        <w:r>
          <w:instrText xml:space="preserve"> PAGEREF _Toc19868 \h </w:instrText>
        </w:r>
        <w:r>
          <w:fldChar w:fldCharType="separate"/>
        </w:r>
        <w:r>
          <w:t>62</w:t>
        </w:r>
        <w:r>
          <w:fldChar w:fldCharType="end"/>
        </w:r>
      </w:hyperlink>
    </w:p>
    <w:p>
      <w:pPr>
        <w:pStyle w:val="TOC1"/>
        <w:tabs>
          <w:tab w:val="right" w:leader="dot" w:pos="8306"/>
        </w:tabs>
      </w:pPr>
      <w:hyperlink w:anchor="_Toc17461" w:history="1">
        <w:r>
          <w:rPr>
            <w:rFonts w:ascii="仿宋" w:eastAsia="仿宋" w:hAnsi="仿宋" w:cs="仿宋" w:hint="eastAsia"/>
            <w:lang w:eastAsia="zh-CN"/>
          </w:rPr>
          <w:t>十五、人力资源管理与开发</w:t>
        </w:r>
        <w:r>
          <w:tab/>
        </w:r>
        <w:r>
          <w:fldChar w:fldCharType="begin"/>
        </w:r>
        <w:r>
          <w:instrText xml:space="preserve"> PAGEREF _Toc17461 \h </w:instrText>
        </w:r>
        <w:r>
          <w:fldChar w:fldCharType="separate"/>
        </w:r>
        <w:r>
          <w:t>63</w:t>
        </w:r>
        <w:r>
          <w:fldChar w:fldCharType="end"/>
        </w:r>
      </w:hyperlink>
    </w:p>
    <w:p>
      <w:pPr>
        <w:pStyle w:val="TOC2"/>
        <w:tabs>
          <w:tab w:val="right" w:leader="dot" w:pos="8306"/>
        </w:tabs>
      </w:pPr>
      <w:hyperlink w:anchor="_Toc8024" w:history="1">
        <w:r>
          <w:rPr>
            <w:rFonts w:ascii="仿宋" w:eastAsia="仿宋" w:hAnsi="仿宋" w:cs="仿宋" w:hint="eastAsia"/>
            <w:lang w:eastAsia="zh-CN"/>
          </w:rPr>
          <w:t>(一)、人力资源规划</w:t>
        </w:r>
        <w:r>
          <w:tab/>
        </w:r>
        <w:r>
          <w:fldChar w:fldCharType="begin"/>
        </w:r>
        <w:r>
          <w:instrText xml:space="preserve"> PAGEREF _Toc8024 \h </w:instrText>
        </w:r>
        <w:r>
          <w:fldChar w:fldCharType="separate"/>
        </w:r>
        <w:r>
          <w:t>63</w:t>
        </w:r>
        <w:r>
          <w:fldChar w:fldCharType="end"/>
        </w:r>
      </w:hyperlink>
    </w:p>
    <w:p>
      <w:pPr>
        <w:pStyle w:val="TOC2"/>
        <w:tabs>
          <w:tab w:val="right" w:leader="dot" w:pos="8306"/>
        </w:tabs>
      </w:pPr>
      <w:hyperlink w:anchor="_Toc11031" w:history="1">
        <w:r>
          <w:rPr>
            <w:rFonts w:ascii="仿宋" w:eastAsia="仿宋" w:hAnsi="仿宋" w:cs="仿宋" w:hint="eastAsia"/>
            <w:lang w:eastAsia="zh-CN"/>
          </w:rPr>
          <w:t>(二)、人力资源开发与培训</w:t>
        </w:r>
        <w:r>
          <w:tab/>
        </w:r>
        <w:r>
          <w:fldChar w:fldCharType="begin"/>
        </w:r>
        <w:r>
          <w:instrText xml:space="preserve"> PAGEREF _Toc11031 \h </w:instrText>
        </w:r>
        <w:r>
          <w:fldChar w:fldCharType="separate"/>
        </w:r>
        <w:r>
          <w:t>65</w:t>
        </w:r>
        <w:r>
          <w:fldChar w:fldCharType="end"/>
        </w:r>
      </w:hyperlink>
    </w:p>
    <w:p>
      <w:pPr>
        <w:pStyle w:val="TOC1"/>
        <w:tabs>
          <w:tab w:val="right" w:leader="dot" w:pos="8306"/>
        </w:tabs>
      </w:pPr>
      <w:hyperlink w:anchor="_Toc25238" w:history="1">
        <w:r>
          <w:rPr>
            <w:rFonts w:ascii="仿宋" w:eastAsia="仿宋" w:hAnsi="仿宋" w:cs="仿宋" w:hint="eastAsia"/>
            <w:lang w:eastAsia="zh-CN"/>
          </w:rPr>
          <w:t>十六、项目施工方案</w:t>
        </w:r>
        <w:r>
          <w:tab/>
        </w:r>
        <w:r>
          <w:fldChar w:fldCharType="begin"/>
        </w:r>
        <w:r>
          <w:instrText xml:space="preserve"> PAGEREF _Toc25238 \h </w:instrText>
        </w:r>
        <w:r>
          <w:fldChar w:fldCharType="separate"/>
        </w:r>
        <w:r>
          <w:t>67</w:t>
        </w:r>
        <w:r>
          <w:fldChar w:fldCharType="end"/>
        </w:r>
      </w:hyperlink>
    </w:p>
    <w:p>
      <w:pPr>
        <w:pStyle w:val="TOC2"/>
        <w:tabs>
          <w:tab w:val="right" w:leader="dot" w:pos="8306"/>
        </w:tabs>
      </w:pPr>
      <w:hyperlink w:anchor="_Toc21846" w:history="1">
        <w:r>
          <w:rPr>
            <w:rFonts w:ascii="仿宋" w:eastAsia="仿宋" w:hAnsi="仿宋" w:cs="仿宋" w:hint="eastAsia"/>
            <w:lang w:eastAsia="zh-CN"/>
          </w:rPr>
          <w:t>(一)、施工组织设计</w:t>
        </w:r>
        <w:r>
          <w:tab/>
        </w:r>
        <w:r>
          <w:fldChar w:fldCharType="begin"/>
        </w:r>
        <w:r>
          <w:instrText xml:space="preserve"> PAGEREF _Toc21846 \h </w:instrText>
        </w:r>
        <w:r>
          <w:fldChar w:fldCharType="separate"/>
        </w:r>
        <w:r>
          <w:t>67</w:t>
        </w:r>
        <w:r>
          <w:fldChar w:fldCharType="end"/>
        </w:r>
      </w:hyperlink>
    </w:p>
    <w:p>
      <w:pPr>
        <w:pStyle w:val="TOC2"/>
        <w:tabs>
          <w:tab w:val="right" w:leader="dot" w:pos="8306"/>
        </w:tabs>
      </w:pPr>
      <w:hyperlink w:anchor="_Toc29966" w:history="1">
        <w:r>
          <w:rPr>
            <w:rFonts w:ascii="仿宋" w:eastAsia="仿宋" w:hAnsi="仿宋" w:cs="仿宋" w:hint="eastAsia"/>
            <w:lang w:eastAsia="zh-CN"/>
          </w:rPr>
          <w:t>(二)、施工工艺与技术路线</w:t>
        </w:r>
        <w:r>
          <w:tab/>
        </w:r>
        <w:r>
          <w:fldChar w:fldCharType="begin"/>
        </w:r>
        <w:r>
          <w:instrText xml:space="preserve"> PAGEREF _Toc29966 \h </w:instrText>
        </w:r>
        <w:r>
          <w:fldChar w:fldCharType="separate"/>
        </w:r>
        <w:r>
          <w:t>69</w:t>
        </w:r>
        <w:r>
          <w:fldChar w:fldCharType="end"/>
        </w:r>
      </w:hyperlink>
    </w:p>
    <w:p>
      <w:pPr>
        <w:pStyle w:val="TOC2"/>
        <w:tabs>
          <w:tab w:val="right" w:leader="dot" w:pos="8306"/>
        </w:tabs>
      </w:pPr>
      <w:hyperlink w:anchor="_Toc8942" w:history="1">
        <w:r>
          <w:rPr>
            <w:rFonts w:ascii="仿宋" w:eastAsia="仿宋" w:hAnsi="仿宋" w:cs="仿宋" w:hint="eastAsia"/>
            <w:lang w:eastAsia="zh-CN"/>
          </w:rPr>
          <w:t>(三)、关键节点施工计划</w:t>
        </w:r>
        <w:r>
          <w:tab/>
        </w:r>
        <w:r>
          <w:fldChar w:fldCharType="begin"/>
        </w:r>
        <w:r>
          <w:instrText xml:space="preserve"> PAGEREF _Toc8942 \h </w:instrText>
        </w:r>
        <w:r>
          <w:fldChar w:fldCharType="separate"/>
        </w:r>
        <w:r>
          <w:t>70</w:t>
        </w:r>
        <w:r>
          <w:fldChar w:fldCharType="end"/>
        </w:r>
      </w:hyperlink>
    </w:p>
    <w:p>
      <w:pPr>
        <w:pStyle w:val="TOC2"/>
        <w:tabs>
          <w:tab w:val="right" w:leader="dot" w:pos="8306"/>
        </w:tabs>
      </w:pPr>
      <w:hyperlink w:anchor="_Toc21355" w:history="1">
        <w:r>
          <w:rPr>
            <w:rFonts w:ascii="仿宋" w:eastAsia="仿宋" w:hAnsi="仿宋" w:cs="仿宋" w:hint="eastAsia"/>
            <w:lang w:eastAsia="zh-CN"/>
          </w:rPr>
          <w:t>(四)、施工现场管理</w:t>
        </w:r>
        <w:r>
          <w:tab/>
        </w:r>
        <w:r>
          <w:fldChar w:fldCharType="begin"/>
        </w:r>
        <w:r>
          <w:instrText xml:space="preserve"> PAGEREF _Toc21355 \h </w:instrText>
        </w:r>
        <w:r>
          <w:fldChar w:fldCharType="separate"/>
        </w:r>
        <w:r>
          <w:t>71</w:t>
        </w:r>
        <w:r>
          <w:fldChar w:fldCharType="end"/>
        </w:r>
      </w:hyperlink>
    </w:p>
    <w:p>
      <w:pPr>
        <w:pStyle w:val="TOC1"/>
        <w:tabs>
          <w:tab w:val="right" w:leader="dot" w:pos="8306"/>
        </w:tabs>
      </w:pPr>
      <w:hyperlink w:anchor="_Toc12302" w:history="1">
        <w:r>
          <w:rPr>
            <w:rFonts w:ascii="仿宋" w:eastAsia="仿宋" w:hAnsi="仿宋" w:cs="仿宋" w:hint="eastAsia"/>
            <w:lang w:eastAsia="zh-CN"/>
          </w:rPr>
          <w:t>十七、质量管理与控制</w:t>
        </w:r>
        <w:r>
          <w:tab/>
        </w:r>
        <w:r>
          <w:fldChar w:fldCharType="begin"/>
        </w:r>
        <w:r>
          <w:instrText xml:space="preserve"> PAGEREF _Toc12302 \h </w:instrText>
        </w:r>
        <w:r>
          <w:fldChar w:fldCharType="separate"/>
        </w:r>
        <w:r>
          <w:t>74</w:t>
        </w:r>
        <w:r>
          <w:fldChar w:fldCharType="end"/>
        </w:r>
      </w:hyperlink>
    </w:p>
    <w:p>
      <w:pPr>
        <w:pStyle w:val="TOC2"/>
        <w:tabs>
          <w:tab w:val="right" w:leader="dot" w:pos="8306"/>
        </w:tabs>
      </w:pPr>
      <w:hyperlink w:anchor="_Toc14978" w:history="1">
        <w:r>
          <w:rPr>
            <w:rFonts w:ascii="仿宋" w:eastAsia="仿宋" w:hAnsi="仿宋" w:cs="仿宋" w:hint="eastAsia"/>
            <w:lang w:eastAsia="zh-CN"/>
          </w:rPr>
          <w:t>(一)、质量管理体系建设</w:t>
        </w:r>
        <w:r>
          <w:tab/>
        </w:r>
        <w:r>
          <w:fldChar w:fldCharType="begin"/>
        </w:r>
        <w:r>
          <w:instrText xml:space="preserve"> PAGEREF _Toc14978 \h </w:instrText>
        </w:r>
        <w:r>
          <w:fldChar w:fldCharType="separate"/>
        </w:r>
        <w:r>
          <w:t>74</w:t>
        </w:r>
        <w:r>
          <w:fldChar w:fldCharType="end"/>
        </w:r>
      </w:hyperlink>
    </w:p>
    <w:p>
      <w:pPr>
        <w:pStyle w:val="TOC2"/>
        <w:tabs>
          <w:tab w:val="right" w:leader="dot" w:pos="8306"/>
        </w:tabs>
      </w:pPr>
      <w:hyperlink w:anchor="_Toc14840" w:history="1">
        <w:r>
          <w:rPr>
            <w:rFonts w:ascii="仿宋" w:eastAsia="仿宋" w:hAnsi="仿宋" w:cs="仿宋" w:hint="eastAsia"/>
            <w:lang w:eastAsia="zh-CN"/>
          </w:rPr>
          <w:t>(二)、质量控制措施</w:t>
        </w:r>
        <w:r>
          <w:tab/>
        </w:r>
        <w:r>
          <w:fldChar w:fldCharType="begin"/>
        </w:r>
        <w:r>
          <w:instrText xml:space="preserve"> PAGEREF _Toc14840 \h </w:instrText>
        </w:r>
        <w:r>
          <w:fldChar w:fldCharType="separate"/>
        </w:r>
        <w:r>
          <w:t>75</w:t>
        </w:r>
        <w:r>
          <w:fldChar w:fldCharType="end"/>
        </w:r>
      </w:hyperlink>
    </w:p>
    <w:p>
      <w:pPr>
        <w:pStyle w:val="TOC1"/>
        <w:tabs>
          <w:tab w:val="right" w:leader="dot" w:pos="8306"/>
        </w:tabs>
      </w:pPr>
      <w:hyperlink w:anchor="_Toc8015" w:history="1">
        <w:r>
          <w:rPr>
            <w:rFonts w:ascii="仿宋" w:eastAsia="仿宋" w:hAnsi="仿宋" w:cs="仿宋" w:hint="eastAsia"/>
            <w:lang w:eastAsia="zh-CN"/>
          </w:rPr>
          <w:t>十八、知识产权管理与保护</w:t>
        </w:r>
        <w:r>
          <w:tab/>
        </w:r>
        <w:r>
          <w:fldChar w:fldCharType="begin"/>
        </w:r>
        <w:r>
          <w:instrText xml:space="preserve"> PAGEREF _Toc8015 \h </w:instrText>
        </w:r>
        <w:r>
          <w:fldChar w:fldCharType="separate"/>
        </w:r>
        <w:r>
          <w:t>76</w:t>
        </w:r>
        <w:r>
          <w:fldChar w:fldCharType="end"/>
        </w:r>
      </w:hyperlink>
    </w:p>
    <w:p>
      <w:pPr>
        <w:pStyle w:val="TOC2"/>
        <w:tabs>
          <w:tab w:val="right" w:leader="dot" w:pos="8306"/>
        </w:tabs>
      </w:pPr>
      <w:hyperlink w:anchor="_Toc17295" w:history="1">
        <w:r>
          <w:rPr>
            <w:rFonts w:ascii="仿宋" w:eastAsia="仿宋" w:hAnsi="仿宋" w:cs="仿宋" w:hint="eastAsia"/>
            <w:lang w:eastAsia="zh-CN"/>
          </w:rPr>
          <w:t>(一)、知识产权管理体系建设</w:t>
        </w:r>
        <w:r>
          <w:tab/>
        </w:r>
        <w:r>
          <w:fldChar w:fldCharType="begin"/>
        </w:r>
        <w:r>
          <w:instrText xml:space="preserve"> PAGEREF _Toc17295 \h </w:instrText>
        </w:r>
        <w:r>
          <w:fldChar w:fldCharType="separate"/>
        </w:r>
        <w:r>
          <w:t>76</w:t>
        </w:r>
        <w:r>
          <w:fldChar w:fldCharType="end"/>
        </w:r>
      </w:hyperlink>
    </w:p>
    <w:p>
      <w:pPr>
        <w:pStyle w:val="TOC2"/>
        <w:tabs>
          <w:tab w:val="right" w:leader="dot" w:pos="8306"/>
        </w:tabs>
      </w:pPr>
      <w:hyperlink w:anchor="_Toc7091" w:history="1">
        <w:r>
          <w:rPr>
            <w:rFonts w:ascii="仿宋" w:eastAsia="仿宋" w:hAnsi="仿宋" w:cs="仿宋" w:hint="eastAsia"/>
            <w:lang w:eastAsia="zh-CN"/>
          </w:rPr>
          <w:t>(二)、知识产权保护措施</w:t>
        </w:r>
        <w:r>
          <w:tab/>
        </w:r>
        <w:r>
          <w:fldChar w:fldCharType="begin"/>
        </w:r>
        <w:r>
          <w:instrText xml:space="preserve"> PAGEREF _Toc7091 \h </w:instrText>
        </w:r>
        <w:r>
          <w:fldChar w:fldCharType="separate"/>
        </w:r>
        <w:r>
          <w:t>77</w:t>
        </w:r>
        <w:r>
          <w:fldChar w:fldCharType="end"/>
        </w:r>
      </w:hyperlink>
    </w:p>
    <w:p>
      <w:pPr>
        <w:pStyle w:val="TOC1"/>
        <w:tabs>
          <w:tab w:val="right" w:leader="dot" w:pos="8306"/>
        </w:tabs>
      </w:pPr>
      <w:hyperlink w:anchor="_Toc16274" w:history="1">
        <w:r>
          <w:rPr>
            <w:rFonts w:ascii="仿宋" w:eastAsia="仿宋" w:hAnsi="仿宋" w:cs="仿宋" w:hint="eastAsia"/>
            <w:lang w:eastAsia="zh-CN"/>
          </w:rPr>
          <w:t>十九、合作与交流机制建立</w:t>
        </w:r>
        <w:r>
          <w:tab/>
        </w:r>
        <w:r>
          <w:fldChar w:fldCharType="begin"/>
        </w:r>
        <w:r>
          <w:instrText xml:space="preserve"> PAGEREF _Toc16274 \h </w:instrText>
        </w:r>
        <w:r>
          <w:fldChar w:fldCharType="separate"/>
        </w:r>
        <w:r>
          <w:t>79</w:t>
        </w:r>
        <w:r>
          <w:fldChar w:fldCharType="end"/>
        </w:r>
      </w:hyperlink>
    </w:p>
    <w:p>
      <w:pPr>
        <w:pStyle w:val="TOC2"/>
        <w:tabs>
          <w:tab w:val="right" w:leader="dot" w:pos="8306"/>
        </w:tabs>
      </w:pPr>
      <w:hyperlink w:anchor="_Toc7750" w:history="1">
        <w:r>
          <w:rPr>
            <w:rFonts w:ascii="仿宋" w:eastAsia="仿宋" w:hAnsi="仿宋" w:cs="仿宋" w:hint="eastAsia"/>
            <w:lang w:eastAsia="zh-CN"/>
          </w:rPr>
          <w:t>(一)、合作伙伴选择与合作方式</w:t>
        </w:r>
        <w:r>
          <w:tab/>
        </w:r>
        <w:r>
          <w:fldChar w:fldCharType="begin"/>
        </w:r>
        <w:r>
          <w:instrText xml:space="preserve"> PAGEREF _Toc7750 \h </w:instrText>
        </w:r>
        <w:r>
          <w:fldChar w:fldCharType="separate"/>
        </w:r>
        <w:r>
          <w:t>79</w:t>
        </w:r>
        <w:r>
          <w:fldChar w:fldCharType="end"/>
        </w:r>
      </w:hyperlink>
    </w:p>
    <w:p>
      <w:pPr>
        <w:pStyle w:val="TOC2"/>
        <w:tabs>
          <w:tab w:val="right" w:leader="dot" w:pos="8306"/>
        </w:tabs>
      </w:pPr>
      <w:hyperlink w:anchor="_Toc30116" w:history="1">
        <w:r>
          <w:rPr>
            <w:rFonts w:ascii="仿宋" w:eastAsia="仿宋" w:hAnsi="仿宋" w:cs="仿宋" w:hint="eastAsia"/>
            <w:lang w:eastAsia="zh-CN"/>
          </w:rPr>
          <w:t>(二)、交流与合作平台搭建</w:t>
        </w:r>
        <w:r>
          <w:tab/>
        </w:r>
        <w:r>
          <w:fldChar w:fldCharType="begin"/>
        </w:r>
        <w:r>
          <w:instrText xml:space="preserve"> PAGEREF _Toc30116 \h </w:instrText>
        </w:r>
        <w:r>
          <w:fldChar w:fldCharType="separate"/>
        </w:r>
        <w:r>
          <w:t>80</w:t>
        </w:r>
        <w:r>
          <w:fldChar w:fldCharType="end"/>
        </w:r>
      </w:hyperlink>
    </w:p>
    <w:p>
      <w:pPr>
        <w:pStyle w:val="TOC1"/>
        <w:tabs>
          <w:tab w:val="right" w:leader="dot" w:pos="8306"/>
        </w:tabs>
      </w:pPr>
      <w:hyperlink w:anchor="_Toc24009" w:history="1">
        <w:r>
          <w:rPr>
            <w:rFonts w:ascii="仿宋" w:eastAsia="仿宋" w:hAnsi="仿宋" w:cs="仿宋" w:hint="eastAsia"/>
            <w:lang w:eastAsia="zh-CN"/>
          </w:rPr>
          <w:t>二十、企业合规与伦理</w:t>
        </w:r>
        <w:r>
          <w:tab/>
        </w:r>
        <w:r>
          <w:fldChar w:fldCharType="begin"/>
        </w:r>
        <w:r>
          <w:instrText xml:space="preserve"> PAGEREF _Toc24009 \h </w:instrText>
        </w:r>
        <w:r>
          <w:fldChar w:fldCharType="separate"/>
        </w:r>
        <w:r>
          <w:t>82</w:t>
        </w:r>
        <w:r>
          <w:fldChar w:fldCharType="end"/>
        </w:r>
      </w:hyperlink>
    </w:p>
    <w:p>
      <w:pPr>
        <w:pStyle w:val="TOC2"/>
        <w:tabs>
          <w:tab w:val="right" w:leader="dot" w:pos="8306"/>
        </w:tabs>
      </w:pPr>
      <w:hyperlink w:anchor="_Toc16521" w:history="1">
        <w:r>
          <w:rPr>
            <w:rFonts w:ascii="仿宋" w:eastAsia="仿宋" w:hAnsi="仿宋" w:cs="仿宋" w:hint="eastAsia"/>
            <w:lang w:eastAsia="zh-CN"/>
          </w:rPr>
          <w:t>(一)、合规政策与程序</w:t>
        </w:r>
        <w:r>
          <w:tab/>
        </w:r>
        <w:r>
          <w:fldChar w:fldCharType="begin"/>
        </w:r>
        <w:r>
          <w:instrText xml:space="preserve"> PAGEREF _Toc16521 \h </w:instrText>
        </w:r>
        <w:r>
          <w:fldChar w:fldCharType="separate"/>
        </w:r>
        <w:r>
          <w:t>82</w:t>
        </w:r>
        <w:r>
          <w:fldChar w:fldCharType="end"/>
        </w:r>
      </w:hyperlink>
    </w:p>
    <w:p>
      <w:pPr>
        <w:pStyle w:val="TOC2"/>
        <w:tabs>
          <w:tab w:val="right" w:leader="dot" w:pos="8306"/>
        </w:tabs>
      </w:pPr>
      <w:hyperlink w:anchor="_Toc21743" w:history="1">
        <w:r>
          <w:rPr>
            <w:rFonts w:ascii="仿宋" w:eastAsia="仿宋" w:hAnsi="仿宋" w:cs="仿宋" w:hint="eastAsia"/>
            <w:lang w:eastAsia="zh-CN"/>
          </w:rPr>
          <w:t>(二)、伦理规范与培训</w:t>
        </w:r>
        <w:r>
          <w:tab/>
        </w:r>
        <w:r>
          <w:fldChar w:fldCharType="begin"/>
        </w:r>
        <w:r>
          <w:instrText xml:space="preserve"> PAGEREF _Toc21743 \h </w:instrText>
        </w:r>
        <w:r>
          <w:fldChar w:fldCharType="separate"/>
        </w:r>
        <w:r>
          <w:t>83</w:t>
        </w:r>
        <w:r>
          <w:fldChar w:fldCharType="end"/>
        </w:r>
      </w:hyperlink>
    </w:p>
    <w:p>
      <w:pPr>
        <w:pStyle w:val="TOC2"/>
        <w:tabs>
          <w:tab w:val="right" w:leader="dot" w:pos="8306"/>
        </w:tabs>
      </w:pPr>
      <w:hyperlink w:anchor="_Toc30523" w:history="1">
        <w:r>
          <w:rPr>
            <w:rFonts w:ascii="仿宋" w:eastAsia="仿宋" w:hAnsi="仿宋" w:cs="仿宋" w:hint="eastAsia"/>
            <w:lang w:eastAsia="zh-CN"/>
          </w:rPr>
          <w:t>(三)、合规风险评估</w:t>
        </w:r>
        <w:r>
          <w:tab/>
        </w:r>
        <w:r>
          <w:fldChar w:fldCharType="begin"/>
        </w:r>
        <w:r>
          <w:instrText xml:space="preserve"> PAGEREF _Toc30523 \h </w:instrText>
        </w:r>
        <w:r>
          <w:fldChar w:fldCharType="separate"/>
        </w:r>
        <w:r>
          <w:t>84</w:t>
        </w:r>
        <w:r>
          <w:fldChar w:fldCharType="end"/>
        </w:r>
      </w:hyperlink>
    </w:p>
    <w:p>
      <w:pPr>
        <w:pStyle w:val="TOC2"/>
        <w:tabs>
          <w:tab w:val="right" w:leader="dot" w:pos="8306"/>
        </w:tabs>
      </w:pPr>
      <w:hyperlink w:anchor="_Toc29075" w:history="1">
        <w:r>
          <w:rPr>
            <w:rFonts w:ascii="仿宋" w:eastAsia="仿宋" w:hAnsi="仿宋" w:cs="仿宋" w:hint="eastAsia"/>
            <w:lang w:eastAsia="zh-CN"/>
          </w:rPr>
          <w:t>(四)、合规监督与执行</w:t>
        </w:r>
        <w:r>
          <w:tab/>
        </w:r>
        <w:r>
          <w:fldChar w:fldCharType="begin"/>
        </w:r>
        <w:r>
          <w:instrText xml:space="preserve"> PAGEREF _Toc29075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6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58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发电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质子交换膜燃料电池(REMFC)发电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发电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质子交换膜燃料电池(REMFC)发电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76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发电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质子交换膜燃料电池(REMFC)发电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子交换膜燃料电池(REMFC)发电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质子交换膜燃料电池(REMFC)发电装置项目还致力于提升当地居民的技能和就业能力，通过与当地教育机构合作提供培训和教育机会，从而提高社区整体的生活水平和社会福祉。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质子交换膜燃料电池(REMFC)发电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05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发电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质子交换膜燃料电池(REMFC)发电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质子交换膜燃料电池(REMFC)发电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83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059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一、质子交换膜燃料电池(REMFC)发电装置项目的技术资源开发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发电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二、质子交换膜燃料电池(REMFC)发电装置项目的人力资源管理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质子交换膜燃料电池(REMFC)发电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三、质子交换膜燃料电池(REMFC)发电装置项目的资金资源筹措与优化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质子交换膜燃料电池(REMFC)发电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332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质子交换膜燃料电池(REMFC)发电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质子交换膜燃料电池(REMFC)发电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措施，质子交换膜燃料电池(REMFC)发电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711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质子交换膜燃料电池(REMFC)发电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质子交换膜燃料电池(REMFC)发电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质子交换膜燃料电池(REMFC)发电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4538"/>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7483"/>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5240"/>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https://d.book118.com/866013102155010050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701560"/>
    <w:rsid w:val="327015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01310215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2024-02-04T08:48:00Z</dcterms:created>
  <dcterms:modified xsi:type="dcterms:W3CDTF">2024-02-04T08:49:00Z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43475E744AB340578650E86F0B12C8DD_11</vt:lpwstr>
  </property>
  <property fmtid="{D5CDD505-2E9C-101B-9397-08002B2CF9AE}" pid="3" name="KSOProductBuildVer">
    <vt:lpwstr>2052-12.1.0.16250</vt:lpwstr>
  </property>
</Properties>
</file>