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青岛市李沧区2023-2024学年九年级上学期期末物理检测卷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（秦淮区一模）人类对微观物理世界的认识和探索中，下列有关说法中正确的是（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.自然界只存在正、负两种电荷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.同种电荷相吸引，异种电荷相排斥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.从静电现象认识到原子核是可分的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（浙教版九年级（上）中考题同步试卷：3.5 物体的内能（02））如图所示实验，在橡胶塞受到水蒸气的压力而冲出的过程中，以下说法正确的是（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pt;height:5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.试管口出现的“白雾”是气体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.水蒸气对外做功，内能增加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.水蒸气的温度升高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.这个实验基本展示了蒸汽机的工作原理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（2020年秋•黔南州期末）现有两种干燥的绝缘体甲和乙，甲的原子核对核外电子的束缚能力比乙的弱，将它们相互摩擦后分开．下列叙述正确的是（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.甲得到电子带负电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.乙失去电子带正电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.甲乙靠近相互排斥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.甲乙靠近相互吸引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（辽宁省葫芦岛市绥中县利伟实验中学九年级（上）月考物理试卷）酒精的比热容2.1×10</w:t>
      </w:r>
      <w:r w:rsidRPr="004E0094">
        <w:rPr>
          <w:vertAlign w:val="superscript"/>
        </w:rPr>
        <w:t>3</w:t>
      </w:r>
      <w:r>
        <w:t>J/（kg．℃），酒精的热值3.0×10</w:t>
      </w:r>
      <w:r w:rsidRPr="004E0094">
        <w:rPr>
          <w:vertAlign w:val="superscript"/>
        </w:rPr>
        <w:t>7</w:t>
      </w:r>
      <w:r>
        <w:t>J/kg，酒精的密度0.8×10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  <w:r>
        <w:t>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.体积是1m</w:t>
      </w:r>
      <w:r w:rsidRPr="004E0094">
        <w:rPr>
          <w:vertAlign w:val="superscript"/>
        </w:rPr>
        <w:t>3</w:t>
      </w:r>
      <w:r>
        <w:t>的酒精的质量是0.8×10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.质量是1kg酒精燃烧放出的热量是3.0×10</w:t>
      </w:r>
      <w:r w:rsidRPr="004E0094">
        <w:rPr>
          <w:vertAlign w:val="superscript"/>
        </w:rPr>
        <w:t>7</w:t>
      </w:r>
      <w:r>
        <w:t>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.质量是1kg的酒精温度是1℃时吸收的热量是2100J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.酒精倒掉一部分，剩余的酒精密度、热值、比热容均不会发生变化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（2022年初中毕业升学考试（山东潍坊卷）物理（））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如图所示的电路中，电源电压不变，当开关S由闭合变为断开时，下列说法正确的是（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1pt;height:4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.电流表A</w:t>
      </w:r>
      <w:r w:rsidRPr="004E0094">
        <w:rPr>
          <w:vertAlign w:val="subscript"/>
        </w:rPr>
        <w:t>1</w:t>
      </w:r>
      <w:r>
        <w:t>、A</w:t>
      </w:r>
      <w:r w:rsidRPr="004E0094">
        <w:rPr>
          <w:vertAlign w:val="subscript"/>
        </w:rPr>
        <w:t>2</w:t>
      </w:r>
      <w:r>
        <w:t>的示数都变小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.电流表A</w:t>
      </w:r>
      <w:r w:rsidRPr="004E0094">
        <w:rPr>
          <w:vertAlign w:val="subscript"/>
        </w:rPr>
        <w:t>1</w:t>
      </w:r>
      <w:r>
        <w:t>的示数不变，A</w:t>
      </w:r>
      <w:r w:rsidRPr="004E0094">
        <w:rPr>
          <w:vertAlign w:val="subscript"/>
        </w:rPr>
        <w:t>2</w:t>
      </w:r>
      <w:r>
        <w:t>的示数变小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.灯泡L</w:t>
      </w:r>
      <w:r w:rsidRPr="004E0094">
        <w:rPr>
          <w:vertAlign w:val="subscript"/>
        </w:rPr>
        <w:t>1</w:t>
      </w:r>
      <w:r>
        <w:t>亮度变暗，电路消耗的总功率变小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.灯泡L</w:t>
      </w:r>
      <w:r w:rsidRPr="004E0094">
        <w:rPr>
          <w:vertAlign w:val="subscript"/>
        </w:rPr>
        <w:t>2</w:t>
      </w:r>
      <w:r>
        <w:t>亮度不变，电路消耗的总功率变大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（2022年四川省资阳市雁江区中考适应性物理试卷）下列说法中正确的是（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.用镍铬合金做保险丝主要是因为它的电阻率大、熔点低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.光是一种电磁波，由c=λf可知波长越长的光波，传播速度越快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.带电体能吸引轻小的物体是因为两者之间一个带正电，另一个带负电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.家庭电路中当用电器功率增大时，通过保险丝的电流就增大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（2021•荆门）将灯泡</w:t>
      </w:r>
      <w:r>
        <w:pict>
          <v:shape id="_x0000_i1027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​和定值电阻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​以图甲方式连在</w:t>
      </w:r>
      <w:r>
        <w:pict>
          <v:shape id="_x0000_i1029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​的电源上，图乙是</w:t>
      </w:r>
      <w:r>
        <w:pict>
          <v:shape id="_x0000_i1030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​和</w:t>
      </w:r>
      <w:r>
        <w:pict>
          <v:shape id="_x0000_i103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</w:t>
      </w:r>
      <w:r>
        <w:pict>
          <v:shape id="_x0000_i1032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-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​图象，结合图中信息可知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https://d.book118.com/866032120031010041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8"/>
      <w:headerReference w:type="default" r:id="rId19"/>
      <w:footerReference w:type="even" r:id="rId20"/>
      <w:footerReference w:type="default" r:id="rId21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hyperlink" Target="https://d.book118.com/866032120031010041" TargetMode="External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footer" Target="footer3.xml" /><Relationship Id="rId21" Type="http://schemas.openxmlformats.org/officeDocument/2006/relationships/footer" Target="footer4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