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969D9" w14:paraId="5DFC9D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69D9" w14:paraId="2B6649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69D9" w14:paraId="06DD9CE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969D9" w:rsidRPr="009969D9" w14:paraId="52335A29" w14:textId="2CF73C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969D9">
        <w:rPr>
          <w:rFonts w:ascii="宋体" w:eastAsia="宋体" w:hAnsi="宋体" w:hint="eastAsia"/>
          <w:b/>
          <w:sz w:val="60"/>
        </w:rPr>
        <w:t>浸膏剂项目安全评估报告</w:t>
      </w:r>
    </w:p>
    <w:p w:rsidR="009969D9" w:rsidP="009969D9" w14:paraId="3E2B1549" w14:textId="36D9879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969D9">
        <w:rPr>
          <w:rFonts w:ascii="仿宋" w:eastAsia="仿宋" w:hAnsi="仿宋" w:hint="eastAsia"/>
          <w:b/>
          <w:sz w:val="40"/>
        </w:rPr>
        <w:t>目录</w:t>
      </w:r>
    </w:p>
    <w:p w:rsidR="009969D9" w14:paraId="088A1788" w14:textId="543D22D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969D9" w14:paraId="34B5677E" w14:textId="4ABDA8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一、评价浸膏剂项目概述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69D9" w14:paraId="2E501142" w14:textId="0CC0E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969D9" w14:paraId="50B2EB90" w14:textId="1EDEA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(二)、浸膏剂行业企业所在地的自然条件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969D9" w14:paraId="7B03E44D" w14:textId="3824F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969D9" w14:paraId="5F5A5AE0" w14:textId="251F9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969D9" w14:paraId="285D3BC9" w14:textId="0353A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969D9" w14:paraId="1BCB63E4" w14:textId="1997E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969D9" w14:paraId="64C3DB72" w14:textId="4A97E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969D9" w14:paraId="48C69867" w14:textId="33F8E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69D9" w14:paraId="05D18827" w14:textId="07CF2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969D9" w14:paraId="526106C0" w14:textId="6CEE1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969D9" w14:paraId="6F4CD1A2" w14:textId="76185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969D9" w14:paraId="7113248B" w14:textId="3AD143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69D9" w14:paraId="066DC988" w14:textId="05DD7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969D9" w14:paraId="3CD92293" w14:textId="6608A2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969D9" w14:paraId="711035C5" w14:textId="27D0B7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69D9" w14:paraId="15EBB4A4" w14:textId="17D4D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969D9" w14:paraId="0E7DA49D" w14:textId="688BE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969D9" w14:paraId="0520D4E2" w14:textId="45C0D0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969D9" w14:paraId="57939E45" w14:textId="7140E3C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969D9" w14:paraId="552B916F" w14:textId="65A55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969D9" w14:paraId="03773D66" w14:textId="09C02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969D9" w14:paraId="107B1F04" w14:textId="1476D6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969D9" w14:paraId="5E618F54" w14:textId="20694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969D9" w14:paraId="5FC4702A" w14:textId="562ED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969D9" w14:paraId="0E0FF59E" w14:textId="0F5EA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969D9" w14:paraId="154E79A1" w14:textId="66401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969D9" w14:paraId="7E9CD70C" w14:textId="6FE870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969D9" w14:paraId="61F2E516" w14:textId="5A14FE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69D9" w14:paraId="3E4B7567" w14:textId="15E2D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969D9" w14:paraId="6FE3C648" w14:textId="0E1F1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969D9" w14:paraId="103ABE82" w14:textId="119F1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969D9" w14:paraId="38AB2891" w14:textId="54FB72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69D9" w14:paraId="19400404" w14:textId="5F4D4B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969D9" w14:paraId="47E6CFEA" w14:textId="008BD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969D9" w14:paraId="7CC32244" w14:textId="1254F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969D9" w14:paraId="650677DF" w14:textId="20250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969D9" w14:paraId="443198E0" w14:textId="28C9A1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969D9" w14:paraId="3DC2B4AC" w14:textId="10BDE8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69D9" w14:paraId="719A0884" w14:textId="036B2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969D9" w14:paraId="3D45AE95" w14:textId="77A5F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(二)、浸膏剂项目对当地经济的影响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969D9" w14:paraId="35476312" w14:textId="359E12A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(三)、浸膏剂项目对当地社会的影响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969D9" w14:paraId="0EB07452" w14:textId="66F4C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(四)、浸膏剂项目对当地文化的影响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969D9" w14:paraId="226B2BE8" w14:textId="6114BE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969D9" w14:paraId="04802D04" w14:textId="47AFA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969D9" w14:paraId="444B9BBD" w14:textId="56592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969D9" w14:paraId="23A27EB9" w14:textId="5A1BB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9969D9" w14:paraId="2BE4499D" w14:textId="444AC1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969D9" w14:paraId="6FE8CDAB" w14:textId="1817A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969D9" w14:paraId="51271DD2" w14:textId="6D14A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969D9" w14:paraId="64AFCF23" w14:textId="1BCD45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9969D9" w14:paraId="47AA675A" w14:textId="5E035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9969D9" w14:paraId="6F4BC846" w14:textId="799DA1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_Toc157295769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969D9" w14:paraId="494F2ACD" w14:textId="77817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9969D9" w14:paraId="7D29E099" w14:textId="1E0F6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9969D9" w14:paraId="4A9A3D86" w14:textId="626FB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969D9" w14:paraId="1A3725E8" w14:textId="05B98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9969D9" w14:paraId="50B60228" w14:textId="4AF7FB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十二、浸膏剂项目安全现状评价报告的后续管理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969D9" w14:paraId="717DA04E" w14:textId="5DE36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969D9" w14:paraId="7B7BC020" w14:textId="77D09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969D9" w14:paraId="55868C20" w14:textId="53048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969D9" w14:paraId="25BA953F" w14:textId="2C42C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9969D9" w14:paraId="01FC61C4" w14:textId="668DE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_Toc157295779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9969D9" w14:paraId="4A3F4171" w14:textId="782D6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_Toc157295780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https://d.book118.com/866042112235010042</w:t>
        </w:r>
      </w:hyperlink>
    </w:p>
    <w:p w:rsidR="009969D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paraId="0FAD39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9D9" w14:paraId="1C2910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paraId="0375DAD2" w14:textId="67B5F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969D9" w14:paraId="2A96C5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paraId="60EA0F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9D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textId="67B5F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969D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9D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textId="67B5F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969D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969D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P="000D2968" w14:textId="67B5FE0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969D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paraId="2C8220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RPr="009969D9" w:rsidP="009969D9" w14:paraId="1D0A0F53" w14:textId="0E541547">
    <w:pPr>
      <w:pStyle w:val="Header"/>
      <w:rPr>
        <w:rFonts w:ascii="仿宋" w:eastAsia="仿宋" w:hAnsi="仿宋"/>
      </w:rPr>
    </w:pPr>
    <w:r w:rsidRPr="009969D9">
      <w:rPr>
        <w:rFonts w:ascii="仿宋" w:eastAsia="仿宋" w:hAnsi="仿宋" w:hint="eastAsia"/>
      </w:rPr>
      <w:t>浸膏剂项目安全评估报告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paraId="4016A3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RPr="009969D9" w:rsidP="009969D9" w14:textId="0E541547">
    <w:pPr>
      <w:pStyle w:val="Header"/>
      <w:rPr>
        <w:rFonts w:ascii="仿宋" w:eastAsia="仿宋" w:hAnsi="仿宋"/>
      </w:rPr>
    </w:pPr>
    <w:r w:rsidRPr="009969D9">
      <w:rPr>
        <w:rFonts w:ascii="仿宋" w:eastAsia="仿宋" w:hAnsi="仿宋" w:hint="eastAsia"/>
      </w:rPr>
      <w:t>浸膏剂项目安全评估报告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RPr="009969D9" w:rsidP="009969D9" w14:textId="0E541547">
    <w:pPr>
      <w:pStyle w:val="Header"/>
      <w:rPr>
        <w:rFonts w:ascii="仿宋" w:eastAsia="仿宋" w:hAnsi="仿宋"/>
      </w:rPr>
    </w:pPr>
    <w:r w:rsidRPr="009969D9">
      <w:rPr>
        <w:rFonts w:ascii="仿宋" w:eastAsia="仿宋" w:hAnsi="仿宋" w:hint="eastAsia"/>
      </w:rPr>
      <w:t>浸膏剂项目安全评估报告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:rsidRPr="009969D9" w:rsidP="009969D9" w14:textId="0E541547">
    <w:pPr>
      <w:pStyle w:val="Header"/>
      <w:rPr>
        <w:rFonts w:ascii="仿宋" w:eastAsia="仿宋" w:hAnsi="仿宋"/>
      </w:rPr>
    </w:pPr>
    <w:r w:rsidRPr="009969D9">
      <w:rPr>
        <w:rFonts w:ascii="仿宋" w:eastAsia="仿宋" w:hAnsi="仿宋" w:hint="eastAsia"/>
      </w:rPr>
      <w:t>浸膏剂项目安全评估报告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69D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D9"/>
    <w:rsid w:val="000D2968"/>
    <w:rsid w:val="009969D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3D089E"/>
  <w15:chartTrackingRefBased/>
  <w15:docId w15:val="{12A51BAF-E049-46C7-9252-B94D09384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969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969D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969D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969D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969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969D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969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969D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969D9"/>
  </w:style>
  <w:style w:type="paragraph" w:styleId="TOC1">
    <w:name w:val="toc 1"/>
    <w:basedOn w:val="Normal"/>
    <w:next w:val="Normal"/>
    <w:autoRedefine/>
    <w:uiPriority w:val="39"/>
    <w:unhideWhenUsed/>
    <w:rsid w:val="009969D9"/>
  </w:style>
  <w:style w:type="paragraph" w:styleId="TOC2">
    <w:name w:val="toc 2"/>
    <w:basedOn w:val="Normal"/>
    <w:next w:val="Normal"/>
    <w:autoRedefine/>
    <w:uiPriority w:val="39"/>
    <w:unhideWhenUsed/>
    <w:rsid w:val="009969D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66042112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7192</Words>
  <Characters>41000</Characters>
  <Application>Microsoft Office Word</Application>
  <DocSecurity>0</DocSecurity>
  <Lines>341</Lines>
  <Paragraphs>96</Paragraphs>
  <ScaleCrop>false</ScaleCrop>
  <Company/>
  <LinksUpToDate>false</LinksUpToDate>
  <CharactersWithSpaces>48096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2024-01-27T16:54:00Z</dcterms:created>
  <dcterms:modified xsi:type="dcterms:W3CDTF">2024-01-27T16:55:00Z</dcterms:modified>
</cp:coreProperties>
</file>