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液体气体过滤、净化机械项目规划设计方案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76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_Toc12764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50" w:history="1">
        <w:r>
          <w:rPr>
            <w:rFonts w:ascii="仿宋" w:eastAsia="仿宋" w:hAnsi="仿宋" w:cs="仿宋" w:hint="eastAsia"/>
            <w:lang w:eastAsia="zh-CN"/>
          </w:rPr>
          <w:t>一、液体气体过滤、净化机械项目可持续发展</w:t>
        </w:r>
        <w:r>
          <w:tab/>
        </w:r>
        <w:r>
          <w:fldChar w:fldCharType="begin"/>
        </w:r>
        <w:r>
          <w:instrText xml:space="preserve"> PAGEREF _Toc3450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9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_Toc29699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7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_Toc25647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72" w:history="1">
        <w:r>
          <w:rPr>
            <w:rFonts w:ascii="仿宋" w:eastAsia="仿宋" w:hAnsi="仿宋" w:cs="仿宋" w:hint="eastAsia"/>
            <w:lang w:eastAsia="zh-CN"/>
          </w:rPr>
          <w:t>二、液体气体过滤、净化机械项目概论</w:t>
        </w:r>
        <w:r>
          <w:tab/>
        </w:r>
        <w:r>
          <w:fldChar w:fldCharType="begin"/>
        </w:r>
        <w:r>
          <w:instrText xml:space="preserve"> PAGEREF _Toc14472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7" w:history="1">
        <w:r>
          <w:rPr>
            <w:rFonts w:ascii="仿宋" w:eastAsia="仿宋" w:hAnsi="仿宋" w:cs="仿宋" w:hint="eastAsia"/>
            <w:lang w:eastAsia="zh-CN"/>
          </w:rPr>
          <w:t>(一)、液体气体过滤、净化机械项目概况</w:t>
        </w:r>
        <w:r>
          <w:tab/>
        </w:r>
        <w:r>
          <w:fldChar w:fldCharType="begin"/>
        </w:r>
        <w:r>
          <w:instrText xml:space="preserve"> PAGEREF _Toc23637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1" w:history="1">
        <w:r>
          <w:rPr>
            <w:rFonts w:ascii="仿宋" w:eastAsia="仿宋" w:hAnsi="仿宋" w:cs="仿宋" w:hint="eastAsia"/>
            <w:lang w:eastAsia="zh-CN"/>
          </w:rPr>
          <w:t>(二)、液体气体过滤、净化机械项目目标</w:t>
        </w:r>
        <w:r>
          <w:tab/>
        </w:r>
        <w:r>
          <w:fldChar w:fldCharType="begin"/>
        </w:r>
        <w:r>
          <w:instrText xml:space="preserve"> PAGEREF _Toc8211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8" w:history="1">
        <w:r>
          <w:rPr>
            <w:rFonts w:ascii="仿宋" w:eastAsia="仿宋" w:hAnsi="仿宋" w:cs="仿宋" w:hint="eastAsia"/>
            <w:lang w:eastAsia="zh-CN"/>
          </w:rPr>
          <w:t>(三)、液体气体过滤、净化机械项目提出的理由</w:t>
        </w:r>
        <w:r>
          <w:tab/>
        </w:r>
        <w:r>
          <w:fldChar w:fldCharType="begin"/>
        </w:r>
        <w:r>
          <w:instrText xml:space="preserve"> PAGEREF _Toc21078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5" w:history="1">
        <w:r>
          <w:rPr>
            <w:rFonts w:ascii="仿宋" w:eastAsia="仿宋" w:hAnsi="仿宋" w:cs="仿宋" w:hint="eastAsia"/>
            <w:lang w:eastAsia="zh-CN"/>
          </w:rPr>
          <w:t>(四)、液体气体过滤、净化机械项目意义</w:t>
        </w:r>
        <w:r>
          <w:tab/>
        </w:r>
        <w:r>
          <w:fldChar w:fldCharType="begin"/>
        </w:r>
        <w:r>
          <w:instrText xml:space="preserve"> PAGEREF _Toc25155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6" w:history="1">
        <w:r>
          <w:rPr>
            <w:rFonts w:ascii="仿宋" w:eastAsia="仿宋" w:hAnsi="仿宋" w:cs="仿宋" w:hint="eastAsia"/>
            <w:lang w:eastAsia="zh-CN"/>
          </w:rPr>
          <w:t>(五)、液体气体过滤、净化机械项目背景</w:t>
        </w:r>
        <w:r>
          <w:tab/>
        </w:r>
        <w:r>
          <w:fldChar w:fldCharType="begin"/>
        </w:r>
        <w:r>
          <w:instrText xml:space="preserve"> PAGEREF _Toc8396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46" w:history="1">
        <w:r>
          <w:rPr>
            <w:rFonts w:ascii="仿宋" w:eastAsia="仿宋" w:hAnsi="仿宋" w:cs="仿宋" w:hint="eastAsia"/>
            <w:lang w:eastAsia="zh-CN"/>
          </w:rPr>
          <w:t>三、液体气体过滤、净化机械项目绩效评估</w:t>
        </w:r>
        <w:r>
          <w:tab/>
        </w:r>
        <w:r>
          <w:fldChar w:fldCharType="begin"/>
        </w:r>
        <w:r>
          <w:instrText xml:space="preserve"> PAGEREF _Toc13046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_Toc2329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3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_Toc16123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0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_Toc6630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80" w:history="1">
        <w:r>
          <w:rPr>
            <w:rFonts w:ascii="仿宋" w:eastAsia="仿宋" w:hAnsi="仿宋" w:cs="仿宋" w:hint="eastAsia"/>
            <w:lang w:eastAsia="zh-CN"/>
          </w:rPr>
          <w:t>四、液体气体过滤、净化机械项目土建工程</w:t>
        </w:r>
        <w:r>
          <w:tab/>
        </w:r>
        <w:r>
          <w:fldChar w:fldCharType="begin"/>
        </w:r>
        <w:r>
          <w:instrText xml:space="preserve"> PAGEREF _Toc25380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5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_Toc19035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7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_Toc6417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8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_Toc30798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6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_Toc12076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31" w:history="1">
        <w:r>
          <w:rPr>
            <w:rFonts w:ascii="仿宋" w:eastAsia="仿宋" w:hAnsi="仿宋" w:cs="仿宋" w:hint="eastAsia"/>
            <w:lang w:eastAsia="zh-CN"/>
          </w:rPr>
          <w:t>五、液体气体过滤、净化机械项目建设单位说明</w:t>
        </w:r>
        <w:r>
          <w:tab/>
        </w:r>
        <w:r>
          <w:fldChar w:fldCharType="begin"/>
        </w:r>
        <w:r>
          <w:instrText xml:space="preserve"> PAGEREF _Toc10431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7" w:history="1">
        <w:r>
          <w:rPr>
            <w:rFonts w:ascii="仿宋" w:eastAsia="仿宋" w:hAnsi="仿宋" w:cs="仿宋" w:hint="eastAsia"/>
            <w:lang w:eastAsia="zh-CN"/>
          </w:rPr>
          <w:t>(一)、液体气体过滤、净化机械项目承办单位基本情况</w:t>
        </w:r>
        <w:r>
          <w:tab/>
        </w:r>
        <w:r>
          <w:fldChar w:fldCharType="begin"/>
        </w:r>
        <w:r>
          <w:instrText xml:space="preserve"> PAGEREF _Toc19887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9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_Toc9559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13" w:history="1">
        <w:r>
          <w:rPr>
            <w:rFonts w:ascii="仿宋" w:eastAsia="仿宋" w:hAnsi="仿宋" w:cs="仿宋" w:hint="eastAsia"/>
            <w:lang w:eastAsia="zh-CN"/>
          </w:rPr>
          <w:t>六、液体气体过滤、净化机械项目选址可行性分析</w:t>
        </w:r>
        <w:r>
          <w:tab/>
        </w:r>
        <w:r>
          <w:fldChar w:fldCharType="begin"/>
        </w:r>
        <w:r>
          <w:instrText xml:space="preserve"> PAGEREF _Toc6313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8" w:history="1">
        <w:r>
          <w:rPr>
            <w:rFonts w:ascii="仿宋" w:eastAsia="仿宋" w:hAnsi="仿宋" w:cs="仿宋" w:hint="eastAsia"/>
            <w:lang w:eastAsia="zh-CN"/>
          </w:rPr>
          <w:t>(一)、液体气体过滤、净化机械项目选址</w:t>
        </w:r>
        <w:r>
          <w:tab/>
        </w:r>
        <w:r>
          <w:fldChar w:fldCharType="begin"/>
        </w:r>
        <w:r>
          <w:instrText xml:space="preserve"> PAGEREF _Toc9928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4" w:history="1">
        <w:r>
          <w:rPr>
            <w:rFonts w:ascii="仿宋" w:eastAsia="仿宋" w:hAnsi="仿宋" w:cs="仿宋" w:hint="eastAsia"/>
            <w:lang w:eastAsia="zh-CN"/>
          </w:rPr>
          <w:t>(二)、用地控制指标</w:t>
        </w:r>
        <w:r>
          <w:tab/>
        </w:r>
        <w:r>
          <w:fldChar w:fldCharType="begin"/>
        </w:r>
        <w:r>
          <w:instrText xml:space="preserve"> PAGEREF _Toc32604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9" w:history="1">
        <w:r>
          <w:rPr>
            <w:rFonts w:ascii="仿宋" w:eastAsia="仿宋" w:hAnsi="仿宋" w:cs="仿宋" w:hint="eastAsia"/>
            <w:lang w:eastAsia="zh-CN"/>
          </w:rPr>
          <w:t>(三)、节约用地措施</w:t>
        </w:r>
        <w:r>
          <w:tab/>
        </w:r>
        <w:r>
          <w:fldChar w:fldCharType="begin"/>
        </w:r>
        <w:r>
          <w:instrText xml:space="preserve"> PAGEREF _Toc31549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" w:history="1">
        <w:r>
          <w:rPr>
            <w:rFonts w:ascii="仿宋" w:eastAsia="仿宋" w:hAnsi="仿宋" w:cs="仿宋" w:hint="eastAsia"/>
            <w:lang w:eastAsia="zh-CN"/>
          </w:rPr>
          <w:t>(四)、总图布置方案</w:t>
        </w:r>
        <w:r>
          <w:tab/>
        </w:r>
        <w:r>
          <w:fldChar w:fldCharType="begin"/>
        </w:r>
        <w:r>
          <w:instrText xml:space="preserve"> PAGEREF _Toc2929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8" w:history="1">
        <w:r>
          <w:rPr>
            <w:rFonts w:ascii="仿宋" w:eastAsia="仿宋" w:hAnsi="仿宋" w:cs="仿宋" w:hint="eastAsia"/>
            <w:lang w:eastAsia="zh-CN"/>
          </w:rPr>
          <w:t>(五)、选址综合评价</w:t>
        </w:r>
        <w:r>
          <w:tab/>
        </w:r>
        <w:r>
          <w:fldChar w:fldCharType="begin"/>
        </w:r>
        <w:r>
          <w:instrText xml:space="preserve"> PAGEREF _Toc20798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21" w:history="1">
        <w:r>
          <w:rPr>
            <w:rFonts w:ascii="仿宋" w:eastAsia="仿宋" w:hAnsi="仿宋" w:cs="仿宋" w:hint="eastAsia"/>
            <w:lang w:eastAsia="zh-CN"/>
          </w:rPr>
          <w:t>七、液体气体过滤、净化机械项目财务管理</w:t>
        </w:r>
        <w:r>
          <w:tab/>
        </w:r>
        <w:r>
          <w:fldChar w:fldCharType="begin"/>
        </w:r>
        <w:r>
          <w:instrText xml:space="preserve"> PAGEREF _Toc22221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6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_Toc21166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9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_Toc17679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9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_Toc22739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8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_Toc17918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0" w:history="1">
        <w:r>
          <w:rPr>
            <w:rFonts w:ascii="仿宋" w:eastAsia="仿宋" w:hAnsi="仿宋" w:cs="仿宋" w:hint="eastAsia"/>
            <w:lang w:eastAsia="zh-CN"/>
          </w:rPr>
          <w:t>八、液体气体过滤、净化机械项目经营效益</w:t>
        </w:r>
        <w:r>
          <w:tab/>
        </w:r>
        <w:r>
          <w:fldChar w:fldCharType="begin"/>
        </w:r>
        <w:r>
          <w:instrText xml:space="preserve"> PAGEREF _Toc2440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6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_Toc20596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2" w:history="1">
        <w:r>
          <w:rPr>
            <w:rFonts w:ascii="仿宋" w:eastAsia="仿宋" w:hAnsi="仿宋" w:cs="仿宋" w:hint="eastAsia"/>
            <w:lang w:eastAsia="zh-CN"/>
          </w:rPr>
          <w:t>(二)、液体气体过滤、净化机械项目盈利能力分析</w:t>
        </w:r>
        <w:r>
          <w:tab/>
        </w:r>
        <w:r>
          <w:fldChar w:fldCharType="begin"/>
        </w:r>
        <w:r>
          <w:instrText xml:space="preserve"> PAGEREF _Toc28422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6" w:history="1">
        <w:r>
          <w:rPr>
            <w:rFonts w:ascii="仿宋" w:eastAsia="仿宋" w:hAnsi="仿宋" w:cs="仿宋" w:hint="eastAsia"/>
            <w:lang w:eastAsia="zh-CN"/>
          </w:rPr>
          <w:t>九、生产安全保护</w:t>
        </w:r>
        <w:r>
          <w:tab/>
        </w:r>
        <w:r>
          <w:fldChar w:fldCharType="begin"/>
        </w:r>
        <w:r>
          <w:instrText xml:space="preserve"> PAGEREF _Toc386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1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_Toc26341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3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_Toc27113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08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_Toc27208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0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_Toc9240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5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_Toc85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2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_Toc24392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5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_Toc30045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14" w:history="1">
        <w:r>
          <w:rPr>
            <w:rFonts w:ascii="仿宋" w:eastAsia="仿宋" w:hAnsi="仿宋" w:cs="仿宋" w:hint="eastAsia"/>
            <w:lang w:eastAsia="zh-CN"/>
          </w:rPr>
          <w:t>十、液体气体过滤、净化机械项目人力资源培养与发展</w:t>
        </w:r>
        <w:r>
          <w:tab/>
        </w:r>
        <w:r>
          <w:fldChar w:fldCharType="begin"/>
        </w:r>
        <w:r>
          <w:instrText xml:space="preserve"> PAGEREF _Toc12414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_Toc1130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2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_Toc16492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74" w:history="1">
        <w:r>
          <w:rPr>
            <w:rFonts w:ascii="仿宋" w:eastAsia="仿宋" w:hAnsi="仿宋" w:cs="仿宋" w:hint="eastAsia"/>
            <w:lang w:eastAsia="zh-CN"/>
          </w:rPr>
          <w:t>十一、液体气体过滤、净化机械项目社会影响</w:t>
        </w:r>
        <w:r>
          <w:tab/>
        </w:r>
        <w:r>
          <w:fldChar w:fldCharType="begin"/>
        </w:r>
        <w:r>
          <w:instrText xml:space="preserve"> PAGEREF _Toc19974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4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_Toc25994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6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_Toc3706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70" w:history="1">
        <w:r>
          <w:rPr>
            <w:rFonts w:ascii="仿宋" w:eastAsia="仿宋" w:hAnsi="仿宋" w:cs="仿宋" w:hint="eastAsia"/>
            <w:lang w:eastAsia="zh-CN"/>
          </w:rPr>
          <w:t>十二、液体气体过滤、净化机械项目技术管理</w:t>
        </w:r>
        <w:r>
          <w:tab/>
        </w:r>
        <w:r>
          <w:fldChar w:fldCharType="begin"/>
        </w:r>
        <w:r>
          <w:instrText xml:space="preserve"> PAGEREF _Toc29670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7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_Toc22237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2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_Toc6262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8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_Toc26528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9" w:history="1">
        <w:r>
          <w:rPr>
            <w:rFonts w:ascii="仿宋" w:eastAsia="仿宋" w:hAnsi="仿宋" w:cs="仿宋" w:hint="eastAsia"/>
            <w:lang w:eastAsia="zh-CN"/>
          </w:rPr>
          <w:t>十三、利益相关者分析与沟通计划</w:t>
        </w:r>
        <w:r>
          <w:tab/>
        </w:r>
        <w:r>
          <w:fldChar w:fldCharType="begin"/>
        </w:r>
        <w:r>
          <w:instrText xml:space="preserve"> PAGEREF _Toc1009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_Toc128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_Toc2428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88" w:history="1">
        <w:r>
          <w:rPr>
            <w:rFonts w:ascii="仿宋" w:eastAsia="仿宋" w:hAnsi="仿宋" w:cs="仿宋" w:hint="eastAsia"/>
            <w:lang w:eastAsia="zh-CN"/>
          </w:rPr>
          <w:t>十四、液体气体过滤、净化机械项目实施保障措施</w:t>
        </w:r>
        <w:r>
          <w:tab/>
        </w:r>
        <w:r>
          <w:fldChar w:fldCharType="begin"/>
        </w:r>
        <w:r>
          <w:instrText xml:space="preserve"> PAGEREF _Toc22788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9" w:history="1">
        <w:r>
          <w:rPr>
            <w:rFonts w:ascii="仿宋" w:eastAsia="仿宋" w:hAnsi="仿宋" w:cs="仿宋" w:hint="eastAsia"/>
            <w:lang w:eastAsia="zh-CN"/>
          </w:rPr>
          <w:t>(一)、液体气体过滤、净化机械项目实施保障机制</w:t>
        </w:r>
        <w:r>
          <w:tab/>
        </w:r>
        <w:r>
          <w:fldChar w:fldCharType="begin"/>
        </w:r>
        <w:r>
          <w:instrText xml:space="preserve"> PAGEREF _Toc14249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3" w:history="1">
        <w:r>
          <w:rPr>
            <w:rFonts w:ascii="仿宋" w:eastAsia="仿宋" w:hAnsi="仿宋" w:cs="仿宋" w:hint="eastAsia"/>
            <w:lang w:eastAsia="zh-CN"/>
          </w:rPr>
          <w:t>(二)、液体气体过滤、净化机械项目法律合规要求</w:t>
        </w:r>
        <w:r>
          <w:tab/>
        </w:r>
        <w:r>
          <w:fldChar w:fldCharType="begin"/>
        </w:r>
        <w:r>
          <w:instrText xml:space="preserve"> PAGEREF _Toc19953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4" w:history="1">
        <w:r>
          <w:rPr>
            <w:rFonts w:ascii="仿宋" w:eastAsia="仿宋" w:hAnsi="仿宋" w:cs="仿宋" w:hint="eastAsia"/>
            <w:lang w:eastAsia="zh-CN"/>
          </w:rPr>
          <w:t>(三)、液体气体过滤、净化机械项目合同管理与法律事务</w:t>
        </w:r>
        <w:r>
          <w:tab/>
        </w:r>
        <w:r>
          <w:fldChar w:fldCharType="begin"/>
        </w:r>
        <w:r>
          <w:instrText xml:space="preserve"> PAGEREF _Toc26274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2" w:history="1">
        <w:r>
          <w:rPr>
            <w:rFonts w:ascii="仿宋" w:eastAsia="仿宋" w:hAnsi="仿宋" w:cs="仿宋" w:hint="eastAsia"/>
            <w:lang w:eastAsia="zh-CN"/>
          </w:rPr>
          <w:t>(四)、液体气体过滤、净化机械项目知识产权保护策略</w:t>
        </w:r>
        <w:r>
          <w:tab/>
        </w:r>
        <w:r>
          <w:fldChar w:fldCharType="begin"/>
        </w:r>
        <w:r>
          <w:instrText xml:space="preserve"> PAGEREF _Toc29532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75" w:history="1">
        <w:r>
          <w:rPr>
            <w:rFonts w:ascii="仿宋" w:eastAsia="仿宋" w:hAnsi="仿宋" w:cs="仿宋" w:hint="eastAsia"/>
            <w:lang w:eastAsia="zh-CN"/>
          </w:rPr>
          <w:t>十五、液体气体过滤、净化机械项目变更管理</w:t>
        </w:r>
        <w:r>
          <w:tab/>
        </w:r>
        <w:r>
          <w:fldChar w:fldCharType="begin"/>
        </w:r>
        <w:r>
          <w:instrText xml:space="preserve"> PAGEREF _Toc19575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1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_Toc30781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8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_Toc28888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95" w:history="1">
        <w:r>
          <w:rPr>
            <w:rFonts w:ascii="仿宋" w:eastAsia="仿宋" w:hAnsi="仿宋" w:cs="仿宋" w:hint="eastAsia"/>
            <w:lang w:eastAsia="zh-CN"/>
          </w:rPr>
          <w:t>十六、液体气体过滤、净化机械项目实施时间节点</w:t>
        </w:r>
        <w:r>
          <w:tab/>
        </w:r>
        <w:r>
          <w:fldChar w:fldCharType="begin"/>
        </w:r>
        <w:r>
          <w:instrText xml:space="preserve"> PAGEREF _Toc28595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2" w:history="1">
        <w:r>
          <w:rPr>
            <w:rFonts w:ascii="仿宋" w:eastAsia="仿宋" w:hAnsi="仿宋" w:cs="仿宋" w:hint="eastAsia"/>
            <w:lang w:eastAsia="zh-CN"/>
          </w:rPr>
          <w:t>(一)、液体气体过滤、净化机械项目启动阶段时间节点</w:t>
        </w:r>
        <w:r>
          <w:tab/>
        </w:r>
        <w:r>
          <w:fldChar w:fldCharType="begin"/>
        </w:r>
        <w:r>
          <w:instrText xml:space="preserve"> PAGEREF _Toc25552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4" w:history="1">
        <w:r>
          <w:rPr>
            <w:rFonts w:ascii="仿宋" w:eastAsia="仿宋" w:hAnsi="仿宋" w:cs="仿宋" w:hint="eastAsia"/>
            <w:lang w:eastAsia="zh-CN"/>
          </w:rPr>
          <w:t>(二)、液体气体过滤、净化机械项目执行阶段时间节点</w:t>
        </w:r>
        <w:r>
          <w:tab/>
        </w:r>
        <w:r>
          <w:fldChar w:fldCharType="begin"/>
        </w:r>
        <w:r>
          <w:instrText xml:space="preserve"> PAGEREF _Toc30044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8" w:history="1">
        <w:r>
          <w:rPr>
            <w:rFonts w:ascii="仿宋" w:eastAsia="仿宋" w:hAnsi="仿宋" w:cs="仿宋" w:hint="eastAsia"/>
            <w:lang w:eastAsia="zh-CN"/>
          </w:rPr>
          <w:t>(三)、液体气体过滤、净化机械项目完成阶段时间节点</w:t>
        </w:r>
        <w:r>
          <w:tab/>
        </w:r>
        <w:r>
          <w:fldChar w:fldCharType="begin"/>
        </w:r>
        <w:r>
          <w:instrText xml:space="preserve"> PAGEREF _Toc30528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76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的编制将依据相关的规范标准，通过充分的调研和分析，在满足项目需求的前提下，确定合理的设计方案。在此，郑重声明本方案仅限于学习交流使用，并不可做为商业用途。通过本方案的实施，期望能够在项目的全过程中有效地进行规划和设计，推动项目进展并取得良好的成果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450"/>
      <w:r>
        <w:rPr>
          <w:rFonts w:ascii="仿宋" w:eastAsia="仿宋" w:hAnsi="仿宋" w:cs="仿宋" w:hint="eastAsia"/>
          <w:sz w:val="28"/>
          <w:lang w:eastAsia="zh-CN"/>
        </w:rPr>
        <w:t>一、液体气体过滤、净化机械项目可持续发展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699"/>
      <w:r>
        <w:rPr>
          <w:rFonts w:ascii="仿宋" w:eastAsia="仿宋" w:hAnsi="仿宋" w:cs="仿宋" w:hint="eastAsia"/>
          <w:lang w:eastAsia="zh-CN"/>
        </w:rPr>
        <w:t>(一)、可持续战略与实践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制定可持续发展目标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液体气体过滤、净化机械项目中，液体气体过滤、净化机械项目团队着眼于未来，明确了可持续发展的战略方向。制定的具体可持续发展目标包括降低资源使用、采用环保技术、最大化社会效益等。这一步骤不仅有助于液体气体过滤、净化机械项目在环保和社会责任方面达到最高标准，也为未来提供了明确的指引，确保液体气体过滤、净化机械项目的发展符合可持续性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可持续实践的融入液体气体过滤、净化机械项目管理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实践已经贯穿于整个液体气体过滤、净化机械项目管理周期。从液体气体过滤、净化机械项目规划开始，液体气体过滤、净化机械项目团队就考虑了环境和社会的因素。在执行阶段，液体气体过滤、净化机械项目团队积极推动绿色技术的应用，优化资源利用。此外，关注员工的社会责任，通过培训和沟通活动提高员工对可持续发展的认知，使他们能够在日常工作中践行可持续实践。这些举措不仅为液体气体过滤、净化机械项目的可持续性打下了坚实基础，也为行业树立了榜样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647"/>
      <w:r>
        <w:rPr>
          <w:rFonts w:ascii="仿宋" w:eastAsia="仿宋" w:hAnsi="仿宋" w:cs="仿宋" w:hint="eastAsia"/>
          <w:sz w:val="28"/>
          <w:lang w:eastAsia="zh-CN"/>
        </w:rPr>
        <w:t>(二)、环保与社会责任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扎根于液体气体过滤、净化机械项目的可持续发展理念，我们深信环保与社会责任是液体气体过滤、净化机械项目成功的关键支柱。在液体气体过滤、净化机械项目的每一步，我们都致力于通过创新和实践，履行对环境和社会的坚定责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环保措施的实施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液体气体过滤、净化机械项目团队通过引入先进的环保技术、建立高效的废物处理系统以及推动能源节约措施，积极履行环保责任。定期的环保监测和评估确保液体气体过滤、净化机械项目活动对环境的影响得到最小化，并努力达到或超过相关环境法规和标准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社会责任的践行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液体气体过滤、净化机械项目不仅致力于自身可持续发展，还注重对社会的回馈。通过支持社区液体气体过滤、净化机械项目、参与慈善事业、提供培训机会等方式，液体气体过滤、净化机械项目积极履行社会责任。与当地社区建立积极互动，关注员工的工作与生活平衡，以及员工的身心健康，是液体气体过滤、净化机械项目在社会责任层面的关键举措。这样的实践不仅增强了液体气体过滤、净化机械项目在社会中的声誉，也促进了社会的共同繁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4472"/>
      <w:r>
        <w:rPr>
          <w:rFonts w:ascii="仿宋" w:eastAsia="仿宋" w:hAnsi="仿宋" w:cs="仿宋" w:hint="eastAsia"/>
          <w:sz w:val="28"/>
          <w:lang w:eastAsia="zh-CN"/>
        </w:rPr>
        <w:t>二、液体气体过滤、净化机械项目概论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3637"/>
      <w:r>
        <w:rPr>
          <w:rFonts w:ascii="仿宋" w:eastAsia="仿宋" w:hAnsi="仿宋" w:cs="仿宋" w:hint="eastAsia"/>
          <w:lang w:eastAsia="zh-CN"/>
        </w:rPr>
        <w:t>(一)、液体气体过滤、净化机械项目概况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液体气体过滤、净化机械项目的起源追溯至对市场的深入洞察。市场的不断演变与变革为液体气体过滤、净化机械项目提供了难得的机遇。当前市场存在的需求缺口和变革的大环境共同构成了液体气体过滤、净化机械项目的背景。这个液体气体过滤、净化机械项目旨在充分利用市场机遇，填补行业中尚未满足的需求，为客户提供全新的解决方案。市场的变革和需求的增长使得这个液体气体过滤、净化机械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液体气体过滤、净化机械项目名称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液体气体过滤、净化机械项目正式命名为液体气体过滤、净化机械。这个名称不仅仅是一个标识，更代表了液体气体过滤、净化机械项目的核心理念和愿景。它蕴含着液体气体过滤、净化机械项目所要解决问题的关键字，具有强烈的表达和辨识度，为液体气体过滤、净化机械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液体气体过滤、净化机械项目目标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液体气体过滤、净化机械项目的核心目标是提供一种全新、高效的解决方案，满足客户日益增长的需求。液体气体过滤、净化机械项目追求的不仅仅是满足市场需求，更是在市场中获得卓越的竞争优势。通过不断提升产品或服务的质量和创新水平，液体气体过滤、净化机械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液体气体过滤、净化机械项目范围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液体气体过滤、净化机械项目全面涵盖了产品研发、制造、市场推广和售后服务，确保从产品设计到最终用户体验的全方位关注。这一全面的液体气体过滤、净化机械项目范围是为了确保液体气体过滤、净化机械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液体气体过滤、净化机械项目时间表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液体气体过滤、净化机械项目计划在未来18个月内完成，包括研发、测试、市场试点和正式推出等不同阶段。这个时间表的合理设计是为了确保液体气体过滤、净化机械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液体气体过滤、净化机械项目预算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液体气体过滤、净化机械项目总预算估算为XX百万美元，主要分配在研发、市场推广、人员培训和运营等方面。这一充足的预算为液体气体过滤、净化机械项目提供了充足的资源，确保液体气体过滤、净化机械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液体气体过滤、净化机械项目风险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液体气体过滤、净化机械项目可能面临的风险包括市场接受度低、技术难题、竞争激烈等。液体气体过滤、净化机械项目团队已经制定了相应的风险应对计划，通过前瞻性的风险管理，确保液体气体过滤、净化机械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液体气体过滤、净化机械项目团队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液体气体过滤、净化机械项目汇聚了一支经验丰富、多领域专业素养的核心团队，确保液体气体过滤、净化机械项目在各个方面都能拥有高水平的执行力。团队的协同作战是液体气体过滤、净化机械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液体气体过滤、净化机械项目背景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液体气体过滤、净化机械项目的背景根植于市场对更高效、创新产品的渴望，同时也受到科技发展对行业格局的深刻改变的影响。这为液体气体过滤、净化机械项目提供了广阔的发展空间和市场需求。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液体气体过滤、净化机械项目现状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截至目前，液体气体过滤、净化机械项目已完成市场调研和技术验证，取得了初步的成功。这为液体气体过滤、净化机械项目在未来的发展奠定了坚实的基础，为更远大的目标打下了坚实的基石。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8211"/>
      <w:r>
        <w:rPr>
          <w:rFonts w:ascii="仿宋" w:eastAsia="仿宋" w:hAnsi="仿宋" w:cs="仿宋" w:hint="eastAsia"/>
          <w:sz w:val="28"/>
          <w:lang w:eastAsia="zh-CN"/>
        </w:rPr>
        <w:t>(二)、液体气体过滤、净化机械项目目标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keyword》液体气体过滤、净化机械项目首要业务目标是在市场中占据有利地位，实现产品/服务的成功推广和销售。通过不断提升产品质量、创新性，液体气体过滤、净化机械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在科技迅速发展的时代，液体气体过滤、净化机械项目着眼于技术创新。通过持续的研发和技术升级，液体气体过滤、净化机械项目旨在推出更具创新性的产品或服务，以满足市场对新鲜、先进解决方案的需求。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液体气体过滤、净化机械项目设定了客户满意度目标。通过提供卓越的产品质量和优质的客户服务，液体气体过滤、净化机械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液体气体过滤、净化机械项目注重社会责任和可持续发展。通过实施环保、社会责任液体气体过滤、净化机械项目，液体气体过滤、净化机械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液体气体过滤、净化机械项目的团队是实现目标的核心驱动力。因此，液体气体过滤、净化机械项目设定了团队发展目标，包括提升团队成员的专业技能、培养领导力，以及搭建协同高效的团队工作氛围。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1078"/>
      <w:r>
        <w:rPr>
          <w:rFonts w:ascii="仿宋" w:eastAsia="仿宋" w:hAnsi="仿宋" w:cs="仿宋" w:hint="eastAsia"/>
          <w:sz w:val="28"/>
          <w:lang w:eastAsia="zh-CN"/>
        </w:rPr>
        <w:t>(三)、液体气体过滤、净化机械项目提出的理由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液体气体过滤、净化机械项目提出的理由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液体气体过滤、净化机械项目的提出源于对市场机遇的深刻洞察。当前市场中存在的需求缺口和行业发展趋势表明，有巨大的商业机会等待被开发。通过准确捕捉市场机遇，液体气体过滤、净化机械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液体气体过滤、净化机械项目的理念基于对技术创新的信仰。通过持续的研发和技术投入，液体气体过滤、净化机械项目有望推出更具创新性的产品或服务。在科技飞速发展的当下，液体气体过滤、净化机械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液体气体过滤、净化机械项目的提出是为了增强企业的行业竞争力。通过提升产品或服务的质量和独特性，液体气体过滤、净化机械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液体气体过滤、净化机械项目响应了消费者需求的变化。随着社会和科技的不断发展，消费者对产品和服务的需求也在发生变化。通过深入了解并及时回应消费者的新需求，液体气体过滤、净化机械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液体气体过滤、净化机械项目的提出是企业战略发展规划的一部分。在面对日益激烈的市场竞争和不断变化的商业环境中，液体气体过滤、净化机械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液体气体过滤、净化机械项目的提出不仅仅是基于商业考量，还注重社会责任。通过推出环保、社会责任等方面的液体气体过滤、净化机械项目，液体气体过滤、净化机械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液体气体过滤、净化机械项目的提出反映了对利益相关者期望的关注。包括客户、员工、投资者等利益相关者在企业发展中都有着各自的期望，液体气体过滤、净化机械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5155"/>
      <w:r>
        <w:rPr>
          <w:rFonts w:ascii="仿宋" w:eastAsia="仿宋" w:hAnsi="仿宋" w:cs="仿宋" w:hint="eastAsia"/>
          <w:sz w:val="28"/>
          <w:lang w:eastAsia="zh-CN"/>
        </w:rPr>
        <w:t>(四)、液体气体过滤、净化机械项目意义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在实施液体气体过滤、净化机械项目的过程中，我们不仅仅是在追逐商业成功，更是为企业和社会的多个层面创造了深远的意义。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液体气体过滤、净化机械项目的首要意义在于提升企业的市场竞争力。通过持续的创新和对产品质量的高标准要求，液体气体过滤、净化机械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液体气体过滤、净化机械项目的推进将促使行业技术水平的提升。通过引入先进技术和创新性解决方案，液体气体过滤、净化机械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会层面，液体气体过滤、净化机械项目不仅创造了大量就业机会，提高了就业水平，还注重社会责任和环保。通过参与社会公益事业和推动环保液体气体过滤、净化机械项目，液体气体过滤、净化机械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综合而言，液体气体过滤、净化机械项目意义重大，不仅推动了企业的发展，也为行业和社会的进步贡献了积极力量。这是一个全面而深刻的影响，将在未来产生可持续的正面效应。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8396"/>
      <w:r>
        <w:rPr>
          <w:rFonts w:ascii="仿宋" w:eastAsia="仿宋" w:hAnsi="仿宋" w:cs="仿宋" w:hint="eastAsia"/>
          <w:sz w:val="28"/>
          <w:lang w:eastAsia="zh-CN"/>
        </w:rPr>
        <w:t>(五)、液体气体过滤、净化机械项目背景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在当今迅猛发展的商业环境中，液体气体过滤、净化机械项目的动因根植于对多方面因素的审慎考量。这个液体气体过滤、净化机械项目的提出并非孤立的决策，而是对企业所处背景深入思考的产物。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不断演变是液体气体过滤、净化机械项目背后的首要原因。科技的迅速发展和全球市场的快速变化使得企业必须灵活应对。液体气体过滤、净化机械项目应运而生，旨在通过创新性的解决方案迎合市场的多变需求，赢得竞争中的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的激烈程度也是液体气体过滤、净化机械项目背景中不可忽视的一环。企业需要在激烈竞争中脱颖而出，为此，液体气体过滤、净化机械项目致力于打破常规，提供独特的价值主张，以吸引客户并确保市场份额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技术的迅速发展为企业带来了机遇与挑战。作为液体气体过滤、净化机械项目启动的背景之一，对新兴技术的应用将有助于提升企业的技术水平，使其在不断演进的商业环境中保持竞争优势。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社会对企业责任的期望也在逐渐升高。液体气体过滤、净化机械项目充分融入了社会责任的理念，通过可持续经营和社会公益液体气体过滤、净化机械项目，企图为社会贡献一份力量，在商业成功的同时关注社会价值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3046"/>
      <w:r>
        <w:rPr>
          <w:rFonts w:ascii="仿宋" w:eastAsia="仿宋" w:hAnsi="仿宋" w:cs="仿宋" w:hint="eastAsia"/>
          <w:sz w:val="28"/>
          <w:lang w:eastAsia="zh-CN"/>
        </w:rPr>
        <w:t>三、液体气体过滤、净化机械项目绩效评估</w:t>
      </w:r>
      <w:bookmarkEnd w:id="11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2" w:name="_Toc2329"/>
      <w:r>
        <w:rPr>
          <w:rFonts w:ascii="仿宋" w:eastAsia="仿宋" w:hAnsi="仿宋" w:cs="仿宋" w:hint="eastAsia"/>
          <w:lang w:eastAsia="zh-CN"/>
        </w:rPr>
        <w:t>(一)、绩效评估指标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液体气体过滤、净化机械项目中，我们设计了一套全面的绩效评估指标，以确保液体气体过滤、净化机械项目的可控和成功交付。这些指标跨足液体气体过滤、净化机械项目目标、成本、进度和质量等多个维度，为我们提供了全面洞察液体气体过滤、净化机械项目的健康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液体气体过滤、净化机械项目目标达成率是我们关注的首要指标。我们设定了明确的目标，并通过定期监测和评估，迅速发现并应对潜在的目标偏差。这为液体气体过滤、净化机械项目的整体有效管理提供了坚实基础，确保交付的成果符合质量标准和客户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成本绩效是另一个核心关注点。通过实际成本与预算成本的对比分析，我们深入了解成本差异的原因，及时调整资源分配，保持液体气体过滤、净化机械项目在经济效益方面的合理水平。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液体气体过滤、净化机械项目进度作为关键的绩效指标之一，得到了精心的关注。我们制定了详细的液体气体过滤、净化机械项目进度计划，并设立了进度符合度指标，确保实际进度与计划进度保持一致。这使我们能够快速发现和解决潜在的进度问题，保持液体气体过滤、净化机械项目的正常推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指标是我们评估液体气体过滤、净化机械项目绩效的不可或缺的一环。我们引入了一系列的质量标准和客户满意度指标，以确保液体气体过滤、净化机械项目交付的成果在质量上达到或超越预期水平。通过持续监测这些指标，我们努力提升液体气体过滤、净化机械项目整体质量水平，为液体气体过滤、净化机械项目的成功交付提供有力保障。通过这些科学且全面的绩效评估，我们能够更好地引导液体气体过滤、净化机械项目的持续改进，确保液体气体过滤、净化机械项目目标的顺利达成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16123"/>
      <w:r>
        <w:rPr>
          <w:rFonts w:ascii="仿宋" w:eastAsia="仿宋" w:hAnsi="仿宋" w:cs="仿宋" w:hint="eastAsia"/>
          <w:sz w:val="28"/>
          <w:lang w:eastAsia="zh-CN"/>
        </w:rPr>
        <w:t>(二)、绩效评估方法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绩效评估是液体气体过滤、净化机械项目中的关键环节，为确保液体气体过滤、净化机械项目达到预期目标，我们采用了多层次、多维度的绩效评估方法。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从定性角度来看，我们注重液体气体过滤、净化机械项目的战略目标对齐，确保每个决策和行动都与液体气体过滤、净化机械项目整体目标保持一致。团队会定期召开战略对齐会议，审视当前工作与液体气体过滤、净化机械项目战略是否保持一致，以及是否需要调整战略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定量方面，我们设计了一系列关键绩效指标（KPIs），涵盖液体气体过滤、净化机械项目进度、质量、成本和风险等方面。这些指标通过数据收集和分析，为液体气体过滤、净化机械项目管理团队提供了客观的评估依据。例如，我们通过液体气体过滤、净化机械项目管理软件追踪进度，使用成本绩效分析（CPI）评估成本控制情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不仅仅停留在液体气体过滤、净化机械项目内部，还考虑了液体气体过滤、净化机械项目对外部环境的影响。我们定期进行干系人满意度调查，以了解各利益相关方对液体气体过滤、净化机械项目的期望和满意度，并及时做出调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此外，我们采用敏捷方法，进行短周期的迭代和回顾。每个迭代结束后，团队会进行回顾会议，总结经验教训，识别可以改进的地方，并在下一轮迭代中进行优化。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这种多层次、多角度的绩效评估方法，使得我们能够全面了解液体气体过滤、净化机械项目的运行状态，及时做出调整，确保液体气体过滤、净化机械项目在不断变化的环境中保持稳健前行。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6630"/>
      <w:r>
        <w:rPr>
          <w:rFonts w:ascii="仿宋" w:eastAsia="仿宋" w:hAnsi="仿宋" w:cs="仿宋" w:hint="eastAsia"/>
          <w:sz w:val="28"/>
          <w:lang w:eastAsia="zh-CN"/>
        </w:rPr>
        <w:t>(三)、绩效评估周期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为了确保液体气体过滤、净化机械项目的有效管理和不断优化，我们采用了精心设计的绩效评估周期。这个周期旨在实现灵活、实时和全面的评估，以适应液体气体过滤、净化机械项目执行中的各种挑战。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灵活的周期设计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的设计考虑到液体气体过滤、净化机械项目的不同需求，分为短期、中期和长期。短期评估关注每个迭代或工作周期，以及时发现和解决当前任务中的问题。中期评估涵盖几个迭代，深入了解整体液体气体过滤、净化机械项目的趋势和性能。长期评估则着眼于整个液体气体过滤、净化机械项目阶段，确保液体气体过滤、净化机械项目目标的一致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实时信息反馈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强调实时性的信息反馈，通过采用先进的液体气体过滤、净化机械项目管理工具和协作平台，团队成员能够随时更新和分享液体气体过滤、净化机械项目数据。这种实时性的反馈机制使我们能够及时察觉潜在问题，快速调整，保持液体气体过滤、净化机械项目的稳健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决策制定与团队学习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绩效评估周期与液体气体过滤、净化机械项目的决策制定密不可分。每个周期的液体气体过滤、净化机械项目回顾会议成为集体总结经验、识别问题深层次原因并找到创新解决方案的平台。这种定期的反思与调整机制使液体气体过滤、净化机械项目能够不断学习、进化，以更好地适应变化的环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25380"/>
      <w:r>
        <w:rPr>
          <w:rFonts w:ascii="仿宋" w:eastAsia="仿宋" w:hAnsi="仿宋" w:cs="仿宋" w:hint="eastAsia"/>
          <w:sz w:val="28"/>
          <w:lang w:eastAsia="zh-CN"/>
        </w:rPr>
        <w:t>四、液体气体过滤、净化机械项目土建工程</w:t>
      </w:r>
      <w:bookmarkEnd w:id="1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6" w:name="_Toc19035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在液体气体过滤、净化机械项目的建筑工程设计中，我们将秉承一系列重要的设计原则，以确保液体气体过滤、净化机械项目建筑在功能、美观、可持续性等方面达到最佳效果。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功能性优先： 首要原则是确保建筑的功能性得到最大化的发挥。我们将充分理解液体气体过滤、净化机械项目的实际需求，合理布局各个功能区域，保证建筑在满足业务需求的同时，提供高效的工作环境。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人性化设计： 考虑到员工的工作体验，我们将采用人性化设计原则。通过舒适的办公空间、合理的照明设计、良好的通风系统等，提高员工的工作满意度，促进团队协作。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可持续性与环保： 我们将注重可持续性设计，包括使用环保材料、优化能源利用、引入可再生能源等。通过最先进的技术和设计手段，确保建筑在整个生命周期内对环境的影响最小化。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安全性考虑： 安全是建筑设计中的首要因素之一。我们将采用先进的安全设计原则，确保建筑结构的稳固性，设置合理的疏散通道和安全出口，并引入智能化安防系统，提高建筑的整体安全性。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美学与文化融合： 我们将注重建筑的美学设计，使其与当地文化和环境相融合。通过精心选择建筑外观、色彩搭配、艺术元素等，打造具有独特魅力的建筑形象。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https://d.book118.com/866043210054010041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液体气体过滤、净化机械项目规划设计方案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液体气体过滤、净化机械项目规划设计方案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液体气体过滤、净化机械项目规划设计方案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液体气体过滤、净化机械项目规划设计方案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液体气体过滤、净化机械项目规划设计方案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液体气体过滤、净化机械项目规划设计方案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液体气体过滤、净化机械项目规划设计方案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液体气体过滤、净化机械项目规划设计方案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液体气体过滤、净化机械项目规划设计方案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液体气体过滤、净化机械项目规划设计方案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液体气体过滤、净化机械项目规划设计方案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液体气体过滤、净化机械项目规划设计方案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液体气体过滤、净化机械项目规划设计方案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液体气体过滤、净化机械项目规划设计方案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液体气体过滤、净化机械项目规划设计方案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液体气体过滤、净化机械项目规划设计方案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液体气体过滤、净化机械项目规划设计方案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2F517C9"/>
    <w:rsid w:val="72F517C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866043210054010041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2024-01-04T12:09:00Z</dcterms:created>
  <dcterms:modified xsi:type="dcterms:W3CDTF">2024-01-04T12:09:51Z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81F826DF10504081A6886560055C6652_11</vt:lpwstr>
  </property>
  <property fmtid="{D5CDD505-2E9C-101B-9397-08002B2CF9AE}" pid="3" name="KSOProductBuildVer">
    <vt:lpwstr>2052-12.1.0.16120</vt:lpwstr>
  </property>
</Properties>
</file>