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传媒广告项目构思建设方案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16" w:history="1">
        <w:r>
          <w:rPr>
            <w:rFonts w:ascii="仿宋" w:eastAsia="仿宋" w:hAnsi="仿宋" w:cs="仿宋" w:hint="eastAsia"/>
            <w:lang w:eastAsia="zh-CN"/>
          </w:rPr>
          <w:t>前言</w:t>
        </w:r>
        <w:r>
          <w:tab/>
        </w:r>
        <w:r>
          <w:fldChar w:fldCharType="begin"/>
        </w:r>
        <w:r>
          <w:instrText xml:space="preserve"> PAGEREF _Toc3116 \h </w:instrText>
        </w:r>
        <w:r>
          <w:fldChar w:fldCharType="separate"/>
        </w:r>
        <w:r>
          <w:t>3</w:t>
        </w:r>
        <w:r>
          <w:fldChar w:fldCharType="end"/>
        </w:r>
      </w:hyperlink>
    </w:p>
    <w:p>
      <w:pPr>
        <w:pStyle w:val="TOC1"/>
        <w:tabs>
          <w:tab w:val="right" w:leader="dot" w:pos="8306"/>
        </w:tabs>
      </w:pPr>
      <w:hyperlink w:anchor="_Toc31864" w:history="1">
        <w:r>
          <w:rPr>
            <w:rFonts w:ascii="仿宋" w:eastAsia="仿宋" w:hAnsi="仿宋" w:cs="仿宋" w:hint="eastAsia"/>
            <w:lang w:eastAsia="zh-CN"/>
          </w:rPr>
          <w:t>一、发展规划、产业政策和行业准入分析</w:t>
        </w:r>
        <w:r>
          <w:tab/>
        </w:r>
        <w:r>
          <w:fldChar w:fldCharType="begin"/>
        </w:r>
        <w:r>
          <w:instrText xml:space="preserve"> PAGEREF _Toc31864 \h </w:instrText>
        </w:r>
        <w:r>
          <w:fldChar w:fldCharType="separate"/>
        </w:r>
        <w:r>
          <w:t>3</w:t>
        </w:r>
        <w:r>
          <w:fldChar w:fldCharType="end"/>
        </w:r>
      </w:hyperlink>
    </w:p>
    <w:p>
      <w:pPr>
        <w:pStyle w:val="TOC2"/>
        <w:tabs>
          <w:tab w:val="right" w:leader="dot" w:pos="8306"/>
        </w:tabs>
      </w:pPr>
      <w:hyperlink w:anchor="_Toc537" w:history="1">
        <w:r>
          <w:rPr>
            <w:rFonts w:ascii="仿宋" w:eastAsia="仿宋" w:hAnsi="仿宋" w:cs="仿宋" w:hint="eastAsia"/>
            <w:lang w:eastAsia="zh-CN"/>
          </w:rPr>
          <w:t>(一)、发展规划分析</w:t>
        </w:r>
        <w:r>
          <w:tab/>
        </w:r>
        <w:r>
          <w:fldChar w:fldCharType="begin"/>
        </w:r>
        <w:r>
          <w:instrText xml:space="preserve"> PAGEREF _Toc537 \h </w:instrText>
        </w:r>
        <w:r>
          <w:fldChar w:fldCharType="separate"/>
        </w:r>
        <w:r>
          <w:t>3</w:t>
        </w:r>
        <w:r>
          <w:fldChar w:fldCharType="end"/>
        </w:r>
      </w:hyperlink>
    </w:p>
    <w:p>
      <w:pPr>
        <w:pStyle w:val="TOC2"/>
        <w:tabs>
          <w:tab w:val="right" w:leader="dot" w:pos="8306"/>
        </w:tabs>
      </w:pPr>
      <w:hyperlink w:anchor="_Toc10777" w:history="1">
        <w:r>
          <w:rPr>
            <w:rFonts w:ascii="仿宋" w:eastAsia="仿宋" w:hAnsi="仿宋" w:cs="仿宋" w:hint="eastAsia"/>
            <w:lang w:eastAsia="zh-CN"/>
          </w:rPr>
          <w:t>(二)、产业政策分析</w:t>
        </w:r>
        <w:r>
          <w:tab/>
        </w:r>
        <w:r>
          <w:fldChar w:fldCharType="begin"/>
        </w:r>
        <w:r>
          <w:instrText xml:space="preserve"> PAGEREF _Toc10777 \h </w:instrText>
        </w:r>
        <w:r>
          <w:fldChar w:fldCharType="separate"/>
        </w:r>
        <w:r>
          <w:t>5</w:t>
        </w:r>
        <w:r>
          <w:fldChar w:fldCharType="end"/>
        </w:r>
      </w:hyperlink>
    </w:p>
    <w:p>
      <w:pPr>
        <w:pStyle w:val="TOC2"/>
        <w:tabs>
          <w:tab w:val="right" w:leader="dot" w:pos="8306"/>
        </w:tabs>
      </w:pPr>
      <w:hyperlink w:anchor="_Toc4641" w:history="1">
        <w:r>
          <w:rPr>
            <w:rFonts w:ascii="仿宋" w:eastAsia="仿宋" w:hAnsi="仿宋" w:cs="仿宋" w:hint="eastAsia"/>
            <w:lang w:eastAsia="zh-CN"/>
          </w:rPr>
          <w:t>(三)、行业准入分析</w:t>
        </w:r>
        <w:r>
          <w:tab/>
        </w:r>
        <w:r>
          <w:fldChar w:fldCharType="begin"/>
        </w:r>
        <w:r>
          <w:instrText xml:space="preserve"> PAGEREF _Toc4641 \h </w:instrText>
        </w:r>
        <w:r>
          <w:fldChar w:fldCharType="separate"/>
        </w:r>
        <w:r>
          <w:t>6</w:t>
        </w:r>
        <w:r>
          <w:fldChar w:fldCharType="end"/>
        </w:r>
      </w:hyperlink>
    </w:p>
    <w:p>
      <w:pPr>
        <w:pStyle w:val="TOC1"/>
        <w:tabs>
          <w:tab w:val="right" w:leader="dot" w:pos="8306"/>
        </w:tabs>
      </w:pPr>
      <w:hyperlink w:anchor="_Toc23009" w:history="1">
        <w:r>
          <w:rPr>
            <w:rFonts w:ascii="仿宋" w:eastAsia="仿宋" w:hAnsi="仿宋" w:cs="仿宋" w:hint="eastAsia"/>
            <w:lang w:eastAsia="zh-CN"/>
          </w:rPr>
          <w:t>二、环境和生态影响分析</w:t>
        </w:r>
        <w:r>
          <w:tab/>
        </w:r>
        <w:r>
          <w:fldChar w:fldCharType="begin"/>
        </w:r>
        <w:r>
          <w:instrText xml:space="preserve"> PAGEREF _Toc23009 \h </w:instrText>
        </w:r>
        <w:r>
          <w:fldChar w:fldCharType="separate"/>
        </w:r>
        <w:r>
          <w:t>7</w:t>
        </w:r>
        <w:r>
          <w:fldChar w:fldCharType="end"/>
        </w:r>
      </w:hyperlink>
    </w:p>
    <w:p>
      <w:pPr>
        <w:pStyle w:val="TOC2"/>
        <w:tabs>
          <w:tab w:val="right" w:leader="dot" w:pos="8306"/>
        </w:tabs>
      </w:pPr>
      <w:hyperlink w:anchor="_Toc25410" w:history="1">
        <w:r>
          <w:rPr>
            <w:rFonts w:ascii="仿宋" w:eastAsia="仿宋" w:hAnsi="仿宋" w:cs="仿宋" w:hint="eastAsia"/>
            <w:lang w:eastAsia="zh-CN"/>
          </w:rPr>
          <w:t>(一)、环境和生态现状</w:t>
        </w:r>
        <w:r>
          <w:tab/>
        </w:r>
        <w:r>
          <w:fldChar w:fldCharType="begin"/>
        </w:r>
        <w:r>
          <w:instrText xml:space="preserve"> PAGEREF _Toc25410 \h </w:instrText>
        </w:r>
        <w:r>
          <w:fldChar w:fldCharType="separate"/>
        </w:r>
        <w:r>
          <w:t>7</w:t>
        </w:r>
        <w:r>
          <w:fldChar w:fldCharType="end"/>
        </w:r>
      </w:hyperlink>
    </w:p>
    <w:p>
      <w:pPr>
        <w:pStyle w:val="TOC2"/>
        <w:tabs>
          <w:tab w:val="right" w:leader="dot" w:pos="8306"/>
        </w:tabs>
      </w:pPr>
      <w:hyperlink w:anchor="_Toc17581" w:history="1">
        <w:r>
          <w:rPr>
            <w:rFonts w:ascii="仿宋" w:eastAsia="仿宋" w:hAnsi="仿宋" w:cs="仿宋" w:hint="eastAsia"/>
            <w:lang w:eastAsia="zh-CN"/>
          </w:rPr>
          <w:t>(二)、生态环境影响分析</w:t>
        </w:r>
        <w:r>
          <w:tab/>
        </w:r>
        <w:r>
          <w:fldChar w:fldCharType="begin"/>
        </w:r>
        <w:r>
          <w:instrText xml:space="preserve"> PAGEREF _Toc17581 \h </w:instrText>
        </w:r>
        <w:r>
          <w:fldChar w:fldCharType="separate"/>
        </w:r>
        <w:r>
          <w:t>9</w:t>
        </w:r>
        <w:r>
          <w:fldChar w:fldCharType="end"/>
        </w:r>
      </w:hyperlink>
    </w:p>
    <w:p>
      <w:pPr>
        <w:pStyle w:val="TOC2"/>
        <w:tabs>
          <w:tab w:val="right" w:leader="dot" w:pos="8306"/>
        </w:tabs>
      </w:pPr>
      <w:hyperlink w:anchor="_Toc2423" w:history="1">
        <w:r>
          <w:rPr>
            <w:rFonts w:ascii="仿宋" w:eastAsia="仿宋" w:hAnsi="仿宋" w:cs="仿宋" w:hint="eastAsia"/>
            <w:lang w:eastAsia="zh-CN"/>
          </w:rPr>
          <w:t>(三)、生态环境保护措施</w:t>
        </w:r>
        <w:r>
          <w:tab/>
        </w:r>
        <w:r>
          <w:fldChar w:fldCharType="begin"/>
        </w:r>
        <w:r>
          <w:instrText xml:space="preserve"> PAGEREF _Toc2423 \h </w:instrText>
        </w:r>
        <w:r>
          <w:fldChar w:fldCharType="separate"/>
        </w:r>
        <w:r>
          <w:t>10</w:t>
        </w:r>
        <w:r>
          <w:fldChar w:fldCharType="end"/>
        </w:r>
      </w:hyperlink>
    </w:p>
    <w:p>
      <w:pPr>
        <w:pStyle w:val="TOC2"/>
        <w:tabs>
          <w:tab w:val="right" w:leader="dot" w:pos="8306"/>
        </w:tabs>
      </w:pPr>
      <w:hyperlink w:anchor="_Toc6889" w:history="1">
        <w:r>
          <w:rPr>
            <w:rFonts w:ascii="仿宋" w:eastAsia="仿宋" w:hAnsi="仿宋" w:cs="仿宋" w:hint="eastAsia"/>
            <w:lang w:eastAsia="zh-CN"/>
          </w:rPr>
          <w:t>(四)、地质灾害影响分析</w:t>
        </w:r>
        <w:r>
          <w:tab/>
        </w:r>
        <w:r>
          <w:fldChar w:fldCharType="begin"/>
        </w:r>
        <w:r>
          <w:instrText xml:space="preserve"> PAGEREF _Toc6889 \h </w:instrText>
        </w:r>
        <w:r>
          <w:fldChar w:fldCharType="separate"/>
        </w:r>
        <w:r>
          <w:t>12</w:t>
        </w:r>
        <w:r>
          <w:fldChar w:fldCharType="end"/>
        </w:r>
      </w:hyperlink>
    </w:p>
    <w:p>
      <w:pPr>
        <w:pStyle w:val="TOC2"/>
        <w:tabs>
          <w:tab w:val="right" w:leader="dot" w:pos="8306"/>
        </w:tabs>
      </w:pPr>
      <w:hyperlink w:anchor="_Toc13902" w:history="1">
        <w:r>
          <w:rPr>
            <w:rFonts w:ascii="仿宋" w:eastAsia="仿宋" w:hAnsi="仿宋" w:cs="仿宋" w:hint="eastAsia"/>
            <w:lang w:eastAsia="zh-CN"/>
          </w:rPr>
          <w:t>(五)、特殊环境影响</w:t>
        </w:r>
        <w:r>
          <w:tab/>
        </w:r>
        <w:r>
          <w:fldChar w:fldCharType="begin"/>
        </w:r>
        <w:r>
          <w:instrText xml:space="preserve"> PAGEREF _Toc13902 \h </w:instrText>
        </w:r>
        <w:r>
          <w:fldChar w:fldCharType="separate"/>
        </w:r>
        <w:r>
          <w:t>13</w:t>
        </w:r>
        <w:r>
          <w:fldChar w:fldCharType="end"/>
        </w:r>
      </w:hyperlink>
    </w:p>
    <w:p>
      <w:pPr>
        <w:pStyle w:val="TOC1"/>
        <w:tabs>
          <w:tab w:val="right" w:leader="dot" w:pos="8306"/>
        </w:tabs>
      </w:pPr>
      <w:hyperlink w:anchor="_Toc26465" w:history="1">
        <w:r>
          <w:rPr>
            <w:rFonts w:ascii="仿宋" w:eastAsia="仿宋" w:hAnsi="仿宋" w:cs="仿宋" w:hint="eastAsia"/>
            <w:lang w:eastAsia="zh-CN"/>
          </w:rPr>
          <w:t>三、财务管理与成本控制</w:t>
        </w:r>
        <w:r>
          <w:tab/>
        </w:r>
        <w:r>
          <w:fldChar w:fldCharType="begin"/>
        </w:r>
        <w:r>
          <w:instrText xml:space="preserve"> PAGEREF _Toc26465 \h </w:instrText>
        </w:r>
        <w:r>
          <w:fldChar w:fldCharType="separate"/>
        </w:r>
        <w:r>
          <w:t>15</w:t>
        </w:r>
        <w:r>
          <w:fldChar w:fldCharType="end"/>
        </w:r>
      </w:hyperlink>
    </w:p>
    <w:p>
      <w:pPr>
        <w:pStyle w:val="TOC2"/>
        <w:tabs>
          <w:tab w:val="right" w:leader="dot" w:pos="8306"/>
        </w:tabs>
      </w:pPr>
      <w:hyperlink w:anchor="_Toc13073" w:history="1">
        <w:r>
          <w:rPr>
            <w:rFonts w:ascii="仿宋" w:eastAsia="仿宋" w:hAnsi="仿宋" w:cs="仿宋" w:hint="eastAsia"/>
            <w:lang w:eastAsia="zh-CN"/>
          </w:rPr>
          <w:t>(一)、财务管理体系建设</w:t>
        </w:r>
        <w:r>
          <w:tab/>
        </w:r>
        <w:r>
          <w:fldChar w:fldCharType="begin"/>
        </w:r>
        <w:r>
          <w:instrText xml:space="preserve"> PAGEREF _Toc13073 \h </w:instrText>
        </w:r>
        <w:r>
          <w:fldChar w:fldCharType="separate"/>
        </w:r>
        <w:r>
          <w:t>15</w:t>
        </w:r>
        <w:r>
          <w:fldChar w:fldCharType="end"/>
        </w:r>
      </w:hyperlink>
    </w:p>
    <w:p>
      <w:pPr>
        <w:pStyle w:val="TOC2"/>
        <w:tabs>
          <w:tab w:val="right" w:leader="dot" w:pos="8306"/>
        </w:tabs>
      </w:pPr>
      <w:hyperlink w:anchor="_Toc14646" w:history="1">
        <w:r>
          <w:rPr>
            <w:rFonts w:ascii="仿宋" w:eastAsia="仿宋" w:hAnsi="仿宋" w:cs="仿宋" w:hint="eastAsia"/>
            <w:lang w:eastAsia="zh-CN"/>
          </w:rPr>
          <w:t>(二)、成本控制措施</w:t>
        </w:r>
        <w:r>
          <w:tab/>
        </w:r>
        <w:r>
          <w:fldChar w:fldCharType="begin"/>
        </w:r>
        <w:r>
          <w:instrText xml:space="preserve"> PAGEREF _Toc14646 \h </w:instrText>
        </w:r>
        <w:r>
          <w:fldChar w:fldCharType="separate"/>
        </w:r>
        <w:r>
          <w:t>16</w:t>
        </w:r>
        <w:r>
          <w:fldChar w:fldCharType="end"/>
        </w:r>
      </w:hyperlink>
    </w:p>
    <w:p>
      <w:pPr>
        <w:pStyle w:val="TOC1"/>
        <w:tabs>
          <w:tab w:val="right" w:leader="dot" w:pos="8306"/>
        </w:tabs>
      </w:pPr>
      <w:hyperlink w:anchor="_Toc6487" w:history="1">
        <w:r>
          <w:rPr>
            <w:rFonts w:ascii="仿宋" w:eastAsia="仿宋" w:hAnsi="仿宋" w:cs="仿宋" w:hint="eastAsia"/>
            <w:lang w:eastAsia="zh-CN"/>
          </w:rPr>
          <w:t>四、资源开发及综合利用分析</w:t>
        </w:r>
        <w:r>
          <w:tab/>
        </w:r>
        <w:r>
          <w:fldChar w:fldCharType="begin"/>
        </w:r>
        <w:r>
          <w:instrText xml:space="preserve"> PAGEREF _Toc6487 \h </w:instrText>
        </w:r>
        <w:r>
          <w:fldChar w:fldCharType="separate"/>
        </w:r>
        <w:r>
          <w:t>17</w:t>
        </w:r>
        <w:r>
          <w:fldChar w:fldCharType="end"/>
        </w:r>
      </w:hyperlink>
    </w:p>
    <w:p>
      <w:pPr>
        <w:pStyle w:val="TOC2"/>
        <w:tabs>
          <w:tab w:val="right" w:leader="dot" w:pos="8306"/>
        </w:tabs>
      </w:pPr>
      <w:hyperlink w:anchor="_Toc22201" w:history="1">
        <w:r>
          <w:rPr>
            <w:rFonts w:ascii="仿宋" w:eastAsia="仿宋" w:hAnsi="仿宋" w:cs="仿宋" w:hint="eastAsia"/>
            <w:lang w:eastAsia="zh-CN"/>
          </w:rPr>
          <w:t>(一)、资源开发方案</w:t>
        </w:r>
        <w:r>
          <w:tab/>
        </w:r>
        <w:r>
          <w:fldChar w:fldCharType="begin"/>
        </w:r>
        <w:r>
          <w:instrText xml:space="preserve"> PAGEREF _Toc22201 \h </w:instrText>
        </w:r>
        <w:r>
          <w:fldChar w:fldCharType="separate"/>
        </w:r>
        <w:r>
          <w:t>17</w:t>
        </w:r>
        <w:r>
          <w:fldChar w:fldCharType="end"/>
        </w:r>
      </w:hyperlink>
    </w:p>
    <w:p>
      <w:pPr>
        <w:pStyle w:val="TOC2"/>
        <w:tabs>
          <w:tab w:val="right" w:leader="dot" w:pos="8306"/>
        </w:tabs>
      </w:pPr>
      <w:hyperlink w:anchor="_Toc9460" w:history="1">
        <w:r>
          <w:rPr>
            <w:rFonts w:ascii="仿宋" w:eastAsia="仿宋" w:hAnsi="仿宋" w:cs="仿宋" w:hint="eastAsia"/>
            <w:lang w:eastAsia="zh-CN"/>
          </w:rPr>
          <w:t>(二)、资源利用方案</w:t>
        </w:r>
        <w:r>
          <w:tab/>
        </w:r>
        <w:r>
          <w:fldChar w:fldCharType="begin"/>
        </w:r>
        <w:r>
          <w:instrText xml:space="preserve"> PAGEREF _Toc9460 \h </w:instrText>
        </w:r>
        <w:r>
          <w:fldChar w:fldCharType="separate"/>
        </w:r>
        <w:r>
          <w:t>18</w:t>
        </w:r>
        <w:r>
          <w:fldChar w:fldCharType="end"/>
        </w:r>
      </w:hyperlink>
    </w:p>
    <w:p>
      <w:pPr>
        <w:pStyle w:val="TOC2"/>
        <w:tabs>
          <w:tab w:val="right" w:leader="dot" w:pos="8306"/>
        </w:tabs>
      </w:pPr>
      <w:hyperlink w:anchor="_Toc2058" w:history="1">
        <w:r>
          <w:rPr>
            <w:rFonts w:ascii="仿宋" w:eastAsia="仿宋" w:hAnsi="仿宋" w:cs="仿宋" w:hint="eastAsia"/>
            <w:lang w:eastAsia="zh-CN"/>
          </w:rPr>
          <w:t>(三)、资源节约措施</w:t>
        </w:r>
        <w:r>
          <w:tab/>
        </w:r>
        <w:r>
          <w:fldChar w:fldCharType="begin"/>
        </w:r>
        <w:r>
          <w:instrText xml:space="preserve"> PAGEREF _Toc2058 \h </w:instrText>
        </w:r>
        <w:r>
          <w:fldChar w:fldCharType="separate"/>
        </w:r>
        <w:r>
          <w:t>19</w:t>
        </w:r>
        <w:r>
          <w:fldChar w:fldCharType="end"/>
        </w:r>
      </w:hyperlink>
    </w:p>
    <w:p>
      <w:pPr>
        <w:pStyle w:val="TOC1"/>
        <w:tabs>
          <w:tab w:val="right" w:leader="dot" w:pos="8306"/>
        </w:tabs>
      </w:pPr>
      <w:hyperlink w:anchor="_Toc4777" w:history="1">
        <w:r>
          <w:rPr>
            <w:rFonts w:ascii="仿宋" w:eastAsia="仿宋" w:hAnsi="仿宋" w:cs="仿宋" w:hint="eastAsia"/>
            <w:lang w:eastAsia="zh-CN"/>
          </w:rPr>
          <w:t>五、经济影响分析</w:t>
        </w:r>
        <w:r>
          <w:tab/>
        </w:r>
        <w:r>
          <w:fldChar w:fldCharType="begin"/>
        </w:r>
        <w:r>
          <w:instrText xml:space="preserve"> PAGEREF _Toc4777 \h </w:instrText>
        </w:r>
        <w:r>
          <w:fldChar w:fldCharType="separate"/>
        </w:r>
        <w:r>
          <w:t>21</w:t>
        </w:r>
        <w:r>
          <w:fldChar w:fldCharType="end"/>
        </w:r>
      </w:hyperlink>
    </w:p>
    <w:p>
      <w:pPr>
        <w:pStyle w:val="TOC2"/>
        <w:tabs>
          <w:tab w:val="right" w:leader="dot" w:pos="8306"/>
        </w:tabs>
      </w:pPr>
      <w:hyperlink w:anchor="_Toc16285" w:history="1">
        <w:r>
          <w:rPr>
            <w:rFonts w:ascii="仿宋" w:eastAsia="仿宋" w:hAnsi="仿宋" w:cs="仿宋" w:hint="eastAsia"/>
            <w:lang w:eastAsia="zh-CN"/>
          </w:rPr>
          <w:t>(一)、经济费用效益或费用效果分析</w:t>
        </w:r>
        <w:r>
          <w:tab/>
        </w:r>
        <w:r>
          <w:fldChar w:fldCharType="begin"/>
        </w:r>
        <w:r>
          <w:instrText xml:space="preserve"> PAGEREF _Toc16285 \h </w:instrText>
        </w:r>
        <w:r>
          <w:fldChar w:fldCharType="separate"/>
        </w:r>
        <w:r>
          <w:t>21</w:t>
        </w:r>
        <w:r>
          <w:fldChar w:fldCharType="end"/>
        </w:r>
      </w:hyperlink>
    </w:p>
    <w:p>
      <w:pPr>
        <w:pStyle w:val="TOC2"/>
        <w:tabs>
          <w:tab w:val="right" w:leader="dot" w:pos="8306"/>
        </w:tabs>
      </w:pPr>
      <w:hyperlink w:anchor="_Toc22779" w:history="1">
        <w:r>
          <w:rPr>
            <w:rFonts w:ascii="仿宋" w:eastAsia="仿宋" w:hAnsi="仿宋" w:cs="仿宋" w:hint="eastAsia"/>
            <w:lang w:eastAsia="zh-CN"/>
          </w:rPr>
          <w:t>(二)、行业影响分析</w:t>
        </w:r>
        <w:r>
          <w:tab/>
        </w:r>
        <w:r>
          <w:fldChar w:fldCharType="begin"/>
        </w:r>
        <w:r>
          <w:instrText xml:space="preserve"> PAGEREF _Toc22779 \h </w:instrText>
        </w:r>
        <w:r>
          <w:fldChar w:fldCharType="separate"/>
        </w:r>
        <w:r>
          <w:t>23</w:t>
        </w:r>
        <w:r>
          <w:fldChar w:fldCharType="end"/>
        </w:r>
      </w:hyperlink>
    </w:p>
    <w:p>
      <w:pPr>
        <w:pStyle w:val="TOC2"/>
        <w:tabs>
          <w:tab w:val="right" w:leader="dot" w:pos="8306"/>
        </w:tabs>
      </w:pPr>
      <w:hyperlink w:anchor="_Toc22561" w:history="1">
        <w:r>
          <w:rPr>
            <w:rFonts w:ascii="仿宋" w:eastAsia="仿宋" w:hAnsi="仿宋" w:cs="仿宋" w:hint="eastAsia"/>
            <w:lang w:eastAsia="zh-CN"/>
          </w:rPr>
          <w:t>(三)、区域经济影响分析</w:t>
        </w:r>
        <w:r>
          <w:tab/>
        </w:r>
        <w:r>
          <w:fldChar w:fldCharType="begin"/>
        </w:r>
        <w:r>
          <w:instrText xml:space="preserve"> PAGEREF _Toc22561 \h </w:instrText>
        </w:r>
        <w:r>
          <w:fldChar w:fldCharType="separate"/>
        </w:r>
        <w:r>
          <w:t>25</w:t>
        </w:r>
        <w:r>
          <w:fldChar w:fldCharType="end"/>
        </w:r>
      </w:hyperlink>
    </w:p>
    <w:p>
      <w:pPr>
        <w:pStyle w:val="TOC2"/>
        <w:tabs>
          <w:tab w:val="right" w:leader="dot" w:pos="8306"/>
        </w:tabs>
      </w:pPr>
      <w:hyperlink w:anchor="_Toc13595" w:history="1">
        <w:r>
          <w:rPr>
            <w:rFonts w:ascii="仿宋" w:eastAsia="仿宋" w:hAnsi="仿宋" w:cs="仿宋" w:hint="eastAsia"/>
            <w:lang w:eastAsia="zh-CN"/>
          </w:rPr>
          <w:t>(四)、宏观经济影响分析</w:t>
        </w:r>
        <w:r>
          <w:tab/>
        </w:r>
        <w:r>
          <w:fldChar w:fldCharType="begin"/>
        </w:r>
        <w:r>
          <w:instrText xml:space="preserve"> PAGEREF _Toc13595 \h </w:instrText>
        </w:r>
        <w:r>
          <w:fldChar w:fldCharType="separate"/>
        </w:r>
        <w:r>
          <w:t>25</w:t>
        </w:r>
        <w:r>
          <w:fldChar w:fldCharType="end"/>
        </w:r>
      </w:hyperlink>
    </w:p>
    <w:p>
      <w:pPr>
        <w:pStyle w:val="TOC1"/>
        <w:tabs>
          <w:tab w:val="right" w:leader="dot" w:pos="8306"/>
        </w:tabs>
      </w:pPr>
      <w:hyperlink w:anchor="_Toc6745" w:history="1">
        <w:r>
          <w:rPr>
            <w:rFonts w:ascii="仿宋" w:eastAsia="仿宋" w:hAnsi="仿宋" w:cs="仿宋" w:hint="eastAsia"/>
            <w:lang w:eastAsia="zh-CN"/>
          </w:rPr>
          <w:t>六、建设风险评估分析</w:t>
        </w:r>
        <w:r>
          <w:tab/>
        </w:r>
        <w:r>
          <w:fldChar w:fldCharType="begin"/>
        </w:r>
        <w:r>
          <w:instrText xml:space="preserve"> PAGEREF _Toc6745 \h </w:instrText>
        </w:r>
        <w:r>
          <w:fldChar w:fldCharType="separate"/>
        </w:r>
        <w:r>
          <w:t>27</w:t>
        </w:r>
        <w:r>
          <w:fldChar w:fldCharType="end"/>
        </w:r>
      </w:hyperlink>
    </w:p>
    <w:p>
      <w:pPr>
        <w:pStyle w:val="TOC2"/>
        <w:tabs>
          <w:tab w:val="right" w:leader="dot" w:pos="8306"/>
        </w:tabs>
      </w:pPr>
      <w:hyperlink w:anchor="_Toc5068" w:history="1">
        <w:r>
          <w:rPr>
            <w:rFonts w:ascii="仿宋" w:eastAsia="仿宋" w:hAnsi="仿宋" w:cs="仿宋" w:hint="eastAsia"/>
            <w:lang w:eastAsia="zh-CN"/>
          </w:rPr>
          <w:t>(一)、政策风险分析</w:t>
        </w:r>
        <w:r>
          <w:tab/>
        </w:r>
        <w:r>
          <w:fldChar w:fldCharType="begin"/>
        </w:r>
        <w:r>
          <w:instrText xml:space="preserve"> PAGEREF _Toc5068 \h </w:instrText>
        </w:r>
        <w:r>
          <w:fldChar w:fldCharType="separate"/>
        </w:r>
        <w:r>
          <w:t>27</w:t>
        </w:r>
        <w:r>
          <w:fldChar w:fldCharType="end"/>
        </w:r>
      </w:hyperlink>
    </w:p>
    <w:p>
      <w:pPr>
        <w:pStyle w:val="TOC2"/>
        <w:tabs>
          <w:tab w:val="right" w:leader="dot" w:pos="8306"/>
        </w:tabs>
      </w:pPr>
      <w:hyperlink w:anchor="_Toc4829" w:history="1">
        <w:r>
          <w:rPr>
            <w:rFonts w:ascii="仿宋" w:eastAsia="仿宋" w:hAnsi="仿宋" w:cs="仿宋" w:hint="eastAsia"/>
            <w:lang w:eastAsia="zh-CN"/>
          </w:rPr>
          <w:t>(二)、社会风险分析</w:t>
        </w:r>
        <w:r>
          <w:tab/>
        </w:r>
        <w:r>
          <w:fldChar w:fldCharType="begin"/>
        </w:r>
        <w:r>
          <w:instrText xml:space="preserve"> PAGEREF _Toc4829 \h </w:instrText>
        </w:r>
        <w:r>
          <w:fldChar w:fldCharType="separate"/>
        </w:r>
        <w:r>
          <w:t>28</w:t>
        </w:r>
        <w:r>
          <w:fldChar w:fldCharType="end"/>
        </w:r>
      </w:hyperlink>
    </w:p>
    <w:p>
      <w:pPr>
        <w:pStyle w:val="TOC2"/>
        <w:tabs>
          <w:tab w:val="right" w:leader="dot" w:pos="8306"/>
        </w:tabs>
      </w:pPr>
      <w:hyperlink w:anchor="_Toc24224" w:history="1">
        <w:r>
          <w:rPr>
            <w:rFonts w:ascii="仿宋" w:eastAsia="仿宋" w:hAnsi="仿宋" w:cs="仿宋" w:hint="eastAsia"/>
            <w:lang w:eastAsia="zh-CN"/>
          </w:rPr>
          <w:t>(三)、市场风险分析</w:t>
        </w:r>
        <w:r>
          <w:tab/>
        </w:r>
        <w:r>
          <w:fldChar w:fldCharType="begin"/>
        </w:r>
        <w:r>
          <w:instrText xml:space="preserve"> PAGEREF _Toc24224 \h </w:instrText>
        </w:r>
        <w:r>
          <w:fldChar w:fldCharType="separate"/>
        </w:r>
        <w:r>
          <w:t>30</w:t>
        </w:r>
        <w:r>
          <w:fldChar w:fldCharType="end"/>
        </w:r>
      </w:hyperlink>
    </w:p>
    <w:p>
      <w:pPr>
        <w:pStyle w:val="TOC2"/>
        <w:tabs>
          <w:tab w:val="right" w:leader="dot" w:pos="8306"/>
        </w:tabs>
      </w:pPr>
      <w:hyperlink w:anchor="_Toc16104" w:history="1">
        <w:r>
          <w:rPr>
            <w:rFonts w:ascii="仿宋" w:eastAsia="仿宋" w:hAnsi="仿宋" w:cs="仿宋" w:hint="eastAsia"/>
            <w:lang w:eastAsia="zh-CN"/>
          </w:rPr>
          <w:t>(四)、资金风险分析</w:t>
        </w:r>
        <w:r>
          <w:tab/>
        </w:r>
        <w:r>
          <w:fldChar w:fldCharType="begin"/>
        </w:r>
        <w:r>
          <w:instrText xml:space="preserve"> PAGEREF _Toc16104 \h </w:instrText>
        </w:r>
        <w:r>
          <w:fldChar w:fldCharType="separate"/>
        </w:r>
        <w:r>
          <w:t>31</w:t>
        </w:r>
        <w:r>
          <w:fldChar w:fldCharType="end"/>
        </w:r>
      </w:hyperlink>
    </w:p>
    <w:p>
      <w:pPr>
        <w:pStyle w:val="TOC2"/>
        <w:tabs>
          <w:tab w:val="right" w:leader="dot" w:pos="8306"/>
        </w:tabs>
      </w:pPr>
      <w:hyperlink w:anchor="_Toc14346" w:history="1">
        <w:r>
          <w:rPr>
            <w:rFonts w:ascii="仿宋" w:eastAsia="仿宋" w:hAnsi="仿宋" w:cs="仿宋" w:hint="eastAsia"/>
            <w:lang w:eastAsia="zh-CN"/>
          </w:rPr>
          <w:t>(五)、技术风险分析</w:t>
        </w:r>
        <w:r>
          <w:tab/>
        </w:r>
        <w:r>
          <w:fldChar w:fldCharType="begin"/>
        </w:r>
        <w:r>
          <w:instrText xml:space="preserve"> PAGEREF _Toc14346 \h </w:instrText>
        </w:r>
        <w:r>
          <w:fldChar w:fldCharType="separate"/>
        </w:r>
        <w:r>
          <w:t>32</w:t>
        </w:r>
        <w:r>
          <w:fldChar w:fldCharType="end"/>
        </w:r>
      </w:hyperlink>
    </w:p>
    <w:p>
      <w:pPr>
        <w:pStyle w:val="TOC2"/>
        <w:tabs>
          <w:tab w:val="right" w:leader="dot" w:pos="8306"/>
        </w:tabs>
      </w:pPr>
      <w:hyperlink w:anchor="_Toc4256" w:history="1">
        <w:r>
          <w:rPr>
            <w:rFonts w:ascii="仿宋" w:eastAsia="仿宋" w:hAnsi="仿宋" w:cs="仿宋" w:hint="eastAsia"/>
            <w:lang w:eastAsia="zh-CN"/>
          </w:rPr>
          <w:t>(六)、财务风险分析</w:t>
        </w:r>
        <w:r>
          <w:tab/>
        </w:r>
        <w:r>
          <w:fldChar w:fldCharType="begin"/>
        </w:r>
        <w:r>
          <w:instrText xml:space="preserve"> PAGEREF _Toc4256 \h </w:instrText>
        </w:r>
        <w:r>
          <w:fldChar w:fldCharType="separate"/>
        </w:r>
        <w:r>
          <w:t>33</w:t>
        </w:r>
        <w:r>
          <w:fldChar w:fldCharType="end"/>
        </w:r>
      </w:hyperlink>
    </w:p>
    <w:p>
      <w:pPr>
        <w:pStyle w:val="TOC2"/>
        <w:tabs>
          <w:tab w:val="right" w:leader="dot" w:pos="8306"/>
        </w:tabs>
      </w:pPr>
      <w:hyperlink w:anchor="_Toc17689" w:history="1">
        <w:r>
          <w:rPr>
            <w:rFonts w:ascii="仿宋" w:eastAsia="仿宋" w:hAnsi="仿宋" w:cs="仿宋" w:hint="eastAsia"/>
            <w:lang w:eastAsia="zh-CN"/>
          </w:rPr>
          <w:t>(七)、管理风险分析</w:t>
        </w:r>
        <w:r>
          <w:tab/>
        </w:r>
        <w:r>
          <w:fldChar w:fldCharType="begin"/>
        </w:r>
        <w:r>
          <w:instrText xml:space="preserve"> PAGEREF _Toc17689 \h </w:instrText>
        </w:r>
        <w:r>
          <w:fldChar w:fldCharType="separate"/>
        </w:r>
        <w:r>
          <w:t>35</w:t>
        </w:r>
        <w:r>
          <w:fldChar w:fldCharType="end"/>
        </w:r>
      </w:hyperlink>
    </w:p>
    <w:p>
      <w:pPr>
        <w:pStyle w:val="TOC2"/>
        <w:tabs>
          <w:tab w:val="right" w:leader="dot" w:pos="8306"/>
        </w:tabs>
      </w:pPr>
      <w:hyperlink w:anchor="_Toc3698" w:history="1">
        <w:r>
          <w:rPr>
            <w:rFonts w:ascii="仿宋" w:eastAsia="仿宋" w:hAnsi="仿宋" w:cs="仿宋" w:hint="eastAsia"/>
            <w:lang w:eastAsia="zh-CN"/>
          </w:rPr>
          <w:t>(八)、其它风险分析</w:t>
        </w:r>
        <w:r>
          <w:tab/>
        </w:r>
        <w:r>
          <w:fldChar w:fldCharType="begin"/>
        </w:r>
        <w:r>
          <w:instrText xml:space="preserve"> PAGEREF _Toc3698 \h </w:instrText>
        </w:r>
        <w:r>
          <w:fldChar w:fldCharType="separate"/>
        </w:r>
        <w:r>
          <w:t>36</w:t>
        </w:r>
        <w:r>
          <w:fldChar w:fldCharType="end"/>
        </w:r>
      </w:hyperlink>
    </w:p>
    <w:p>
      <w:pPr>
        <w:pStyle w:val="TOC2"/>
        <w:tabs>
          <w:tab w:val="right" w:leader="dot" w:pos="8306"/>
        </w:tabs>
      </w:pPr>
      <w:hyperlink w:anchor="_Toc22989" w:history="1">
        <w:r>
          <w:rPr>
            <w:rFonts w:ascii="仿宋" w:eastAsia="仿宋" w:hAnsi="仿宋" w:cs="仿宋" w:hint="eastAsia"/>
            <w:lang w:eastAsia="zh-CN"/>
          </w:rPr>
          <w:t>(九)、社会影响评估</w:t>
        </w:r>
        <w:r>
          <w:tab/>
        </w:r>
        <w:r>
          <w:fldChar w:fldCharType="begin"/>
        </w:r>
        <w:r>
          <w:instrText xml:space="preserve"> PAGEREF _Toc22989 \h </w:instrText>
        </w:r>
        <w:r>
          <w:fldChar w:fldCharType="separate"/>
        </w:r>
        <w:r>
          <w:t>38</w:t>
        </w:r>
        <w:r>
          <w:fldChar w:fldCharType="end"/>
        </w:r>
      </w:hyperlink>
    </w:p>
    <w:p>
      <w:pPr>
        <w:pStyle w:val="TOC1"/>
        <w:tabs>
          <w:tab w:val="right" w:leader="dot" w:pos="8306"/>
        </w:tabs>
      </w:pPr>
      <w:hyperlink w:anchor="_Toc11897" w:history="1">
        <w:r>
          <w:rPr>
            <w:rFonts w:ascii="仿宋" w:eastAsia="仿宋" w:hAnsi="仿宋" w:cs="仿宋" w:hint="eastAsia"/>
            <w:lang w:eastAsia="zh-CN"/>
          </w:rPr>
          <w:t>七、技术创新与产业升级</w:t>
        </w:r>
        <w:r>
          <w:tab/>
        </w:r>
        <w:r>
          <w:fldChar w:fldCharType="begin"/>
        </w:r>
        <w:r>
          <w:instrText xml:space="preserve"> PAGEREF _Toc11897 \h </w:instrText>
        </w:r>
        <w:r>
          <w:fldChar w:fldCharType="separate"/>
        </w:r>
        <w:r>
          <w:t>40</w:t>
        </w:r>
        <w:r>
          <w:fldChar w:fldCharType="end"/>
        </w:r>
      </w:hyperlink>
    </w:p>
    <w:p>
      <w:pPr>
        <w:pStyle w:val="TOC2"/>
        <w:tabs>
          <w:tab w:val="right" w:leader="dot" w:pos="8306"/>
        </w:tabs>
      </w:pPr>
      <w:hyperlink w:anchor="_Toc17773" w:history="1">
        <w:r>
          <w:rPr>
            <w:rFonts w:ascii="仿宋" w:eastAsia="仿宋" w:hAnsi="仿宋" w:cs="仿宋" w:hint="eastAsia"/>
            <w:lang w:eastAsia="zh-CN"/>
          </w:rPr>
          <w:t>(一)、技术创新方向与目标</w:t>
        </w:r>
        <w:r>
          <w:tab/>
        </w:r>
        <w:r>
          <w:fldChar w:fldCharType="begin"/>
        </w:r>
        <w:r>
          <w:instrText xml:space="preserve"> PAGEREF _Toc17773 \h </w:instrText>
        </w:r>
        <w:r>
          <w:fldChar w:fldCharType="separate"/>
        </w:r>
        <w:r>
          <w:t>40</w:t>
        </w:r>
        <w:r>
          <w:fldChar w:fldCharType="end"/>
        </w:r>
      </w:hyperlink>
    </w:p>
    <w:p>
      <w:pPr>
        <w:pStyle w:val="TOC2"/>
        <w:tabs>
          <w:tab w:val="right" w:leader="dot" w:pos="8306"/>
        </w:tabs>
      </w:pPr>
      <w:hyperlink w:anchor="_Toc22035" w:history="1">
        <w:r>
          <w:rPr>
            <w:rFonts w:ascii="仿宋" w:eastAsia="仿宋" w:hAnsi="仿宋" w:cs="仿宋" w:hint="eastAsia"/>
            <w:lang w:eastAsia="zh-CN"/>
          </w:rPr>
          <w:t>(二)、产业升级路径与措施</w:t>
        </w:r>
        <w:r>
          <w:tab/>
        </w:r>
        <w:r>
          <w:fldChar w:fldCharType="begin"/>
        </w:r>
        <w:r>
          <w:instrText xml:space="preserve"> PAGEREF _Toc22035 \h </w:instrText>
        </w:r>
        <w:r>
          <w:fldChar w:fldCharType="separate"/>
        </w:r>
        <w:r>
          <w:t>41</w:t>
        </w:r>
        <w:r>
          <w:fldChar w:fldCharType="end"/>
        </w:r>
      </w:hyperlink>
    </w:p>
    <w:p>
      <w:pPr>
        <w:pStyle w:val="TOC1"/>
        <w:tabs>
          <w:tab w:val="right" w:leader="dot" w:pos="8306"/>
        </w:tabs>
      </w:pPr>
      <w:hyperlink w:anchor="_Toc9807" w:history="1">
        <w:r>
          <w:rPr>
            <w:rFonts w:ascii="仿宋" w:eastAsia="仿宋" w:hAnsi="仿宋" w:cs="仿宋" w:hint="eastAsia"/>
            <w:lang w:eastAsia="zh-CN"/>
          </w:rPr>
          <w:t>八、土地利用与规划方案</w:t>
        </w:r>
        <w:r>
          <w:tab/>
        </w:r>
        <w:r>
          <w:fldChar w:fldCharType="begin"/>
        </w:r>
        <w:r>
          <w:instrText xml:space="preserve"> PAGEREF _Toc9807 \h </w:instrText>
        </w:r>
        <w:r>
          <w:fldChar w:fldCharType="separate"/>
        </w:r>
        <w:r>
          <w:t>42</w:t>
        </w:r>
        <w:r>
          <w:fldChar w:fldCharType="end"/>
        </w:r>
      </w:hyperlink>
    </w:p>
    <w:p>
      <w:pPr>
        <w:pStyle w:val="TOC2"/>
        <w:tabs>
          <w:tab w:val="right" w:leader="dot" w:pos="8306"/>
        </w:tabs>
      </w:pPr>
      <w:hyperlink w:anchor="_Toc26372" w:history="1">
        <w:r>
          <w:rPr>
            <w:rFonts w:ascii="仿宋" w:eastAsia="仿宋" w:hAnsi="仿宋" w:cs="仿宋" w:hint="eastAsia"/>
            <w:lang w:eastAsia="zh-CN"/>
          </w:rPr>
          <w:t>(一)、项目用地情况分析</w:t>
        </w:r>
        <w:r>
          <w:tab/>
        </w:r>
        <w:r>
          <w:fldChar w:fldCharType="begin"/>
        </w:r>
        <w:r>
          <w:instrText xml:space="preserve"> PAGEREF _Toc26372 \h </w:instrText>
        </w:r>
        <w:r>
          <w:fldChar w:fldCharType="separate"/>
        </w:r>
        <w:r>
          <w:t>42</w:t>
        </w:r>
        <w:r>
          <w:fldChar w:fldCharType="end"/>
        </w:r>
      </w:hyperlink>
    </w:p>
    <w:p>
      <w:pPr>
        <w:pStyle w:val="TOC2"/>
        <w:tabs>
          <w:tab w:val="right" w:leader="dot" w:pos="8306"/>
        </w:tabs>
      </w:pPr>
      <w:hyperlink w:anchor="_Toc10460" w:history="1">
        <w:r>
          <w:rPr>
            <w:rFonts w:ascii="仿宋" w:eastAsia="仿宋" w:hAnsi="仿宋" w:cs="仿宋" w:hint="eastAsia"/>
            <w:lang w:eastAsia="zh-CN"/>
          </w:rPr>
          <w:t>(二)、土地利用规划方案</w:t>
        </w:r>
        <w:r>
          <w:tab/>
        </w:r>
        <w:r>
          <w:fldChar w:fldCharType="begin"/>
        </w:r>
        <w:r>
          <w:instrText xml:space="preserve"> PAGEREF _Toc10460 \h </w:instrText>
        </w:r>
        <w:r>
          <w:fldChar w:fldCharType="separate"/>
        </w:r>
        <w:r>
          <w:t>43</w:t>
        </w:r>
        <w:r>
          <w:fldChar w:fldCharType="end"/>
        </w:r>
      </w:hyperlink>
    </w:p>
    <w:p>
      <w:pPr>
        <w:pStyle w:val="TOC1"/>
        <w:tabs>
          <w:tab w:val="right" w:leader="dot" w:pos="8306"/>
        </w:tabs>
      </w:pPr>
      <w:hyperlink w:anchor="_Toc20190" w:history="1">
        <w:r>
          <w:rPr>
            <w:rFonts w:ascii="仿宋" w:eastAsia="仿宋" w:hAnsi="仿宋" w:cs="仿宋" w:hint="eastAsia"/>
            <w:lang w:eastAsia="zh-CN"/>
          </w:rPr>
          <w:t>九、项目进度计划</w:t>
        </w:r>
        <w:r>
          <w:tab/>
        </w:r>
        <w:r>
          <w:fldChar w:fldCharType="begin"/>
        </w:r>
        <w:r>
          <w:instrText xml:space="preserve"> PAGEREF _Toc20190 \h </w:instrText>
        </w:r>
        <w:r>
          <w:fldChar w:fldCharType="separate"/>
        </w:r>
        <w:r>
          <w:t>44</w:t>
        </w:r>
        <w:r>
          <w:fldChar w:fldCharType="end"/>
        </w:r>
      </w:hyperlink>
    </w:p>
    <w:p>
      <w:pPr>
        <w:pStyle w:val="TOC2"/>
        <w:tabs>
          <w:tab w:val="right" w:leader="dot" w:pos="8306"/>
        </w:tabs>
      </w:pPr>
      <w:hyperlink w:anchor="_Toc29672" w:history="1">
        <w:r>
          <w:rPr>
            <w:rFonts w:ascii="仿宋" w:eastAsia="仿宋" w:hAnsi="仿宋" w:cs="仿宋" w:hint="eastAsia"/>
            <w:lang w:eastAsia="zh-CN"/>
          </w:rPr>
          <w:t>(一)、建设周期</w:t>
        </w:r>
        <w:r>
          <w:tab/>
        </w:r>
        <w:r>
          <w:fldChar w:fldCharType="begin"/>
        </w:r>
        <w:r>
          <w:instrText xml:space="preserve"> PAGEREF _Toc29672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323" w:history="1">
        <w:r>
          <w:rPr>
            <w:rFonts w:ascii="仿宋" w:eastAsia="仿宋" w:hAnsi="仿宋" w:cs="仿宋" w:hint="eastAsia"/>
            <w:lang w:eastAsia="zh-CN"/>
          </w:rPr>
          <w:t>(二)、建设进度</w:t>
        </w:r>
        <w:r>
          <w:tab/>
        </w:r>
        <w:r>
          <w:fldChar w:fldCharType="begin"/>
        </w:r>
        <w:r>
          <w:instrText xml:space="preserve"> PAGEREF _Toc29323 \h </w:instrText>
        </w:r>
        <w:r>
          <w:fldChar w:fldCharType="separate"/>
        </w:r>
        <w:r>
          <w:t>44</w:t>
        </w:r>
        <w:r>
          <w:fldChar w:fldCharType="end"/>
        </w:r>
      </w:hyperlink>
    </w:p>
    <w:p>
      <w:pPr>
        <w:pStyle w:val="TOC2"/>
        <w:tabs>
          <w:tab w:val="right" w:leader="dot" w:pos="8306"/>
        </w:tabs>
      </w:pPr>
      <w:hyperlink w:anchor="_Toc21648" w:history="1">
        <w:r>
          <w:rPr>
            <w:rFonts w:ascii="仿宋" w:eastAsia="仿宋" w:hAnsi="仿宋" w:cs="仿宋" w:hint="eastAsia"/>
            <w:lang w:eastAsia="zh-CN"/>
          </w:rPr>
          <w:t>(三)、进度安排注意事项</w:t>
        </w:r>
        <w:r>
          <w:tab/>
        </w:r>
        <w:r>
          <w:fldChar w:fldCharType="begin"/>
        </w:r>
        <w:r>
          <w:instrText xml:space="preserve"> PAGEREF _Toc21648 \h </w:instrText>
        </w:r>
        <w:r>
          <w:fldChar w:fldCharType="separate"/>
        </w:r>
        <w:r>
          <w:t>46</w:t>
        </w:r>
        <w:r>
          <w:fldChar w:fldCharType="end"/>
        </w:r>
      </w:hyperlink>
    </w:p>
    <w:p>
      <w:pPr>
        <w:pStyle w:val="TOC2"/>
        <w:tabs>
          <w:tab w:val="right" w:leader="dot" w:pos="8306"/>
        </w:tabs>
      </w:pPr>
      <w:hyperlink w:anchor="_Toc24354" w:history="1">
        <w:r>
          <w:rPr>
            <w:rFonts w:ascii="仿宋" w:eastAsia="仿宋" w:hAnsi="仿宋" w:cs="仿宋" w:hint="eastAsia"/>
            <w:lang w:eastAsia="zh-CN"/>
          </w:rPr>
          <w:t>(四)、人力资源配置</w:t>
        </w:r>
        <w:r>
          <w:tab/>
        </w:r>
        <w:r>
          <w:fldChar w:fldCharType="begin"/>
        </w:r>
        <w:r>
          <w:instrText xml:space="preserve"> PAGEREF _Toc24354 \h </w:instrText>
        </w:r>
        <w:r>
          <w:fldChar w:fldCharType="separate"/>
        </w:r>
        <w:r>
          <w:t>47</w:t>
        </w:r>
        <w:r>
          <w:fldChar w:fldCharType="end"/>
        </w:r>
      </w:hyperlink>
    </w:p>
    <w:p>
      <w:pPr>
        <w:pStyle w:val="TOC2"/>
        <w:tabs>
          <w:tab w:val="right" w:leader="dot" w:pos="8306"/>
        </w:tabs>
      </w:pPr>
      <w:hyperlink w:anchor="_Toc3644" w:history="1">
        <w:r>
          <w:rPr>
            <w:rFonts w:ascii="仿宋" w:eastAsia="仿宋" w:hAnsi="仿宋" w:cs="仿宋" w:hint="eastAsia"/>
            <w:lang w:eastAsia="zh-CN"/>
          </w:rPr>
          <w:t>(五)、员工培训</w:t>
        </w:r>
        <w:r>
          <w:tab/>
        </w:r>
        <w:r>
          <w:fldChar w:fldCharType="begin"/>
        </w:r>
        <w:r>
          <w:instrText xml:space="preserve"> PAGEREF _Toc3644 \h </w:instrText>
        </w:r>
        <w:r>
          <w:fldChar w:fldCharType="separate"/>
        </w:r>
        <w:r>
          <w:t>49</w:t>
        </w:r>
        <w:r>
          <w:fldChar w:fldCharType="end"/>
        </w:r>
      </w:hyperlink>
    </w:p>
    <w:p>
      <w:pPr>
        <w:pStyle w:val="TOC2"/>
        <w:tabs>
          <w:tab w:val="right" w:leader="dot" w:pos="8306"/>
        </w:tabs>
      </w:pPr>
      <w:hyperlink w:anchor="_Toc12913" w:history="1">
        <w:r>
          <w:rPr>
            <w:rFonts w:ascii="仿宋" w:eastAsia="仿宋" w:hAnsi="仿宋" w:cs="仿宋" w:hint="eastAsia"/>
            <w:lang w:eastAsia="zh-CN"/>
          </w:rPr>
          <w:t>(六)、项目实施保障</w:t>
        </w:r>
        <w:r>
          <w:tab/>
        </w:r>
        <w:r>
          <w:fldChar w:fldCharType="begin"/>
        </w:r>
        <w:r>
          <w:instrText xml:space="preserve"> PAGEREF _Toc12913 \h </w:instrText>
        </w:r>
        <w:r>
          <w:fldChar w:fldCharType="separate"/>
        </w:r>
        <w:r>
          <w:t>50</w:t>
        </w:r>
        <w:r>
          <w:fldChar w:fldCharType="end"/>
        </w:r>
      </w:hyperlink>
    </w:p>
    <w:p>
      <w:pPr>
        <w:pStyle w:val="TOC2"/>
        <w:tabs>
          <w:tab w:val="right" w:leader="dot" w:pos="8306"/>
        </w:tabs>
      </w:pPr>
      <w:hyperlink w:anchor="_Toc6005" w:history="1">
        <w:r>
          <w:rPr>
            <w:rFonts w:ascii="仿宋" w:eastAsia="仿宋" w:hAnsi="仿宋" w:cs="仿宋" w:hint="eastAsia"/>
            <w:lang w:eastAsia="zh-CN"/>
          </w:rPr>
          <w:t>(七)、安全规范管理</w:t>
        </w:r>
        <w:r>
          <w:tab/>
        </w:r>
        <w:r>
          <w:fldChar w:fldCharType="begin"/>
        </w:r>
        <w:r>
          <w:instrText xml:space="preserve"> PAGEREF _Toc6005 \h </w:instrText>
        </w:r>
        <w:r>
          <w:fldChar w:fldCharType="separate"/>
        </w:r>
        <w:r>
          <w:t>51</w:t>
        </w:r>
        <w:r>
          <w:fldChar w:fldCharType="end"/>
        </w:r>
      </w:hyperlink>
    </w:p>
    <w:p>
      <w:pPr>
        <w:pStyle w:val="TOC1"/>
        <w:tabs>
          <w:tab w:val="right" w:leader="dot" w:pos="8306"/>
        </w:tabs>
      </w:pPr>
      <w:hyperlink w:anchor="_Toc235" w:history="1">
        <w:r>
          <w:rPr>
            <w:rFonts w:ascii="仿宋" w:eastAsia="仿宋" w:hAnsi="仿宋" w:cs="仿宋" w:hint="eastAsia"/>
            <w:lang w:eastAsia="zh-CN"/>
          </w:rPr>
          <w:t>十、项目实施与管理方案</w:t>
        </w:r>
        <w:r>
          <w:tab/>
        </w:r>
        <w:r>
          <w:fldChar w:fldCharType="begin"/>
        </w:r>
        <w:r>
          <w:instrText xml:space="preserve"> PAGEREF _Toc235 \h </w:instrText>
        </w:r>
        <w:r>
          <w:fldChar w:fldCharType="separate"/>
        </w:r>
        <w:r>
          <w:t>52</w:t>
        </w:r>
        <w:r>
          <w:fldChar w:fldCharType="end"/>
        </w:r>
      </w:hyperlink>
    </w:p>
    <w:p>
      <w:pPr>
        <w:pStyle w:val="TOC2"/>
        <w:tabs>
          <w:tab w:val="right" w:leader="dot" w:pos="8306"/>
        </w:tabs>
      </w:pPr>
      <w:hyperlink w:anchor="_Toc4787" w:history="1">
        <w:r>
          <w:rPr>
            <w:rFonts w:ascii="仿宋" w:eastAsia="仿宋" w:hAnsi="仿宋" w:cs="仿宋" w:hint="eastAsia"/>
            <w:lang w:eastAsia="zh-CN"/>
          </w:rPr>
          <w:t>(一)、项目实施计划</w:t>
        </w:r>
        <w:r>
          <w:tab/>
        </w:r>
        <w:r>
          <w:fldChar w:fldCharType="begin"/>
        </w:r>
        <w:r>
          <w:instrText xml:space="preserve"> PAGEREF _Toc4787 \h </w:instrText>
        </w:r>
        <w:r>
          <w:fldChar w:fldCharType="separate"/>
        </w:r>
        <w:r>
          <w:t>52</w:t>
        </w:r>
        <w:r>
          <w:fldChar w:fldCharType="end"/>
        </w:r>
      </w:hyperlink>
    </w:p>
    <w:p>
      <w:pPr>
        <w:pStyle w:val="TOC2"/>
        <w:tabs>
          <w:tab w:val="right" w:leader="dot" w:pos="8306"/>
        </w:tabs>
      </w:pPr>
      <w:hyperlink w:anchor="_Toc27601" w:history="1">
        <w:r>
          <w:rPr>
            <w:rFonts w:ascii="仿宋" w:eastAsia="仿宋" w:hAnsi="仿宋" w:cs="仿宋" w:hint="eastAsia"/>
            <w:lang w:eastAsia="zh-CN"/>
          </w:rPr>
          <w:t>(二)、项目组织机构与职责</w:t>
        </w:r>
        <w:r>
          <w:tab/>
        </w:r>
        <w:r>
          <w:fldChar w:fldCharType="begin"/>
        </w:r>
        <w:r>
          <w:instrText xml:space="preserve"> PAGEREF _Toc27601 \h </w:instrText>
        </w:r>
        <w:r>
          <w:fldChar w:fldCharType="separate"/>
        </w:r>
        <w:r>
          <w:t>53</w:t>
        </w:r>
        <w:r>
          <w:fldChar w:fldCharType="end"/>
        </w:r>
      </w:hyperlink>
    </w:p>
    <w:p>
      <w:pPr>
        <w:pStyle w:val="TOC2"/>
        <w:tabs>
          <w:tab w:val="right" w:leader="dot" w:pos="8306"/>
        </w:tabs>
      </w:pPr>
      <w:hyperlink w:anchor="_Toc2635" w:history="1">
        <w:r>
          <w:rPr>
            <w:rFonts w:ascii="仿宋" w:eastAsia="仿宋" w:hAnsi="仿宋" w:cs="仿宋" w:hint="eastAsia"/>
            <w:lang w:eastAsia="zh-CN"/>
          </w:rPr>
          <w:t>(三)、项目管理与监控体系</w:t>
        </w:r>
        <w:r>
          <w:tab/>
        </w:r>
        <w:r>
          <w:fldChar w:fldCharType="begin"/>
        </w:r>
        <w:r>
          <w:instrText xml:space="preserve"> PAGEREF _Toc2635 \h </w:instrText>
        </w:r>
        <w:r>
          <w:fldChar w:fldCharType="separate"/>
        </w:r>
        <w:r>
          <w:t>56</w:t>
        </w:r>
        <w:r>
          <w:fldChar w:fldCharType="end"/>
        </w:r>
      </w:hyperlink>
    </w:p>
    <w:p>
      <w:pPr>
        <w:pStyle w:val="TOC1"/>
        <w:tabs>
          <w:tab w:val="right" w:leader="dot" w:pos="8306"/>
        </w:tabs>
      </w:pPr>
      <w:hyperlink w:anchor="_Toc29132" w:history="1">
        <w:r>
          <w:rPr>
            <w:rFonts w:ascii="仿宋" w:eastAsia="仿宋" w:hAnsi="仿宋" w:cs="仿宋" w:hint="eastAsia"/>
            <w:lang w:eastAsia="zh-CN"/>
          </w:rPr>
          <w:t>十一、安全与应急管理</w:t>
        </w:r>
        <w:r>
          <w:tab/>
        </w:r>
        <w:r>
          <w:fldChar w:fldCharType="begin"/>
        </w:r>
        <w:r>
          <w:instrText xml:space="preserve"> PAGEREF _Toc29132 \h </w:instrText>
        </w:r>
        <w:r>
          <w:fldChar w:fldCharType="separate"/>
        </w:r>
        <w:r>
          <w:t>58</w:t>
        </w:r>
        <w:r>
          <w:fldChar w:fldCharType="end"/>
        </w:r>
      </w:hyperlink>
    </w:p>
    <w:p>
      <w:pPr>
        <w:pStyle w:val="TOC2"/>
        <w:tabs>
          <w:tab w:val="right" w:leader="dot" w:pos="8306"/>
        </w:tabs>
      </w:pPr>
      <w:hyperlink w:anchor="_Toc28969" w:history="1">
        <w:r>
          <w:rPr>
            <w:rFonts w:ascii="仿宋" w:eastAsia="仿宋" w:hAnsi="仿宋" w:cs="仿宋" w:hint="eastAsia"/>
            <w:lang w:eastAsia="zh-CN"/>
          </w:rPr>
          <w:t>(一)、安全生产管理</w:t>
        </w:r>
        <w:r>
          <w:tab/>
        </w:r>
        <w:r>
          <w:fldChar w:fldCharType="begin"/>
        </w:r>
        <w:r>
          <w:instrText xml:space="preserve"> PAGEREF _Toc28969 \h </w:instrText>
        </w:r>
        <w:r>
          <w:fldChar w:fldCharType="separate"/>
        </w:r>
        <w:r>
          <w:t>58</w:t>
        </w:r>
        <w:r>
          <w:fldChar w:fldCharType="end"/>
        </w:r>
      </w:hyperlink>
    </w:p>
    <w:p>
      <w:pPr>
        <w:pStyle w:val="TOC2"/>
        <w:tabs>
          <w:tab w:val="right" w:leader="dot" w:pos="8306"/>
        </w:tabs>
      </w:pPr>
      <w:hyperlink w:anchor="_Toc5474" w:history="1">
        <w:r>
          <w:rPr>
            <w:rFonts w:ascii="仿宋" w:eastAsia="仿宋" w:hAnsi="仿宋" w:cs="仿宋" w:hint="eastAsia"/>
            <w:lang w:eastAsia="zh-CN"/>
          </w:rPr>
          <w:t>(二)、应急预案与响应</w:t>
        </w:r>
        <w:r>
          <w:tab/>
        </w:r>
        <w:r>
          <w:fldChar w:fldCharType="begin"/>
        </w:r>
        <w:r>
          <w:instrText xml:space="preserve"> PAGEREF _Toc5474 \h </w:instrText>
        </w:r>
        <w:r>
          <w:fldChar w:fldCharType="separate"/>
        </w:r>
        <w:r>
          <w:t>59</w:t>
        </w:r>
        <w:r>
          <w:fldChar w:fldCharType="end"/>
        </w:r>
      </w:hyperlink>
    </w:p>
    <w:p>
      <w:pPr>
        <w:pStyle w:val="TOC1"/>
        <w:tabs>
          <w:tab w:val="right" w:leader="dot" w:pos="8306"/>
        </w:tabs>
      </w:pPr>
      <w:hyperlink w:anchor="_Toc13818" w:history="1">
        <w:r>
          <w:rPr>
            <w:rFonts w:ascii="仿宋" w:eastAsia="仿宋" w:hAnsi="仿宋" w:cs="仿宋" w:hint="eastAsia"/>
            <w:lang w:eastAsia="zh-CN"/>
          </w:rPr>
          <w:t>十二、项目质量与标准</w:t>
        </w:r>
        <w:r>
          <w:tab/>
        </w:r>
        <w:r>
          <w:fldChar w:fldCharType="begin"/>
        </w:r>
        <w:r>
          <w:instrText xml:space="preserve"> PAGEREF _Toc13818 \h </w:instrText>
        </w:r>
        <w:r>
          <w:fldChar w:fldCharType="separate"/>
        </w:r>
        <w:r>
          <w:t>61</w:t>
        </w:r>
        <w:r>
          <w:fldChar w:fldCharType="end"/>
        </w:r>
      </w:hyperlink>
    </w:p>
    <w:p>
      <w:pPr>
        <w:pStyle w:val="TOC2"/>
        <w:tabs>
          <w:tab w:val="right" w:leader="dot" w:pos="8306"/>
        </w:tabs>
      </w:pPr>
      <w:hyperlink w:anchor="_Toc4060" w:history="1">
        <w:r>
          <w:rPr>
            <w:rFonts w:ascii="仿宋" w:eastAsia="仿宋" w:hAnsi="仿宋" w:cs="仿宋" w:hint="eastAsia"/>
            <w:lang w:eastAsia="zh-CN"/>
          </w:rPr>
          <w:t>(一)、质量保障体系</w:t>
        </w:r>
        <w:r>
          <w:tab/>
        </w:r>
        <w:r>
          <w:fldChar w:fldCharType="begin"/>
        </w:r>
        <w:r>
          <w:instrText xml:space="preserve"> PAGEREF _Toc4060 \h </w:instrText>
        </w:r>
        <w:r>
          <w:fldChar w:fldCharType="separate"/>
        </w:r>
        <w:r>
          <w:t>61</w:t>
        </w:r>
        <w:r>
          <w:fldChar w:fldCharType="end"/>
        </w:r>
      </w:hyperlink>
    </w:p>
    <w:p>
      <w:pPr>
        <w:pStyle w:val="TOC2"/>
        <w:tabs>
          <w:tab w:val="right" w:leader="dot" w:pos="8306"/>
        </w:tabs>
      </w:pPr>
      <w:hyperlink w:anchor="_Toc25831" w:history="1">
        <w:r>
          <w:rPr>
            <w:rFonts w:ascii="仿宋" w:eastAsia="仿宋" w:hAnsi="仿宋" w:cs="仿宋" w:hint="eastAsia"/>
            <w:lang w:eastAsia="zh-CN"/>
          </w:rPr>
          <w:t>(二)、标准化作业流程</w:t>
        </w:r>
        <w:r>
          <w:tab/>
        </w:r>
        <w:r>
          <w:fldChar w:fldCharType="begin"/>
        </w:r>
        <w:r>
          <w:instrText xml:space="preserve"> PAGEREF _Toc25831 \h </w:instrText>
        </w:r>
        <w:r>
          <w:fldChar w:fldCharType="separate"/>
        </w:r>
        <w:r>
          <w:t>62</w:t>
        </w:r>
        <w:r>
          <w:fldChar w:fldCharType="end"/>
        </w:r>
      </w:hyperlink>
    </w:p>
    <w:p>
      <w:pPr>
        <w:pStyle w:val="TOC2"/>
        <w:tabs>
          <w:tab w:val="right" w:leader="dot" w:pos="8306"/>
        </w:tabs>
      </w:pPr>
      <w:hyperlink w:anchor="_Toc15518" w:history="1">
        <w:r>
          <w:rPr>
            <w:rFonts w:ascii="仿宋" w:eastAsia="仿宋" w:hAnsi="仿宋" w:cs="仿宋" w:hint="eastAsia"/>
            <w:lang w:eastAsia="zh-CN"/>
          </w:rPr>
          <w:t>(三)、质量监控与评估</w:t>
        </w:r>
        <w:r>
          <w:tab/>
        </w:r>
        <w:r>
          <w:fldChar w:fldCharType="begin"/>
        </w:r>
        <w:r>
          <w:instrText xml:space="preserve"> PAGEREF _Toc15518 \h </w:instrText>
        </w:r>
        <w:r>
          <w:fldChar w:fldCharType="separate"/>
        </w:r>
        <w:r>
          <w:t>64</w:t>
        </w:r>
        <w:r>
          <w:fldChar w:fldCharType="end"/>
        </w:r>
      </w:hyperlink>
    </w:p>
    <w:p>
      <w:pPr>
        <w:pStyle w:val="TOC2"/>
        <w:tabs>
          <w:tab w:val="right" w:leader="dot" w:pos="8306"/>
        </w:tabs>
      </w:pPr>
      <w:hyperlink w:anchor="_Toc29733" w:history="1">
        <w:r>
          <w:rPr>
            <w:rFonts w:ascii="仿宋" w:eastAsia="仿宋" w:hAnsi="仿宋" w:cs="仿宋" w:hint="eastAsia"/>
            <w:lang w:eastAsia="zh-CN"/>
          </w:rPr>
          <w:t>(四)、质量改进计划</w:t>
        </w:r>
        <w:r>
          <w:tab/>
        </w:r>
        <w:r>
          <w:fldChar w:fldCharType="begin"/>
        </w:r>
        <w:r>
          <w:instrText xml:space="preserve"> PAGEREF _Toc29733 \h </w:instrText>
        </w:r>
        <w:r>
          <w:fldChar w:fldCharType="separate"/>
        </w:r>
        <w:r>
          <w:t>65</w:t>
        </w:r>
        <w:r>
          <w:fldChar w:fldCharType="end"/>
        </w:r>
      </w:hyperlink>
    </w:p>
    <w:p>
      <w:pPr>
        <w:pStyle w:val="TOC1"/>
        <w:tabs>
          <w:tab w:val="right" w:leader="dot" w:pos="8306"/>
        </w:tabs>
      </w:pPr>
      <w:hyperlink w:anchor="_Toc2047" w:history="1">
        <w:r>
          <w:rPr>
            <w:rFonts w:ascii="仿宋" w:eastAsia="仿宋" w:hAnsi="仿宋" w:cs="仿宋" w:hint="eastAsia"/>
            <w:lang w:eastAsia="zh-CN"/>
          </w:rPr>
          <w:t>十三、人力资源管理与开发</w:t>
        </w:r>
        <w:r>
          <w:tab/>
        </w:r>
        <w:r>
          <w:fldChar w:fldCharType="begin"/>
        </w:r>
        <w:r>
          <w:instrText xml:space="preserve"> PAGEREF _Toc2047 \h </w:instrText>
        </w:r>
        <w:r>
          <w:fldChar w:fldCharType="separate"/>
        </w:r>
        <w:r>
          <w:t>66</w:t>
        </w:r>
        <w:r>
          <w:fldChar w:fldCharType="end"/>
        </w:r>
      </w:hyperlink>
    </w:p>
    <w:p>
      <w:pPr>
        <w:pStyle w:val="TOC2"/>
        <w:tabs>
          <w:tab w:val="right" w:leader="dot" w:pos="8306"/>
        </w:tabs>
      </w:pPr>
      <w:hyperlink w:anchor="_Toc31186" w:history="1">
        <w:r>
          <w:rPr>
            <w:rFonts w:ascii="仿宋" w:eastAsia="仿宋" w:hAnsi="仿宋" w:cs="仿宋" w:hint="eastAsia"/>
            <w:lang w:eastAsia="zh-CN"/>
          </w:rPr>
          <w:t>(一)、人力资源规划</w:t>
        </w:r>
        <w:r>
          <w:tab/>
        </w:r>
        <w:r>
          <w:fldChar w:fldCharType="begin"/>
        </w:r>
        <w:r>
          <w:instrText xml:space="preserve"> PAGEREF _Toc31186 \h </w:instrText>
        </w:r>
        <w:r>
          <w:fldChar w:fldCharType="separate"/>
        </w:r>
        <w:r>
          <w:t>66</w:t>
        </w:r>
        <w:r>
          <w:fldChar w:fldCharType="end"/>
        </w:r>
      </w:hyperlink>
    </w:p>
    <w:p>
      <w:pPr>
        <w:pStyle w:val="TOC2"/>
        <w:tabs>
          <w:tab w:val="right" w:leader="dot" w:pos="8306"/>
        </w:tabs>
      </w:pPr>
      <w:hyperlink w:anchor="_Toc17955" w:history="1">
        <w:r>
          <w:rPr>
            <w:rFonts w:ascii="仿宋" w:eastAsia="仿宋" w:hAnsi="仿宋" w:cs="仿宋" w:hint="eastAsia"/>
            <w:lang w:eastAsia="zh-CN"/>
          </w:rPr>
          <w:t>(二)、人力资源开发与培训</w:t>
        </w:r>
        <w:r>
          <w:tab/>
        </w:r>
        <w:r>
          <w:fldChar w:fldCharType="begin"/>
        </w:r>
        <w:r>
          <w:instrText xml:space="preserve"> PAGEREF _Toc17955 \h </w:instrText>
        </w:r>
        <w:r>
          <w:fldChar w:fldCharType="separate"/>
        </w:r>
        <w:r>
          <w:t>68</w:t>
        </w:r>
        <w:r>
          <w:fldChar w:fldCharType="end"/>
        </w:r>
      </w:hyperlink>
    </w:p>
    <w:p>
      <w:pPr>
        <w:pStyle w:val="TOC1"/>
        <w:tabs>
          <w:tab w:val="right" w:leader="dot" w:pos="8306"/>
        </w:tabs>
      </w:pPr>
      <w:hyperlink w:anchor="_Toc15873" w:history="1">
        <w:r>
          <w:rPr>
            <w:rFonts w:ascii="仿宋" w:eastAsia="仿宋" w:hAnsi="仿宋" w:cs="仿宋" w:hint="eastAsia"/>
            <w:lang w:eastAsia="zh-CN"/>
          </w:rPr>
          <w:t>十四、企业合规与伦理</w:t>
        </w:r>
        <w:r>
          <w:tab/>
        </w:r>
        <w:r>
          <w:fldChar w:fldCharType="begin"/>
        </w:r>
        <w:r>
          <w:instrText xml:space="preserve"> PAGEREF _Toc15873 \h </w:instrText>
        </w:r>
        <w:r>
          <w:fldChar w:fldCharType="separate"/>
        </w:r>
        <w:r>
          <w:t>70</w:t>
        </w:r>
        <w:r>
          <w:fldChar w:fldCharType="end"/>
        </w:r>
      </w:hyperlink>
    </w:p>
    <w:p>
      <w:pPr>
        <w:pStyle w:val="TOC2"/>
        <w:tabs>
          <w:tab w:val="right" w:leader="dot" w:pos="8306"/>
        </w:tabs>
      </w:pPr>
      <w:hyperlink w:anchor="_Toc14695" w:history="1">
        <w:r>
          <w:rPr>
            <w:rFonts w:ascii="仿宋" w:eastAsia="仿宋" w:hAnsi="仿宋" w:cs="仿宋" w:hint="eastAsia"/>
            <w:lang w:eastAsia="zh-CN"/>
          </w:rPr>
          <w:t>(一)、合规政策与程序</w:t>
        </w:r>
        <w:r>
          <w:tab/>
        </w:r>
        <w:r>
          <w:fldChar w:fldCharType="begin"/>
        </w:r>
        <w:r>
          <w:instrText xml:space="preserve"> PAGEREF _Toc14695 \h </w:instrText>
        </w:r>
        <w:r>
          <w:fldChar w:fldCharType="separate"/>
        </w:r>
        <w:r>
          <w:t>70</w:t>
        </w:r>
        <w:r>
          <w:fldChar w:fldCharType="end"/>
        </w:r>
      </w:hyperlink>
    </w:p>
    <w:p>
      <w:pPr>
        <w:pStyle w:val="TOC2"/>
        <w:tabs>
          <w:tab w:val="right" w:leader="dot" w:pos="8306"/>
        </w:tabs>
      </w:pPr>
      <w:hyperlink w:anchor="_Toc29155" w:history="1">
        <w:r>
          <w:rPr>
            <w:rFonts w:ascii="仿宋" w:eastAsia="仿宋" w:hAnsi="仿宋" w:cs="仿宋" w:hint="eastAsia"/>
            <w:lang w:eastAsia="zh-CN"/>
          </w:rPr>
          <w:t>(二)、伦理规范与培训</w:t>
        </w:r>
        <w:r>
          <w:tab/>
        </w:r>
        <w:r>
          <w:fldChar w:fldCharType="begin"/>
        </w:r>
        <w:r>
          <w:instrText xml:space="preserve"> PAGEREF _Toc29155 \h </w:instrText>
        </w:r>
        <w:r>
          <w:fldChar w:fldCharType="separate"/>
        </w:r>
        <w:r>
          <w:t>72</w:t>
        </w:r>
        <w:r>
          <w:fldChar w:fldCharType="end"/>
        </w:r>
      </w:hyperlink>
    </w:p>
    <w:p>
      <w:pPr>
        <w:pStyle w:val="TOC2"/>
        <w:tabs>
          <w:tab w:val="right" w:leader="dot" w:pos="8306"/>
        </w:tabs>
      </w:pPr>
      <w:hyperlink w:anchor="_Toc3417" w:history="1">
        <w:r>
          <w:rPr>
            <w:rFonts w:ascii="仿宋" w:eastAsia="仿宋" w:hAnsi="仿宋" w:cs="仿宋" w:hint="eastAsia"/>
            <w:lang w:eastAsia="zh-CN"/>
          </w:rPr>
          <w:t>(三)、合规风险评估</w:t>
        </w:r>
        <w:r>
          <w:tab/>
        </w:r>
        <w:r>
          <w:fldChar w:fldCharType="begin"/>
        </w:r>
        <w:r>
          <w:instrText xml:space="preserve"> PAGEREF _Toc3417 \h </w:instrText>
        </w:r>
        <w:r>
          <w:fldChar w:fldCharType="separate"/>
        </w:r>
        <w:r>
          <w:t>72</w:t>
        </w:r>
        <w:r>
          <w:fldChar w:fldCharType="end"/>
        </w:r>
      </w:hyperlink>
    </w:p>
    <w:p>
      <w:pPr>
        <w:pStyle w:val="TOC2"/>
        <w:tabs>
          <w:tab w:val="right" w:leader="dot" w:pos="8306"/>
        </w:tabs>
      </w:pPr>
      <w:hyperlink w:anchor="_Toc23912" w:history="1">
        <w:r>
          <w:rPr>
            <w:rFonts w:ascii="仿宋" w:eastAsia="仿宋" w:hAnsi="仿宋" w:cs="仿宋" w:hint="eastAsia"/>
            <w:lang w:eastAsia="zh-CN"/>
          </w:rPr>
          <w:t>(四)、合规监督与执行</w:t>
        </w:r>
        <w:r>
          <w:tab/>
        </w:r>
        <w:r>
          <w:fldChar w:fldCharType="begin"/>
        </w:r>
        <w:r>
          <w:instrText xml:space="preserve"> PAGEREF _Toc23912 \h </w:instrText>
        </w:r>
        <w:r>
          <w:fldChar w:fldCharType="separate"/>
        </w:r>
        <w:r>
          <w:t>74</w:t>
        </w:r>
        <w:r>
          <w:fldChar w:fldCharType="end"/>
        </w:r>
      </w:hyperlink>
    </w:p>
    <w:p>
      <w:pPr>
        <w:pStyle w:val="TOC1"/>
        <w:tabs>
          <w:tab w:val="right" w:leader="dot" w:pos="8306"/>
        </w:tabs>
      </w:pPr>
      <w:hyperlink w:anchor="_Toc29274" w:history="1">
        <w:r>
          <w:rPr>
            <w:rFonts w:ascii="仿宋" w:eastAsia="仿宋" w:hAnsi="仿宋" w:cs="仿宋" w:hint="eastAsia"/>
            <w:lang w:eastAsia="zh-CN"/>
          </w:rPr>
          <w:t>十五、项目施工方案</w:t>
        </w:r>
        <w:r>
          <w:tab/>
        </w:r>
        <w:r>
          <w:fldChar w:fldCharType="begin"/>
        </w:r>
        <w:r>
          <w:instrText xml:space="preserve"> PAGEREF _Toc29274 \h </w:instrText>
        </w:r>
        <w:r>
          <w:fldChar w:fldCharType="separate"/>
        </w:r>
        <w:r>
          <w:t>74</w:t>
        </w:r>
        <w:r>
          <w:fldChar w:fldCharType="end"/>
        </w:r>
      </w:hyperlink>
    </w:p>
    <w:p>
      <w:pPr>
        <w:pStyle w:val="TOC2"/>
        <w:tabs>
          <w:tab w:val="right" w:leader="dot" w:pos="8306"/>
        </w:tabs>
      </w:pPr>
      <w:hyperlink w:anchor="_Toc7895" w:history="1">
        <w:r>
          <w:rPr>
            <w:rFonts w:ascii="仿宋" w:eastAsia="仿宋" w:hAnsi="仿宋" w:cs="仿宋" w:hint="eastAsia"/>
            <w:lang w:eastAsia="zh-CN"/>
          </w:rPr>
          <w:t>(一)、施工组织设计</w:t>
        </w:r>
        <w:r>
          <w:tab/>
        </w:r>
        <w:r>
          <w:fldChar w:fldCharType="begin"/>
        </w:r>
        <w:r>
          <w:instrText xml:space="preserve"> PAGEREF _Toc7895 \h </w:instrText>
        </w:r>
        <w:r>
          <w:fldChar w:fldCharType="separate"/>
        </w:r>
        <w:r>
          <w:t>74</w:t>
        </w:r>
        <w:r>
          <w:fldChar w:fldCharType="end"/>
        </w:r>
      </w:hyperlink>
    </w:p>
    <w:p>
      <w:pPr>
        <w:pStyle w:val="TOC2"/>
        <w:tabs>
          <w:tab w:val="right" w:leader="dot" w:pos="8306"/>
        </w:tabs>
      </w:pPr>
      <w:hyperlink w:anchor="_Toc10069" w:history="1">
        <w:r>
          <w:rPr>
            <w:rFonts w:ascii="仿宋" w:eastAsia="仿宋" w:hAnsi="仿宋" w:cs="仿宋" w:hint="eastAsia"/>
            <w:lang w:eastAsia="zh-CN"/>
          </w:rPr>
          <w:t>(二)、施工工艺与技术路线</w:t>
        </w:r>
        <w:r>
          <w:tab/>
        </w:r>
        <w:r>
          <w:fldChar w:fldCharType="begin"/>
        </w:r>
        <w:r>
          <w:instrText xml:space="preserve"> PAGEREF _Toc10069 \h </w:instrText>
        </w:r>
        <w:r>
          <w:fldChar w:fldCharType="separate"/>
        </w:r>
        <w:r>
          <w:t>76</w:t>
        </w:r>
        <w:r>
          <w:fldChar w:fldCharType="end"/>
        </w:r>
      </w:hyperlink>
    </w:p>
    <w:p>
      <w:pPr>
        <w:pStyle w:val="TOC2"/>
        <w:tabs>
          <w:tab w:val="right" w:leader="dot" w:pos="8306"/>
        </w:tabs>
      </w:pPr>
      <w:hyperlink w:anchor="_Toc13353" w:history="1">
        <w:r>
          <w:rPr>
            <w:rFonts w:ascii="仿宋" w:eastAsia="仿宋" w:hAnsi="仿宋" w:cs="仿宋" w:hint="eastAsia"/>
            <w:lang w:eastAsia="zh-CN"/>
          </w:rPr>
          <w:t>(三)、关键节点施工计划</w:t>
        </w:r>
        <w:r>
          <w:tab/>
        </w:r>
        <w:r>
          <w:fldChar w:fldCharType="begin"/>
        </w:r>
        <w:r>
          <w:instrText xml:space="preserve"> PAGEREF _Toc13353 \h </w:instrText>
        </w:r>
        <w:r>
          <w:fldChar w:fldCharType="separate"/>
        </w:r>
        <w:r>
          <w:t>77</w:t>
        </w:r>
        <w:r>
          <w:fldChar w:fldCharType="end"/>
        </w:r>
      </w:hyperlink>
    </w:p>
    <w:p>
      <w:pPr>
        <w:pStyle w:val="TOC2"/>
        <w:tabs>
          <w:tab w:val="right" w:leader="dot" w:pos="8306"/>
        </w:tabs>
      </w:pPr>
      <w:hyperlink w:anchor="_Toc27189" w:history="1">
        <w:r>
          <w:rPr>
            <w:rFonts w:ascii="仿宋" w:eastAsia="仿宋" w:hAnsi="仿宋" w:cs="仿宋" w:hint="eastAsia"/>
            <w:lang w:eastAsia="zh-CN"/>
          </w:rPr>
          <w:t>(四)、施工现场管理</w:t>
        </w:r>
        <w:r>
          <w:tab/>
        </w:r>
        <w:r>
          <w:fldChar w:fldCharType="begin"/>
        </w:r>
        <w:r>
          <w:instrText xml:space="preserve"> PAGEREF _Toc27189 \h </w:instrText>
        </w:r>
        <w:r>
          <w:fldChar w:fldCharType="separate"/>
        </w:r>
        <w:r>
          <w:t>79</w:t>
        </w:r>
        <w:r>
          <w:fldChar w:fldCharType="end"/>
        </w:r>
      </w:hyperlink>
    </w:p>
    <w:p>
      <w:pPr>
        <w:pStyle w:val="TOC1"/>
        <w:tabs>
          <w:tab w:val="right" w:leader="dot" w:pos="8306"/>
        </w:tabs>
      </w:pPr>
      <w:hyperlink w:anchor="_Toc1064" w:history="1">
        <w:r>
          <w:rPr>
            <w:rFonts w:ascii="仿宋" w:eastAsia="仿宋" w:hAnsi="仿宋" w:cs="仿宋" w:hint="eastAsia"/>
            <w:lang w:eastAsia="zh-CN"/>
          </w:rPr>
          <w:t>十六、合作与交流机制建立</w:t>
        </w:r>
        <w:r>
          <w:tab/>
        </w:r>
        <w:r>
          <w:fldChar w:fldCharType="begin"/>
        </w:r>
        <w:r>
          <w:instrText xml:space="preserve"> PAGEREF _Toc1064 \h </w:instrText>
        </w:r>
        <w:r>
          <w:fldChar w:fldCharType="separate"/>
        </w:r>
        <w:r>
          <w:t>81</w:t>
        </w:r>
        <w:r>
          <w:fldChar w:fldCharType="end"/>
        </w:r>
      </w:hyperlink>
    </w:p>
    <w:p>
      <w:pPr>
        <w:pStyle w:val="TOC2"/>
        <w:tabs>
          <w:tab w:val="right" w:leader="dot" w:pos="8306"/>
        </w:tabs>
      </w:pPr>
      <w:hyperlink w:anchor="_Toc19709" w:history="1">
        <w:r>
          <w:rPr>
            <w:rFonts w:ascii="仿宋" w:eastAsia="仿宋" w:hAnsi="仿宋" w:cs="仿宋" w:hint="eastAsia"/>
            <w:lang w:eastAsia="zh-CN"/>
          </w:rPr>
          <w:t>(一)、合作伙伴选择与合作方式</w:t>
        </w:r>
        <w:r>
          <w:tab/>
        </w:r>
        <w:r>
          <w:fldChar w:fldCharType="begin"/>
        </w:r>
        <w:r>
          <w:instrText xml:space="preserve"> PAGEREF _Toc19709 \h </w:instrText>
        </w:r>
        <w:r>
          <w:fldChar w:fldCharType="separate"/>
        </w:r>
        <w:r>
          <w:t>81</w:t>
        </w:r>
        <w:r>
          <w:fldChar w:fldCharType="end"/>
        </w:r>
      </w:hyperlink>
    </w:p>
    <w:p>
      <w:pPr>
        <w:pStyle w:val="TOC2"/>
        <w:tabs>
          <w:tab w:val="right" w:leader="dot" w:pos="8306"/>
        </w:tabs>
      </w:pPr>
      <w:hyperlink w:anchor="_Toc3491" w:history="1">
        <w:r>
          <w:rPr>
            <w:rFonts w:ascii="仿宋" w:eastAsia="仿宋" w:hAnsi="仿宋" w:cs="仿宋" w:hint="eastAsia"/>
            <w:lang w:eastAsia="zh-CN"/>
          </w:rPr>
          <w:t>(二)、交流与合作平台搭建</w:t>
        </w:r>
        <w:r>
          <w:tab/>
        </w:r>
        <w:r>
          <w:fldChar w:fldCharType="begin"/>
        </w:r>
        <w:r>
          <w:instrText xml:space="preserve"> PAGEREF _Toc3491 \h </w:instrText>
        </w:r>
        <w:r>
          <w:fldChar w:fldCharType="separate"/>
        </w:r>
        <w:r>
          <w:t>82</w:t>
        </w:r>
        <w:r>
          <w:fldChar w:fldCharType="end"/>
        </w:r>
      </w:hyperlink>
    </w:p>
    <w:p>
      <w:pPr>
        <w:pStyle w:val="TOC1"/>
        <w:tabs>
          <w:tab w:val="right" w:leader="dot" w:pos="8306"/>
        </w:tabs>
      </w:pPr>
      <w:hyperlink w:anchor="_Toc7345" w:history="1">
        <w:r>
          <w:rPr>
            <w:rFonts w:ascii="仿宋" w:eastAsia="仿宋" w:hAnsi="仿宋" w:cs="仿宋" w:hint="eastAsia"/>
            <w:lang w:eastAsia="zh-CN"/>
          </w:rPr>
          <w:t>十七、知识产权管理与保护</w:t>
        </w:r>
        <w:r>
          <w:tab/>
        </w:r>
        <w:r>
          <w:fldChar w:fldCharType="begin"/>
        </w:r>
        <w:r>
          <w:instrText xml:space="preserve"> PAGEREF _Toc7345 \h </w:instrText>
        </w:r>
        <w:r>
          <w:fldChar w:fldCharType="separate"/>
        </w:r>
        <w:r>
          <w:t>84</w:t>
        </w:r>
        <w:r>
          <w:fldChar w:fldCharType="end"/>
        </w:r>
      </w:hyperlink>
    </w:p>
    <w:p>
      <w:pPr>
        <w:pStyle w:val="TOC2"/>
        <w:tabs>
          <w:tab w:val="right" w:leader="dot" w:pos="8306"/>
        </w:tabs>
      </w:pPr>
      <w:hyperlink w:anchor="_Toc21819" w:history="1">
        <w:r>
          <w:rPr>
            <w:rFonts w:ascii="仿宋" w:eastAsia="仿宋" w:hAnsi="仿宋" w:cs="仿宋" w:hint="eastAsia"/>
            <w:lang w:eastAsia="zh-CN"/>
          </w:rPr>
          <w:t>(一)、知识产权管理体系建设</w:t>
        </w:r>
        <w:r>
          <w:tab/>
        </w:r>
        <w:r>
          <w:fldChar w:fldCharType="begin"/>
        </w:r>
        <w:r>
          <w:instrText xml:space="preserve"> PAGEREF _Toc21819 \h </w:instrText>
        </w:r>
        <w:r>
          <w:fldChar w:fldCharType="separate"/>
        </w:r>
        <w:r>
          <w:t>84</w:t>
        </w:r>
        <w:r>
          <w:fldChar w:fldCharType="end"/>
        </w:r>
      </w:hyperlink>
    </w:p>
    <w:p>
      <w:pPr>
        <w:pStyle w:val="TOC2"/>
        <w:tabs>
          <w:tab w:val="right" w:leader="dot" w:pos="8306"/>
        </w:tabs>
      </w:pPr>
      <w:hyperlink w:anchor="_Toc12397" w:history="1">
        <w:r>
          <w:rPr>
            <w:rFonts w:ascii="仿宋" w:eastAsia="仿宋" w:hAnsi="仿宋" w:cs="仿宋" w:hint="eastAsia"/>
            <w:lang w:eastAsia="zh-CN"/>
          </w:rPr>
          <w:t>(二)、知识产权保护措施</w:t>
        </w:r>
        <w:r>
          <w:tab/>
        </w:r>
        <w:r>
          <w:fldChar w:fldCharType="begin"/>
        </w:r>
        <w:r>
          <w:instrText xml:space="preserve"> PAGEREF _Toc12397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1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864"/>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537"/>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0777"/>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4641"/>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一、传媒广告项目的市场准入条件分析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传媒广告项目而言，市场准入条件首先取决于政策法规环境。政府对于[行业名称]领域的法规，如环保标准、税收政策、和技术使用规范，直接影响传媒广告项目的运营和成本结构。例如，若政府针对使用可再生能源的企业提供税收优惠，这将对传媒广告项目的财务规划产生重要影响。同时，考虑经济环境和消费者偏好的变化对传媒广告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二、传媒广告项目的行业规范与合规性要求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传媒广告项目来说，遵守行业规范和合规性要求是确保项目顺利进行的基础。这包括遵循质量控制标准、安全规定、数据保护法规等。例如，若传媒广告项目涉及数据处理，须严格遵守相关的数据保护法规。此外，行业内部的自律规范，如产品标准和服务流程，也对于提升传媒广告项目在行业内的认可度和竞争力至关重要。项目管理团队必须不断更新策略，以应对行业规范和法规的变化，确保传媒广告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三、传媒广告项目的竞争格局和战略定位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传媒广告项目的发展规划中，理解行业的竞争格局对于制定有效的市场策略极为关键。这包括分析主要竞争对手的市场地位、优势及其业务模式。传媒广告项目面临的竞争对手可能包括大型成熟企业和创新型初创公司，各自采取不同的市场策略。因此，传媒广告项目需精确地定位自己的市场策略，如专注于产品创新、客户服务或成本效率，以在竞争中占据优势。通过深入的市场和竞争分析，传媒广告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3009"/>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25410"/>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传媒广告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传媒广告项目将进行详细的生态影响评估，确保不会对当地的动植物种群和自然栖息地造成负面影响。如果项目地点附近有重要的生物栖息地或生态敏感区，项目将重新考虑建设地点或采取相应的保护措施。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传媒广告项目将积极采用可持续材料，如再生塑料和生物降解材料，以减少对环境的影响。项目还将推行废物减量和回收计划，例如通过再利用工业废料或建立回收系统。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传媒广告项目还将参与当地的环保活动和计划，如资助当地的环境保护项目或与社区合作进行环保宣传活动。通过这些活动，项目不仅能够提高自身的环境表现，还能在当地社区中树立积极的环保形象。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17581"/>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和水体生态影响：传媒广告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传媒广告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pPr>
      <w:r>
        <w:rPr>
          <w:rFonts w:ascii="仿宋" w:eastAsia="仿宋" w:hAnsi="仿宋" w:cs="仿宋" w:hint="eastAsia"/>
          <w:sz w:val="28"/>
          <w:lang w:eastAsia="zh-CN"/>
        </w:rPr>
        <w:t>4. 空气质量和气候影响：传媒广告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2423"/>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传媒广告项目将采用绿色屋顶和生态墙等环境友好型建筑设计，这些设计不仅有助于改善空气质量，还能为城市野生动植物提供栖息地。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传媒广告项目将建立高效的废水处理系统，确保所有工业废水在排放前都经过适当处理，达到或超过环保标准。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传媒广告项目将致力于使用清洁能源，如太阳能和风能，减少对化石燃料的依赖。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https://d.book118.com/866101240152010044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D1F138B"/>
    <w:rsid w:val="3D1F138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66101240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2024-02-05T18:12:00Z</dcterms:created>
  <dcterms:modified xsi:type="dcterms:W3CDTF">2024-02-05T18:13:29Z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AACF48EAE11E4DAE9E49B2BE68EB63B6_11</vt:lpwstr>
  </property>
  <property fmtid="{D5CDD505-2E9C-101B-9397-08002B2CF9AE}" pid="3" name="KSOProductBuildVer">
    <vt:lpwstr>2052-12.1.0.16250</vt:lpwstr>
  </property>
</Properties>
</file>