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97" w:history="1">
        <w:r>
          <w:rPr>
            <w:rFonts w:ascii="仿宋" w:eastAsia="仿宋" w:hAnsi="仿宋" w:cs="仿宋" w:hint="eastAsia"/>
            <w:lang w:eastAsia="zh-CN"/>
          </w:rPr>
          <w:t>序言</w:t>
        </w:r>
        <w:r>
          <w:tab/>
        </w:r>
        <w:r>
          <w:fldChar w:fldCharType="begin"/>
        </w:r>
        <w:r>
          <w:instrText xml:space="preserve"> PAGEREF _Toc5997 \h </w:instrText>
        </w:r>
        <w:r>
          <w:fldChar w:fldCharType="separate"/>
        </w:r>
        <w:r>
          <w:t>3</w:t>
        </w:r>
        <w:r>
          <w:fldChar w:fldCharType="end"/>
        </w:r>
      </w:hyperlink>
    </w:p>
    <w:p>
      <w:pPr>
        <w:pStyle w:val="TOC1"/>
        <w:tabs>
          <w:tab w:val="right" w:leader="dot" w:pos="8306"/>
        </w:tabs>
      </w:pPr>
      <w:hyperlink w:anchor="_Toc16968" w:history="1">
        <w:r>
          <w:rPr>
            <w:rFonts w:ascii="仿宋" w:eastAsia="仿宋" w:hAnsi="仿宋" w:cs="仿宋" w:hint="eastAsia"/>
            <w:lang w:eastAsia="zh-CN"/>
          </w:rPr>
          <w:t>一、行业、市场分析</w:t>
        </w:r>
        <w:r>
          <w:tab/>
        </w:r>
        <w:r>
          <w:fldChar w:fldCharType="begin"/>
        </w:r>
        <w:r>
          <w:instrText xml:space="preserve"> PAGEREF _Toc16968 \h </w:instrText>
        </w:r>
        <w:r>
          <w:fldChar w:fldCharType="separate"/>
        </w:r>
        <w:r>
          <w:t>3</w:t>
        </w:r>
        <w:r>
          <w:fldChar w:fldCharType="end"/>
        </w:r>
      </w:hyperlink>
    </w:p>
    <w:p>
      <w:pPr>
        <w:pStyle w:val="TOC2"/>
        <w:tabs>
          <w:tab w:val="right" w:leader="dot" w:pos="8306"/>
        </w:tabs>
      </w:pPr>
      <w:hyperlink w:anchor="_Toc8838" w:history="1">
        <w:r>
          <w:rPr>
            <w:rFonts w:ascii="仿宋" w:eastAsia="仿宋" w:hAnsi="仿宋" w:cs="仿宋" w:hint="eastAsia"/>
            <w:lang w:eastAsia="zh-CN"/>
          </w:rPr>
          <w:t>(一)、行业分析</w:t>
        </w:r>
        <w:r>
          <w:tab/>
        </w:r>
        <w:r>
          <w:fldChar w:fldCharType="begin"/>
        </w:r>
        <w:r>
          <w:instrText xml:space="preserve"> PAGEREF _Toc8838 \h </w:instrText>
        </w:r>
        <w:r>
          <w:fldChar w:fldCharType="separate"/>
        </w:r>
        <w:r>
          <w:t>3</w:t>
        </w:r>
        <w:r>
          <w:fldChar w:fldCharType="end"/>
        </w:r>
      </w:hyperlink>
    </w:p>
    <w:p>
      <w:pPr>
        <w:pStyle w:val="TOC2"/>
        <w:tabs>
          <w:tab w:val="right" w:leader="dot" w:pos="8306"/>
        </w:tabs>
      </w:pPr>
      <w:hyperlink w:anchor="_Toc14729" w:history="1">
        <w:r>
          <w:rPr>
            <w:rFonts w:ascii="仿宋" w:eastAsia="仿宋" w:hAnsi="仿宋" w:cs="仿宋" w:hint="eastAsia"/>
            <w:lang w:eastAsia="zh-CN"/>
          </w:rPr>
          <w:t>(二)、市场分析</w:t>
        </w:r>
        <w:r>
          <w:tab/>
        </w:r>
        <w:r>
          <w:fldChar w:fldCharType="begin"/>
        </w:r>
        <w:r>
          <w:instrText xml:space="preserve"> PAGEREF _Toc14729 \h </w:instrText>
        </w:r>
        <w:r>
          <w:fldChar w:fldCharType="separate"/>
        </w:r>
        <w:r>
          <w:t>4</w:t>
        </w:r>
        <w:r>
          <w:fldChar w:fldCharType="end"/>
        </w:r>
      </w:hyperlink>
    </w:p>
    <w:p>
      <w:pPr>
        <w:pStyle w:val="TOC2"/>
        <w:tabs>
          <w:tab w:val="right" w:leader="dot" w:pos="8306"/>
        </w:tabs>
      </w:pPr>
      <w:hyperlink w:anchor="_Toc32440" w:history="1">
        <w:r>
          <w:rPr>
            <w:rFonts w:ascii="仿宋" w:eastAsia="仿宋" w:hAnsi="仿宋" w:cs="仿宋" w:hint="eastAsia"/>
            <w:lang w:eastAsia="zh-CN"/>
          </w:rPr>
          <w:t>(三)、行业发展及市场前景分析</w:t>
        </w:r>
        <w:r>
          <w:tab/>
        </w:r>
        <w:r>
          <w:fldChar w:fldCharType="begin"/>
        </w:r>
        <w:r>
          <w:instrText xml:space="preserve"> PAGEREF _Toc32440 \h </w:instrText>
        </w:r>
        <w:r>
          <w:fldChar w:fldCharType="separate"/>
        </w:r>
        <w:r>
          <w:t>4</w:t>
        </w:r>
        <w:r>
          <w:fldChar w:fldCharType="end"/>
        </w:r>
      </w:hyperlink>
    </w:p>
    <w:p>
      <w:pPr>
        <w:pStyle w:val="TOC1"/>
        <w:tabs>
          <w:tab w:val="right" w:leader="dot" w:pos="8306"/>
        </w:tabs>
      </w:pPr>
      <w:hyperlink w:anchor="_Toc15415" w:history="1">
        <w:r>
          <w:rPr>
            <w:rFonts w:ascii="仿宋" w:eastAsia="仿宋" w:hAnsi="仿宋" w:cs="仿宋" w:hint="eastAsia"/>
            <w:lang w:eastAsia="zh-CN"/>
          </w:rPr>
          <w:t>二、公司成立背景及可行性分析</w:t>
        </w:r>
        <w:r>
          <w:tab/>
        </w:r>
        <w:r>
          <w:fldChar w:fldCharType="begin"/>
        </w:r>
        <w:r>
          <w:instrText xml:space="preserve"> PAGEREF _Toc15415 \h </w:instrText>
        </w:r>
        <w:r>
          <w:fldChar w:fldCharType="separate"/>
        </w:r>
        <w:r>
          <w:t>6</w:t>
        </w:r>
        <w:r>
          <w:fldChar w:fldCharType="end"/>
        </w:r>
      </w:hyperlink>
    </w:p>
    <w:p>
      <w:pPr>
        <w:pStyle w:val="TOC2"/>
        <w:tabs>
          <w:tab w:val="right" w:leader="dot" w:pos="8306"/>
        </w:tabs>
      </w:pPr>
      <w:hyperlink w:anchor="_Toc6538" w:history="1">
        <w:r>
          <w:rPr>
            <w:rFonts w:ascii="仿宋" w:eastAsia="仿宋" w:hAnsi="仿宋" w:cs="仿宋" w:hint="eastAsia"/>
            <w:lang w:eastAsia="zh-CN"/>
          </w:rPr>
          <w:t>(一)、发展思路</w:t>
        </w:r>
        <w:r>
          <w:tab/>
        </w:r>
        <w:r>
          <w:fldChar w:fldCharType="begin"/>
        </w:r>
        <w:r>
          <w:instrText xml:space="preserve"> PAGEREF _Toc6538 \h </w:instrText>
        </w:r>
        <w:r>
          <w:fldChar w:fldCharType="separate"/>
        </w:r>
        <w:r>
          <w:t>6</w:t>
        </w:r>
        <w:r>
          <w:fldChar w:fldCharType="end"/>
        </w:r>
      </w:hyperlink>
    </w:p>
    <w:p>
      <w:pPr>
        <w:pStyle w:val="TOC2"/>
        <w:tabs>
          <w:tab w:val="right" w:leader="dot" w:pos="8306"/>
        </w:tabs>
      </w:pPr>
      <w:hyperlink w:anchor="_Toc18768" w:history="1">
        <w:r>
          <w:rPr>
            <w:rFonts w:ascii="仿宋" w:eastAsia="仿宋" w:hAnsi="仿宋" w:cs="仿宋" w:hint="eastAsia"/>
            <w:lang w:eastAsia="zh-CN"/>
          </w:rPr>
          <w:t>(二)、产业发展背景分析</w:t>
        </w:r>
        <w:r>
          <w:tab/>
        </w:r>
        <w:r>
          <w:fldChar w:fldCharType="begin"/>
        </w:r>
        <w:r>
          <w:instrText xml:space="preserve"> PAGEREF _Toc18768 \h </w:instrText>
        </w:r>
        <w:r>
          <w:fldChar w:fldCharType="separate"/>
        </w:r>
        <w:r>
          <w:t>6</w:t>
        </w:r>
        <w:r>
          <w:fldChar w:fldCharType="end"/>
        </w:r>
      </w:hyperlink>
    </w:p>
    <w:p>
      <w:pPr>
        <w:pStyle w:val="TOC2"/>
        <w:tabs>
          <w:tab w:val="right" w:leader="dot" w:pos="8306"/>
        </w:tabs>
      </w:pPr>
      <w:hyperlink w:anchor="_Toc1842" w:history="1">
        <w:r>
          <w:rPr>
            <w:rFonts w:ascii="仿宋" w:eastAsia="仿宋" w:hAnsi="仿宋" w:cs="仿宋" w:hint="eastAsia"/>
            <w:lang w:eastAsia="zh-CN"/>
          </w:rPr>
          <w:t>(三)、产业发展原则</w:t>
        </w:r>
        <w:r>
          <w:tab/>
        </w:r>
        <w:r>
          <w:fldChar w:fldCharType="begin"/>
        </w:r>
        <w:r>
          <w:instrText xml:space="preserve"> PAGEREF _Toc1842 \h </w:instrText>
        </w:r>
        <w:r>
          <w:fldChar w:fldCharType="separate"/>
        </w:r>
        <w:r>
          <w:t>8</w:t>
        </w:r>
        <w:r>
          <w:fldChar w:fldCharType="end"/>
        </w:r>
      </w:hyperlink>
    </w:p>
    <w:p>
      <w:pPr>
        <w:pStyle w:val="TOC2"/>
        <w:tabs>
          <w:tab w:val="right" w:leader="dot" w:pos="8306"/>
        </w:tabs>
      </w:pPr>
      <w:hyperlink w:anchor="_Toc14491" w:history="1">
        <w:r>
          <w:rPr>
            <w:rFonts w:ascii="仿宋" w:eastAsia="仿宋" w:hAnsi="仿宋" w:cs="仿宋" w:hint="eastAsia"/>
            <w:lang w:eastAsia="zh-CN"/>
          </w:rPr>
          <w:t>(四)、区域产业环境分析</w:t>
        </w:r>
        <w:r>
          <w:tab/>
        </w:r>
        <w:r>
          <w:fldChar w:fldCharType="begin"/>
        </w:r>
        <w:r>
          <w:instrText xml:space="preserve"> PAGEREF _Toc14491 \h </w:instrText>
        </w:r>
        <w:r>
          <w:fldChar w:fldCharType="separate"/>
        </w:r>
        <w:r>
          <w:t>9</w:t>
        </w:r>
        <w:r>
          <w:fldChar w:fldCharType="end"/>
        </w:r>
      </w:hyperlink>
    </w:p>
    <w:p>
      <w:pPr>
        <w:pStyle w:val="TOC2"/>
        <w:tabs>
          <w:tab w:val="right" w:leader="dot" w:pos="8306"/>
        </w:tabs>
      </w:pPr>
      <w:hyperlink w:anchor="_Toc11037" w:history="1">
        <w:r>
          <w:rPr>
            <w:rFonts w:ascii="仿宋" w:eastAsia="仿宋" w:hAnsi="仿宋" w:cs="仿宋" w:hint="eastAsia"/>
            <w:lang w:eastAsia="zh-CN"/>
          </w:rPr>
          <w:t>(五)、可行性分析</w:t>
        </w:r>
        <w:r>
          <w:tab/>
        </w:r>
        <w:r>
          <w:fldChar w:fldCharType="begin"/>
        </w:r>
        <w:r>
          <w:instrText xml:space="preserve"> PAGEREF _Toc11037 \h </w:instrText>
        </w:r>
        <w:r>
          <w:fldChar w:fldCharType="separate"/>
        </w:r>
        <w:r>
          <w:t>11</w:t>
        </w:r>
        <w:r>
          <w:fldChar w:fldCharType="end"/>
        </w:r>
      </w:hyperlink>
    </w:p>
    <w:p>
      <w:pPr>
        <w:pStyle w:val="TOC2"/>
        <w:tabs>
          <w:tab w:val="right" w:leader="dot" w:pos="8306"/>
        </w:tabs>
      </w:pPr>
      <w:hyperlink w:anchor="_Toc10132" w:history="1">
        <w:r>
          <w:rPr>
            <w:rFonts w:ascii="仿宋" w:eastAsia="仿宋" w:hAnsi="仿宋" w:cs="仿宋" w:hint="eastAsia"/>
            <w:lang w:eastAsia="zh-CN"/>
          </w:rPr>
          <w:t>(六)、产业发展重点任务</w:t>
        </w:r>
        <w:r>
          <w:tab/>
        </w:r>
        <w:r>
          <w:fldChar w:fldCharType="begin"/>
        </w:r>
        <w:r>
          <w:instrText xml:space="preserve"> PAGEREF _Toc10132 \h </w:instrText>
        </w:r>
        <w:r>
          <w:fldChar w:fldCharType="separate"/>
        </w:r>
        <w:r>
          <w:t>11</w:t>
        </w:r>
        <w:r>
          <w:fldChar w:fldCharType="end"/>
        </w:r>
      </w:hyperlink>
    </w:p>
    <w:p>
      <w:pPr>
        <w:pStyle w:val="TOC2"/>
        <w:tabs>
          <w:tab w:val="right" w:leader="dot" w:pos="8306"/>
        </w:tabs>
      </w:pPr>
      <w:hyperlink w:anchor="_Toc15788" w:history="1">
        <w:r>
          <w:rPr>
            <w:rFonts w:ascii="仿宋" w:eastAsia="仿宋" w:hAnsi="仿宋" w:cs="仿宋" w:hint="eastAsia"/>
            <w:lang w:eastAsia="zh-CN"/>
          </w:rPr>
          <w:t>(七)、钙项目建设必要性分析</w:t>
        </w:r>
        <w:r>
          <w:tab/>
        </w:r>
        <w:r>
          <w:fldChar w:fldCharType="begin"/>
        </w:r>
        <w:r>
          <w:instrText xml:space="preserve"> PAGEREF _Toc15788 \h </w:instrText>
        </w:r>
        <w:r>
          <w:fldChar w:fldCharType="separate"/>
        </w:r>
        <w:r>
          <w:t>14</w:t>
        </w:r>
        <w:r>
          <w:fldChar w:fldCharType="end"/>
        </w:r>
      </w:hyperlink>
    </w:p>
    <w:p>
      <w:pPr>
        <w:pStyle w:val="TOC1"/>
        <w:tabs>
          <w:tab w:val="right" w:leader="dot" w:pos="8306"/>
        </w:tabs>
      </w:pPr>
      <w:hyperlink w:anchor="_Toc664" w:history="1">
        <w:r>
          <w:rPr>
            <w:rFonts w:ascii="仿宋" w:eastAsia="仿宋" w:hAnsi="仿宋" w:cs="仿宋" w:hint="eastAsia"/>
            <w:lang w:eastAsia="zh-CN"/>
          </w:rPr>
          <w:t>三、公司成立方案</w:t>
        </w:r>
        <w:r>
          <w:tab/>
        </w:r>
        <w:r>
          <w:fldChar w:fldCharType="begin"/>
        </w:r>
        <w:r>
          <w:instrText xml:space="preserve"> PAGEREF _Toc664 \h </w:instrText>
        </w:r>
        <w:r>
          <w:fldChar w:fldCharType="separate"/>
        </w:r>
        <w:r>
          <w:t>15</w:t>
        </w:r>
        <w:r>
          <w:fldChar w:fldCharType="end"/>
        </w:r>
      </w:hyperlink>
    </w:p>
    <w:p>
      <w:pPr>
        <w:pStyle w:val="TOC2"/>
        <w:tabs>
          <w:tab w:val="right" w:leader="dot" w:pos="8306"/>
        </w:tabs>
      </w:pPr>
      <w:hyperlink w:anchor="_Toc24872" w:history="1">
        <w:r>
          <w:rPr>
            <w:rFonts w:ascii="仿宋" w:eastAsia="仿宋" w:hAnsi="仿宋" w:cs="仿宋" w:hint="eastAsia"/>
            <w:lang w:eastAsia="zh-CN"/>
          </w:rPr>
          <w:t>(一)、公司经营宗旨</w:t>
        </w:r>
        <w:r>
          <w:tab/>
        </w:r>
        <w:r>
          <w:fldChar w:fldCharType="begin"/>
        </w:r>
        <w:r>
          <w:instrText xml:space="preserve"> PAGEREF _Toc24872 \h </w:instrText>
        </w:r>
        <w:r>
          <w:fldChar w:fldCharType="separate"/>
        </w:r>
        <w:r>
          <w:t>15</w:t>
        </w:r>
        <w:r>
          <w:fldChar w:fldCharType="end"/>
        </w:r>
      </w:hyperlink>
    </w:p>
    <w:p>
      <w:pPr>
        <w:pStyle w:val="TOC2"/>
        <w:tabs>
          <w:tab w:val="right" w:leader="dot" w:pos="8306"/>
        </w:tabs>
      </w:pPr>
      <w:hyperlink w:anchor="_Toc13486" w:history="1">
        <w:r>
          <w:rPr>
            <w:rFonts w:ascii="仿宋" w:eastAsia="仿宋" w:hAnsi="仿宋" w:cs="仿宋" w:hint="eastAsia"/>
            <w:lang w:eastAsia="zh-CN"/>
          </w:rPr>
          <w:t>(二)、公司的目标、主要职责</w:t>
        </w:r>
        <w:r>
          <w:tab/>
        </w:r>
        <w:r>
          <w:fldChar w:fldCharType="begin"/>
        </w:r>
        <w:r>
          <w:instrText xml:space="preserve"> PAGEREF _Toc13486 \h </w:instrText>
        </w:r>
        <w:r>
          <w:fldChar w:fldCharType="separate"/>
        </w:r>
        <w:r>
          <w:t>16</w:t>
        </w:r>
        <w:r>
          <w:fldChar w:fldCharType="end"/>
        </w:r>
      </w:hyperlink>
    </w:p>
    <w:p>
      <w:pPr>
        <w:pStyle w:val="TOC2"/>
        <w:tabs>
          <w:tab w:val="right" w:leader="dot" w:pos="8306"/>
        </w:tabs>
      </w:pPr>
      <w:hyperlink w:anchor="_Toc18159" w:history="1">
        <w:r>
          <w:rPr>
            <w:rFonts w:ascii="仿宋" w:eastAsia="仿宋" w:hAnsi="仿宋" w:cs="仿宋" w:hint="eastAsia"/>
            <w:lang w:eastAsia="zh-CN"/>
          </w:rPr>
          <w:t>(三)、公司组建方式</w:t>
        </w:r>
        <w:r>
          <w:tab/>
        </w:r>
        <w:r>
          <w:fldChar w:fldCharType="begin"/>
        </w:r>
        <w:r>
          <w:instrText xml:space="preserve"> PAGEREF _Toc18159 \h </w:instrText>
        </w:r>
        <w:r>
          <w:fldChar w:fldCharType="separate"/>
        </w:r>
        <w:r>
          <w:t>18</w:t>
        </w:r>
        <w:r>
          <w:fldChar w:fldCharType="end"/>
        </w:r>
      </w:hyperlink>
    </w:p>
    <w:p>
      <w:pPr>
        <w:pStyle w:val="TOC2"/>
        <w:tabs>
          <w:tab w:val="right" w:leader="dot" w:pos="8306"/>
        </w:tabs>
      </w:pPr>
      <w:hyperlink w:anchor="_Toc6751" w:history="1">
        <w:r>
          <w:rPr>
            <w:rFonts w:ascii="仿宋" w:eastAsia="仿宋" w:hAnsi="仿宋" w:cs="仿宋" w:hint="eastAsia"/>
            <w:lang w:eastAsia="zh-CN"/>
          </w:rPr>
          <w:t>(四)、公司管理体制</w:t>
        </w:r>
        <w:r>
          <w:tab/>
        </w:r>
        <w:r>
          <w:fldChar w:fldCharType="begin"/>
        </w:r>
        <w:r>
          <w:instrText xml:space="preserve"> PAGEREF _Toc6751 \h </w:instrText>
        </w:r>
        <w:r>
          <w:fldChar w:fldCharType="separate"/>
        </w:r>
        <w:r>
          <w:t>19</w:t>
        </w:r>
        <w:r>
          <w:fldChar w:fldCharType="end"/>
        </w:r>
      </w:hyperlink>
    </w:p>
    <w:p>
      <w:pPr>
        <w:pStyle w:val="TOC2"/>
        <w:tabs>
          <w:tab w:val="right" w:leader="dot" w:pos="8306"/>
        </w:tabs>
      </w:pPr>
      <w:hyperlink w:anchor="_Toc12136" w:history="1">
        <w:r>
          <w:rPr>
            <w:rFonts w:ascii="仿宋" w:eastAsia="仿宋" w:hAnsi="仿宋" w:cs="仿宋" w:hint="eastAsia"/>
            <w:lang w:eastAsia="zh-CN"/>
          </w:rPr>
          <w:t>(五)、部门职责及权限</w:t>
        </w:r>
        <w:r>
          <w:tab/>
        </w:r>
        <w:r>
          <w:fldChar w:fldCharType="begin"/>
        </w:r>
        <w:r>
          <w:instrText xml:space="preserve"> PAGEREF _Toc12136 \h </w:instrText>
        </w:r>
        <w:r>
          <w:fldChar w:fldCharType="separate"/>
        </w:r>
        <w:r>
          <w:t>20</w:t>
        </w:r>
        <w:r>
          <w:fldChar w:fldCharType="end"/>
        </w:r>
      </w:hyperlink>
    </w:p>
    <w:p>
      <w:pPr>
        <w:pStyle w:val="TOC2"/>
        <w:tabs>
          <w:tab w:val="right" w:leader="dot" w:pos="8306"/>
        </w:tabs>
      </w:pPr>
      <w:hyperlink w:anchor="_Toc30836" w:history="1">
        <w:r>
          <w:rPr>
            <w:rFonts w:ascii="仿宋" w:eastAsia="仿宋" w:hAnsi="仿宋" w:cs="仿宋" w:hint="eastAsia"/>
            <w:lang w:eastAsia="zh-CN"/>
          </w:rPr>
          <w:t>(六)、核心人员介绍</w:t>
        </w:r>
        <w:r>
          <w:tab/>
        </w:r>
        <w:r>
          <w:fldChar w:fldCharType="begin"/>
        </w:r>
        <w:r>
          <w:instrText xml:space="preserve"> PAGEREF _Toc30836 \h </w:instrText>
        </w:r>
        <w:r>
          <w:fldChar w:fldCharType="separate"/>
        </w:r>
        <w:r>
          <w:t>23</w:t>
        </w:r>
        <w:r>
          <w:fldChar w:fldCharType="end"/>
        </w:r>
      </w:hyperlink>
    </w:p>
    <w:p>
      <w:pPr>
        <w:pStyle w:val="TOC2"/>
        <w:tabs>
          <w:tab w:val="right" w:leader="dot" w:pos="8306"/>
        </w:tabs>
      </w:pPr>
      <w:hyperlink w:anchor="_Toc8773" w:history="1">
        <w:r>
          <w:rPr>
            <w:rFonts w:ascii="仿宋" w:eastAsia="仿宋" w:hAnsi="仿宋" w:cs="仿宋" w:hint="eastAsia"/>
            <w:lang w:eastAsia="zh-CN"/>
          </w:rPr>
          <w:t>(七)、财务会计制度</w:t>
        </w:r>
        <w:r>
          <w:tab/>
        </w:r>
        <w:r>
          <w:fldChar w:fldCharType="begin"/>
        </w:r>
        <w:r>
          <w:instrText xml:space="preserve"> PAGEREF _Toc8773 \h </w:instrText>
        </w:r>
        <w:r>
          <w:fldChar w:fldCharType="separate"/>
        </w:r>
        <w:r>
          <w:t>25</w:t>
        </w:r>
        <w:r>
          <w:fldChar w:fldCharType="end"/>
        </w:r>
      </w:hyperlink>
    </w:p>
    <w:p>
      <w:pPr>
        <w:pStyle w:val="TOC1"/>
        <w:tabs>
          <w:tab w:val="right" w:leader="dot" w:pos="8306"/>
        </w:tabs>
      </w:pPr>
      <w:hyperlink w:anchor="_Toc32161" w:history="1">
        <w:r>
          <w:rPr>
            <w:rFonts w:ascii="仿宋" w:eastAsia="仿宋" w:hAnsi="仿宋" w:cs="仿宋" w:hint="eastAsia"/>
            <w:lang w:eastAsia="zh-CN"/>
          </w:rPr>
          <w:t>四、发展规划</w:t>
        </w:r>
        <w:r>
          <w:tab/>
        </w:r>
        <w:r>
          <w:fldChar w:fldCharType="begin"/>
        </w:r>
        <w:r>
          <w:instrText xml:space="preserve"> PAGEREF _Toc32161 \h </w:instrText>
        </w:r>
        <w:r>
          <w:fldChar w:fldCharType="separate"/>
        </w:r>
        <w:r>
          <w:t>30</w:t>
        </w:r>
        <w:r>
          <w:fldChar w:fldCharType="end"/>
        </w:r>
      </w:hyperlink>
    </w:p>
    <w:p>
      <w:pPr>
        <w:pStyle w:val="TOC2"/>
        <w:tabs>
          <w:tab w:val="right" w:leader="dot" w:pos="8306"/>
        </w:tabs>
      </w:pPr>
      <w:hyperlink w:anchor="_Toc27156" w:history="1">
        <w:r>
          <w:rPr>
            <w:rFonts w:ascii="仿宋" w:eastAsia="仿宋" w:hAnsi="仿宋" w:cs="仿宋" w:hint="eastAsia"/>
            <w:lang w:eastAsia="zh-CN"/>
          </w:rPr>
          <w:t>(一)、公司发展规划</w:t>
        </w:r>
        <w:r>
          <w:tab/>
        </w:r>
        <w:r>
          <w:fldChar w:fldCharType="begin"/>
        </w:r>
        <w:r>
          <w:instrText xml:space="preserve"> PAGEREF _Toc27156 \h </w:instrText>
        </w:r>
        <w:r>
          <w:fldChar w:fldCharType="separate"/>
        </w:r>
        <w:r>
          <w:t>30</w:t>
        </w:r>
        <w:r>
          <w:fldChar w:fldCharType="end"/>
        </w:r>
      </w:hyperlink>
    </w:p>
    <w:p>
      <w:pPr>
        <w:pStyle w:val="TOC2"/>
        <w:tabs>
          <w:tab w:val="right" w:leader="dot" w:pos="8306"/>
        </w:tabs>
      </w:pPr>
      <w:hyperlink w:anchor="_Toc20051" w:history="1">
        <w:r>
          <w:rPr>
            <w:rFonts w:ascii="仿宋" w:eastAsia="仿宋" w:hAnsi="仿宋" w:cs="仿宋" w:hint="eastAsia"/>
            <w:lang w:eastAsia="zh-CN"/>
          </w:rPr>
          <w:t>(二)、保障措施</w:t>
        </w:r>
        <w:r>
          <w:tab/>
        </w:r>
        <w:r>
          <w:fldChar w:fldCharType="begin"/>
        </w:r>
        <w:r>
          <w:instrText xml:space="preserve"> PAGEREF _Toc20051 \h </w:instrText>
        </w:r>
        <w:r>
          <w:fldChar w:fldCharType="separate"/>
        </w:r>
        <w:r>
          <w:t>32</w:t>
        </w:r>
        <w:r>
          <w:fldChar w:fldCharType="end"/>
        </w:r>
      </w:hyperlink>
    </w:p>
    <w:p>
      <w:pPr>
        <w:pStyle w:val="TOC1"/>
        <w:tabs>
          <w:tab w:val="right" w:leader="dot" w:pos="8306"/>
        </w:tabs>
      </w:pPr>
      <w:hyperlink w:anchor="_Toc30011" w:history="1">
        <w:r>
          <w:rPr>
            <w:rFonts w:ascii="仿宋" w:eastAsia="仿宋" w:hAnsi="仿宋" w:cs="仿宋" w:hint="eastAsia"/>
            <w:lang w:eastAsia="zh-CN"/>
          </w:rPr>
          <w:t>五、法人治理</w:t>
        </w:r>
        <w:r>
          <w:tab/>
        </w:r>
        <w:r>
          <w:fldChar w:fldCharType="begin"/>
        </w:r>
        <w:r>
          <w:instrText xml:space="preserve"> PAGEREF _Toc30011 \h </w:instrText>
        </w:r>
        <w:r>
          <w:fldChar w:fldCharType="separate"/>
        </w:r>
        <w:r>
          <w:t>36</w:t>
        </w:r>
        <w:r>
          <w:fldChar w:fldCharType="end"/>
        </w:r>
      </w:hyperlink>
    </w:p>
    <w:p>
      <w:pPr>
        <w:pStyle w:val="TOC2"/>
        <w:tabs>
          <w:tab w:val="right" w:leader="dot" w:pos="8306"/>
        </w:tabs>
      </w:pPr>
      <w:hyperlink w:anchor="_Toc21577" w:history="1">
        <w:r>
          <w:rPr>
            <w:rFonts w:ascii="仿宋" w:eastAsia="仿宋" w:hAnsi="仿宋" w:cs="仿宋" w:hint="eastAsia"/>
            <w:lang w:eastAsia="zh-CN"/>
          </w:rPr>
          <w:t>(一)、股东权利及义务</w:t>
        </w:r>
        <w:r>
          <w:tab/>
        </w:r>
        <w:r>
          <w:fldChar w:fldCharType="begin"/>
        </w:r>
        <w:r>
          <w:instrText xml:space="preserve"> PAGEREF _Toc21577 \h </w:instrText>
        </w:r>
        <w:r>
          <w:fldChar w:fldCharType="separate"/>
        </w:r>
        <w:r>
          <w:t>36</w:t>
        </w:r>
        <w:r>
          <w:fldChar w:fldCharType="end"/>
        </w:r>
      </w:hyperlink>
    </w:p>
    <w:p>
      <w:pPr>
        <w:pStyle w:val="TOC2"/>
        <w:tabs>
          <w:tab w:val="right" w:leader="dot" w:pos="8306"/>
        </w:tabs>
      </w:pPr>
      <w:hyperlink w:anchor="_Toc4033" w:history="1">
        <w:r>
          <w:rPr>
            <w:rFonts w:ascii="仿宋" w:eastAsia="仿宋" w:hAnsi="仿宋" w:cs="仿宋" w:hint="eastAsia"/>
            <w:lang w:eastAsia="zh-CN"/>
          </w:rPr>
          <w:t>(二)、董事</w:t>
        </w:r>
        <w:r>
          <w:tab/>
        </w:r>
        <w:r>
          <w:fldChar w:fldCharType="begin"/>
        </w:r>
        <w:r>
          <w:instrText xml:space="preserve"> PAGEREF _Toc4033 \h </w:instrText>
        </w:r>
        <w:r>
          <w:fldChar w:fldCharType="separate"/>
        </w:r>
        <w:r>
          <w:t>38</w:t>
        </w:r>
        <w:r>
          <w:fldChar w:fldCharType="end"/>
        </w:r>
      </w:hyperlink>
    </w:p>
    <w:p>
      <w:pPr>
        <w:pStyle w:val="TOC2"/>
        <w:tabs>
          <w:tab w:val="right" w:leader="dot" w:pos="8306"/>
        </w:tabs>
      </w:pPr>
      <w:hyperlink w:anchor="_Toc6047" w:history="1">
        <w:r>
          <w:rPr>
            <w:rFonts w:ascii="仿宋" w:eastAsia="仿宋" w:hAnsi="仿宋" w:cs="仿宋" w:hint="eastAsia"/>
            <w:lang w:eastAsia="zh-CN"/>
          </w:rPr>
          <w:t>(三)、高级管理人员</w:t>
        </w:r>
        <w:r>
          <w:tab/>
        </w:r>
        <w:r>
          <w:fldChar w:fldCharType="begin"/>
        </w:r>
        <w:r>
          <w:instrText xml:space="preserve"> PAGEREF _Toc6047 \h </w:instrText>
        </w:r>
        <w:r>
          <w:fldChar w:fldCharType="separate"/>
        </w:r>
        <w:r>
          <w:t>43</w:t>
        </w:r>
        <w:r>
          <w:fldChar w:fldCharType="end"/>
        </w:r>
      </w:hyperlink>
    </w:p>
    <w:p>
      <w:pPr>
        <w:pStyle w:val="TOC2"/>
        <w:tabs>
          <w:tab w:val="right" w:leader="dot" w:pos="8306"/>
        </w:tabs>
      </w:pPr>
      <w:hyperlink w:anchor="_Toc17572" w:history="1">
        <w:r>
          <w:rPr>
            <w:rFonts w:ascii="仿宋" w:eastAsia="仿宋" w:hAnsi="仿宋" w:cs="仿宋" w:hint="eastAsia"/>
            <w:lang w:eastAsia="zh-CN"/>
          </w:rPr>
          <w:t>(四)、监事</w:t>
        </w:r>
        <w:r>
          <w:tab/>
        </w:r>
        <w:r>
          <w:fldChar w:fldCharType="begin"/>
        </w:r>
        <w:r>
          <w:instrText xml:space="preserve"> PAGEREF _Toc17572 \h </w:instrText>
        </w:r>
        <w:r>
          <w:fldChar w:fldCharType="separate"/>
        </w:r>
        <w:r>
          <w:t>45</w:t>
        </w:r>
        <w:r>
          <w:fldChar w:fldCharType="end"/>
        </w:r>
      </w:hyperlink>
    </w:p>
    <w:p>
      <w:pPr>
        <w:pStyle w:val="TOC1"/>
        <w:tabs>
          <w:tab w:val="right" w:leader="dot" w:pos="8306"/>
        </w:tabs>
      </w:pPr>
      <w:hyperlink w:anchor="_Toc21866" w:history="1">
        <w:r>
          <w:rPr>
            <w:rFonts w:ascii="仿宋" w:eastAsia="仿宋" w:hAnsi="仿宋" w:cs="仿宋" w:hint="eastAsia"/>
            <w:lang w:eastAsia="zh-CN"/>
          </w:rPr>
          <w:t>六、钙项目经济效益</w:t>
        </w:r>
        <w:r>
          <w:tab/>
        </w:r>
        <w:r>
          <w:fldChar w:fldCharType="begin"/>
        </w:r>
        <w:r>
          <w:instrText xml:space="preserve"> PAGEREF _Toc21866 \h </w:instrText>
        </w:r>
        <w:r>
          <w:fldChar w:fldCharType="separate"/>
        </w:r>
        <w:r>
          <w:t>46</w:t>
        </w:r>
        <w:r>
          <w:fldChar w:fldCharType="end"/>
        </w:r>
      </w:hyperlink>
    </w:p>
    <w:p>
      <w:pPr>
        <w:pStyle w:val="TOC2"/>
        <w:tabs>
          <w:tab w:val="right" w:leader="dot" w:pos="8306"/>
        </w:tabs>
      </w:pPr>
      <w:hyperlink w:anchor="_Toc27268" w:history="1">
        <w:r>
          <w:rPr>
            <w:rFonts w:ascii="仿宋" w:eastAsia="仿宋" w:hAnsi="仿宋" w:cs="仿宋" w:hint="eastAsia"/>
            <w:lang w:eastAsia="zh-CN"/>
          </w:rPr>
          <w:t>(一)、基本假设及基础参数选取</w:t>
        </w:r>
        <w:r>
          <w:tab/>
        </w:r>
        <w:r>
          <w:fldChar w:fldCharType="begin"/>
        </w:r>
        <w:r>
          <w:instrText xml:space="preserve"> PAGEREF _Toc27268 \h </w:instrText>
        </w:r>
        <w:r>
          <w:fldChar w:fldCharType="separate"/>
        </w:r>
        <w:r>
          <w:t>46</w:t>
        </w:r>
        <w:r>
          <w:fldChar w:fldCharType="end"/>
        </w:r>
      </w:hyperlink>
    </w:p>
    <w:p>
      <w:pPr>
        <w:pStyle w:val="TOC2"/>
        <w:tabs>
          <w:tab w:val="right" w:leader="dot" w:pos="8306"/>
        </w:tabs>
      </w:pPr>
      <w:hyperlink w:anchor="_Toc26662" w:history="1">
        <w:r>
          <w:rPr>
            <w:rFonts w:ascii="仿宋" w:eastAsia="仿宋" w:hAnsi="仿宋" w:cs="仿宋" w:hint="eastAsia"/>
            <w:lang w:eastAsia="zh-CN"/>
          </w:rPr>
          <w:t>(二)、经济评价财务测算</w:t>
        </w:r>
        <w:r>
          <w:tab/>
        </w:r>
        <w:r>
          <w:fldChar w:fldCharType="begin"/>
        </w:r>
        <w:r>
          <w:instrText xml:space="preserve"> PAGEREF _Toc26662 \h </w:instrText>
        </w:r>
        <w:r>
          <w:fldChar w:fldCharType="separate"/>
        </w:r>
        <w:r>
          <w:t>47</w:t>
        </w:r>
        <w:r>
          <w:fldChar w:fldCharType="end"/>
        </w:r>
      </w:hyperlink>
    </w:p>
    <w:p>
      <w:pPr>
        <w:pStyle w:val="TOC2"/>
        <w:tabs>
          <w:tab w:val="right" w:leader="dot" w:pos="8306"/>
        </w:tabs>
      </w:pPr>
      <w:hyperlink w:anchor="_Toc16097" w:history="1">
        <w:r>
          <w:rPr>
            <w:rFonts w:ascii="仿宋" w:eastAsia="仿宋" w:hAnsi="仿宋" w:cs="仿宋" w:hint="eastAsia"/>
            <w:lang w:eastAsia="zh-CN"/>
          </w:rPr>
          <w:t>(三)、钙项目盈利能力分析</w:t>
        </w:r>
        <w:r>
          <w:tab/>
        </w:r>
        <w:r>
          <w:fldChar w:fldCharType="begin"/>
        </w:r>
        <w:r>
          <w:instrText xml:space="preserve"> PAGEREF _Toc16097 \h </w:instrText>
        </w:r>
        <w:r>
          <w:fldChar w:fldCharType="separate"/>
        </w:r>
        <w:r>
          <w:t>48</w:t>
        </w:r>
        <w:r>
          <w:fldChar w:fldCharType="end"/>
        </w:r>
      </w:hyperlink>
    </w:p>
    <w:p>
      <w:pPr>
        <w:pStyle w:val="TOC2"/>
        <w:tabs>
          <w:tab w:val="right" w:leader="dot" w:pos="8306"/>
        </w:tabs>
      </w:pPr>
      <w:hyperlink w:anchor="_Toc30838" w:history="1">
        <w:r>
          <w:rPr>
            <w:rFonts w:ascii="仿宋" w:eastAsia="仿宋" w:hAnsi="仿宋" w:cs="仿宋" w:hint="eastAsia"/>
            <w:lang w:eastAsia="zh-CN"/>
          </w:rPr>
          <w:t>(四)、财务生存能力分析</w:t>
        </w:r>
        <w:r>
          <w:tab/>
        </w:r>
        <w:r>
          <w:fldChar w:fldCharType="begin"/>
        </w:r>
        <w:r>
          <w:instrText xml:space="preserve"> PAGEREF _Toc30838 \h </w:instrText>
        </w:r>
        <w:r>
          <w:fldChar w:fldCharType="separate"/>
        </w:r>
        <w:r>
          <w:t>49</w:t>
        </w:r>
        <w:r>
          <w:fldChar w:fldCharType="end"/>
        </w:r>
      </w:hyperlink>
    </w:p>
    <w:p>
      <w:pPr>
        <w:pStyle w:val="TOC2"/>
        <w:tabs>
          <w:tab w:val="right" w:leader="dot" w:pos="8306"/>
        </w:tabs>
      </w:pPr>
      <w:hyperlink w:anchor="_Toc19542" w:history="1">
        <w:r>
          <w:rPr>
            <w:rFonts w:ascii="仿宋" w:eastAsia="仿宋" w:hAnsi="仿宋" w:cs="仿宋" w:hint="eastAsia"/>
            <w:lang w:eastAsia="zh-CN"/>
          </w:rPr>
          <w:t>(五)、偿债能力分析</w:t>
        </w:r>
        <w:r>
          <w:tab/>
        </w:r>
        <w:r>
          <w:fldChar w:fldCharType="begin"/>
        </w:r>
        <w:r>
          <w:instrText xml:space="preserve"> PAGEREF _Toc19542 \h </w:instrText>
        </w:r>
        <w:r>
          <w:fldChar w:fldCharType="separate"/>
        </w:r>
        <w:r>
          <w:t>50</w:t>
        </w:r>
        <w:r>
          <w:fldChar w:fldCharType="end"/>
        </w:r>
      </w:hyperlink>
    </w:p>
    <w:p>
      <w:pPr>
        <w:pStyle w:val="TOC2"/>
        <w:tabs>
          <w:tab w:val="right" w:leader="dot" w:pos="8306"/>
        </w:tabs>
      </w:pPr>
      <w:hyperlink w:anchor="_Toc24843" w:history="1">
        <w:r>
          <w:rPr>
            <w:rFonts w:ascii="仿宋" w:eastAsia="仿宋" w:hAnsi="仿宋" w:cs="仿宋" w:hint="eastAsia"/>
            <w:lang w:eastAsia="zh-CN"/>
          </w:rPr>
          <w:t>(六)、经济评价结论</w:t>
        </w:r>
        <w:r>
          <w:tab/>
        </w:r>
        <w:r>
          <w:fldChar w:fldCharType="begin"/>
        </w:r>
        <w:r>
          <w:instrText xml:space="preserve"> PAGEREF _Toc24843 \h </w:instrText>
        </w:r>
        <w:r>
          <w:fldChar w:fldCharType="separate"/>
        </w:r>
        <w:r>
          <w:t>51</w:t>
        </w:r>
        <w:r>
          <w:fldChar w:fldCharType="end"/>
        </w:r>
      </w:hyperlink>
    </w:p>
    <w:p>
      <w:pPr>
        <w:pStyle w:val="TOC1"/>
        <w:tabs>
          <w:tab w:val="right" w:leader="dot" w:pos="8306"/>
        </w:tabs>
      </w:pPr>
      <w:hyperlink w:anchor="_Toc31584" w:history="1">
        <w:r>
          <w:rPr>
            <w:rFonts w:ascii="仿宋" w:eastAsia="仿宋" w:hAnsi="仿宋" w:cs="仿宋" w:hint="eastAsia"/>
            <w:lang w:eastAsia="zh-CN"/>
          </w:rPr>
          <w:t>七、建设进度分析</w:t>
        </w:r>
        <w:r>
          <w:tab/>
        </w:r>
        <w:r>
          <w:fldChar w:fldCharType="begin"/>
        </w:r>
        <w:r>
          <w:instrText xml:space="preserve"> PAGEREF _Toc31584 \h </w:instrText>
        </w:r>
        <w:r>
          <w:fldChar w:fldCharType="separate"/>
        </w:r>
        <w:r>
          <w:t>52</w:t>
        </w:r>
        <w:r>
          <w:fldChar w:fldCharType="end"/>
        </w:r>
      </w:hyperlink>
    </w:p>
    <w:p>
      <w:pPr>
        <w:pStyle w:val="TOC2"/>
        <w:tabs>
          <w:tab w:val="right" w:leader="dot" w:pos="8306"/>
        </w:tabs>
      </w:pPr>
      <w:hyperlink w:anchor="_Toc18098" w:history="1">
        <w:r>
          <w:rPr>
            <w:rFonts w:ascii="仿宋" w:eastAsia="仿宋" w:hAnsi="仿宋" w:cs="仿宋" w:hint="eastAsia"/>
            <w:lang w:eastAsia="zh-CN"/>
          </w:rPr>
          <w:t>(一)、钙项目进度安排</w:t>
        </w:r>
        <w:r>
          <w:tab/>
        </w:r>
        <w:r>
          <w:fldChar w:fldCharType="begin"/>
        </w:r>
        <w:r>
          <w:instrText xml:space="preserve"> PAGEREF _Toc18098 \h </w:instrText>
        </w:r>
        <w:r>
          <w:fldChar w:fldCharType="separate"/>
        </w:r>
        <w:r>
          <w:t>52</w:t>
        </w:r>
        <w:r>
          <w:fldChar w:fldCharType="end"/>
        </w:r>
      </w:hyperlink>
    </w:p>
    <w:p>
      <w:pPr>
        <w:pStyle w:val="TOC2"/>
        <w:tabs>
          <w:tab w:val="right" w:leader="dot" w:pos="8306"/>
        </w:tabs>
      </w:pPr>
      <w:hyperlink w:anchor="_Toc27324" w:history="1">
        <w:r>
          <w:rPr>
            <w:rFonts w:ascii="仿宋" w:eastAsia="仿宋" w:hAnsi="仿宋" w:cs="仿宋" w:hint="eastAsia"/>
            <w:lang w:eastAsia="zh-CN"/>
          </w:rPr>
          <w:t>(二)、钙项目实施保障措施</w:t>
        </w:r>
        <w:r>
          <w:tab/>
        </w:r>
        <w:r>
          <w:fldChar w:fldCharType="begin"/>
        </w:r>
        <w:r>
          <w:instrText xml:space="preserve"> PAGEREF _Toc27324 \h </w:instrText>
        </w:r>
        <w:r>
          <w:fldChar w:fldCharType="separate"/>
        </w:r>
        <w:r>
          <w:t>53</w:t>
        </w:r>
        <w:r>
          <w:fldChar w:fldCharType="end"/>
        </w:r>
      </w:hyperlink>
    </w:p>
    <w:p>
      <w:pPr>
        <w:pStyle w:val="TOC1"/>
        <w:tabs>
          <w:tab w:val="right" w:leader="dot" w:pos="8306"/>
        </w:tabs>
      </w:pPr>
      <w:hyperlink w:anchor="_Toc11730" w:history="1">
        <w:r>
          <w:rPr>
            <w:rFonts w:ascii="仿宋" w:eastAsia="仿宋" w:hAnsi="仿宋" w:cs="仿宋" w:hint="eastAsia"/>
            <w:lang w:eastAsia="zh-CN"/>
          </w:rPr>
          <w:t>八、钙项目风险分析</w:t>
        </w:r>
        <w:r>
          <w:tab/>
        </w:r>
        <w:r>
          <w:fldChar w:fldCharType="begin"/>
        </w:r>
        <w:r>
          <w:instrText xml:space="preserve"> PAGEREF _Toc11730 \h </w:instrText>
        </w:r>
        <w:r>
          <w:fldChar w:fldCharType="separate"/>
        </w:r>
        <w:r>
          <w:t>54</w:t>
        </w:r>
        <w:r>
          <w:fldChar w:fldCharType="end"/>
        </w:r>
      </w:hyperlink>
    </w:p>
    <w:p>
      <w:pPr>
        <w:pStyle w:val="TOC2"/>
        <w:tabs>
          <w:tab w:val="right" w:leader="dot" w:pos="8306"/>
        </w:tabs>
      </w:pPr>
      <w:hyperlink w:anchor="_Toc21347" w:history="1">
        <w:r>
          <w:rPr>
            <w:rFonts w:ascii="仿宋" w:eastAsia="仿宋" w:hAnsi="仿宋" w:cs="仿宋" w:hint="eastAsia"/>
            <w:lang w:eastAsia="zh-CN"/>
          </w:rPr>
          <w:t>(一)、钙项目风险分析</w:t>
        </w:r>
        <w:r>
          <w:tab/>
        </w:r>
        <w:r>
          <w:fldChar w:fldCharType="begin"/>
        </w:r>
        <w:r>
          <w:instrText xml:space="preserve"> PAGEREF _Toc21347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06" w:history="1">
        <w:r>
          <w:rPr>
            <w:rFonts w:ascii="仿宋" w:eastAsia="仿宋" w:hAnsi="仿宋" w:cs="仿宋" w:hint="eastAsia"/>
            <w:lang w:eastAsia="zh-CN"/>
          </w:rPr>
          <w:t>(二)、钙项目风险对策</w:t>
        </w:r>
        <w:r>
          <w:tab/>
        </w:r>
        <w:r>
          <w:fldChar w:fldCharType="begin"/>
        </w:r>
        <w:r>
          <w:instrText xml:space="preserve"> PAGEREF _Toc24806 \h </w:instrText>
        </w:r>
        <w:r>
          <w:fldChar w:fldCharType="separate"/>
        </w:r>
        <w:r>
          <w:t>55</w:t>
        </w:r>
        <w:r>
          <w:fldChar w:fldCharType="end"/>
        </w:r>
      </w:hyperlink>
    </w:p>
    <w:p>
      <w:pPr>
        <w:pStyle w:val="TOC1"/>
        <w:tabs>
          <w:tab w:val="right" w:leader="dot" w:pos="8306"/>
        </w:tabs>
      </w:pPr>
      <w:hyperlink w:anchor="_Toc7591" w:history="1">
        <w:r>
          <w:rPr>
            <w:rFonts w:ascii="仿宋" w:eastAsia="仿宋" w:hAnsi="仿宋" w:cs="仿宋" w:hint="eastAsia"/>
            <w:lang w:eastAsia="zh-CN"/>
          </w:rPr>
          <w:t>九、目标客户和受众分析</w:t>
        </w:r>
        <w:r>
          <w:tab/>
        </w:r>
        <w:r>
          <w:fldChar w:fldCharType="begin"/>
        </w:r>
        <w:r>
          <w:instrText xml:space="preserve"> PAGEREF _Toc7591 \h </w:instrText>
        </w:r>
        <w:r>
          <w:fldChar w:fldCharType="separate"/>
        </w:r>
        <w:r>
          <w:t>56</w:t>
        </w:r>
        <w:r>
          <w:fldChar w:fldCharType="end"/>
        </w:r>
      </w:hyperlink>
    </w:p>
    <w:p>
      <w:pPr>
        <w:pStyle w:val="TOC2"/>
        <w:tabs>
          <w:tab w:val="right" w:leader="dot" w:pos="8306"/>
        </w:tabs>
      </w:pPr>
      <w:hyperlink w:anchor="_Toc22455" w:history="1">
        <w:r>
          <w:rPr>
            <w:rFonts w:ascii="仿宋" w:eastAsia="仿宋" w:hAnsi="仿宋" w:cs="仿宋" w:hint="eastAsia"/>
            <w:lang w:eastAsia="zh-CN"/>
          </w:rPr>
          <w:t>(一)、客户群体描述</w:t>
        </w:r>
        <w:r>
          <w:tab/>
        </w:r>
        <w:r>
          <w:fldChar w:fldCharType="begin"/>
        </w:r>
        <w:r>
          <w:instrText xml:space="preserve"> PAGEREF _Toc22455 \h </w:instrText>
        </w:r>
        <w:r>
          <w:fldChar w:fldCharType="separate"/>
        </w:r>
        <w:r>
          <w:t>56</w:t>
        </w:r>
        <w:r>
          <w:fldChar w:fldCharType="end"/>
        </w:r>
      </w:hyperlink>
    </w:p>
    <w:p>
      <w:pPr>
        <w:pStyle w:val="TOC2"/>
        <w:tabs>
          <w:tab w:val="right" w:leader="dot" w:pos="8306"/>
        </w:tabs>
      </w:pPr>
      <w:hyperlink w:anchor="_Toc14339" w:history="1">
        <w:r>
          <w:rPr>
            <w:rFonts w:ascii="仿宋" w:eastAsia="仿宋" w:hAnsi="仿宋" w:cs="仿宋" w:hint="eastAsia"/>
            <w:lang w:eastAsia="zh-CN"/>
          </w:rPr>
          <w:t>(二)、客户需求和期望</w:t>
        </w:r>
        <w:r>
          <w:tab/>
        </w:r>
        <w:r>
          <w:fldChar w:fldCharType="begin"/>
        </w:r>
        <w:r>
          <w:instrText xml:space="preserve"> PAGEREF _Toc14339 \h </w:instrText>
        </w:r>
        <w:r>
          <w:fldChar w:fldCharType="separate"/>
        </w:r>
        <w:r>
          <w:t>58</w:t>
        </w:r>
        <w:r>
          <w:fldChar w:fldCharType="end"/>
        </w:r>
      </w:hyperlink>
    </w:p>
    <w:p>
      <w:pPr>
        <w:pStyle w:val="TOC2"/>
        <w:tabs>
          <w:tab w:val="right" w:leader="dot" w:pos="8306"/>
        </w:tabs>
      </w:pPr>
      <w:hyperlink w:anchor="_Toc3417" w:history="1">
        <w:r>
          <w:rPr>
            <w:rFonts w:ascii="仿宋" w:eastAsia="仿宋" w:hAnsi="仿宋" w:cs="仿宋" w:hint="eastAsia"/>
            <w:lang w:eastAsia="zh-CN"/>
          </w:rPr>
          <w:t>(三)、客户获取策略</w:t>
        </w:r>
        <w:r>
          <w:tab/>
        </w:r>
        <w:r>
          <w:fldChar w:fldCharType="begin"/>
        </w:r>
        <w:r>
          <w:instrText xml:space="preserve"> PAGEREF _Toc3417 \h </w:instrText>
        </w:r>
        <w:r>
          <w:fldChar w:fldCharType="separate"/>
        </w:r>
        <w:r>
          <w:t>59</w:t>
        </w:r>
        <w:r>
          <w:fldChar w:fldCharType="end"/>
        </w:r>
      </w:hyperlink>
    </w:p>
    <w:p>
      <w:pPr>
        <w:pStyle w:val="TOC2"/>
        <w:tabs>
          <w:tab w:val="right" w:leader="dot" w:pos="8306"/>
        </w:tabs>
      </w:pPr>
      <w:hyperlink w:anchor="_Toc1432" w:history="1">
        <w:r>
          <w:rPr>
            <w:rFonts w:ascii="仿宋" w:eastAsia="仿宋" w:hAnsi="仿宋" w:cs="仿宋" w:hint="eastAsia"/>
            <w:lang w:eastAsia="zh-CN"/>
          </w:rPr>
          <w:t>(四)、客户关系管理</w:t>
        </w:r>
        <w:r>
          <w:tab/>
        </w:r>
        <w:r>
          <w:fldChar w:fldCharType="begin"/>
        </w:r>
        <w:r>
          <w:instrText xml:space="preserve"> PAGEREF _Toc1432 \h </w:instrText>
        </w:r>
        <w:r>
          <w:fldChar w:fldCharType="separate"/>
        </w:r>
        <w:r>
          <w:t>61</w:t>
        </w:r>
        <w:r>
          <w:fldChar w:fldCharType="end"/>
        </w:r>
      </w:hyperlink>
    </w:p>
    <w:p>
      <w:pPr>
        <w:pStyle w:val="TOC1"/>
        <w:tabs>
          <w:tab w:val="right" w:leader="dot" w:pos="8306"/>
        </w:tabs>
      </w:pPr>
      <w:hyperlink w:anchor="_Toc25412" w:history="1">
        <w:r>
          <w:rPr>
            <w:rFonts w:ascii="仿宋" w:eastAsia="仿宋" w:hAnsi="仿宋" w:cs="仿宋" w:hint="eastAsia"/>
            <w:lang w:eastAsia="zh-CN"/>
          </w:rPr>
          <w:t>十、公司组建背景分析</w:t>
        </w:r>
        <w:r>
          <w:tab/>
        </w:r>
        <w:r>
          <w:fldChar w:fldCharType="begin"/>
        </w:r>
        <w:r>
          <w:instrText xml:space="preserve"> PAGEREF _Toc25412 \h </w:instrText>
        </w:r>
        <w:r>
          <w:fldChar w:fldCharType="separate"/>
        </w:r>
        <w:r>
          <w:t>63</w:t>
        </w:r>
        <w:r>
          <w:fldChar w:fldCharType="end"/>
        </w:r>
      </w:hyperlink>
    </w:p>
    <w:p>
      <w:pPr>
        <w:pStyle w:val="TOC2"/>
        <w:tabs>
          <w:tab w:val="right" w:leader="dot" w:pos="8306"/>
        </w:tabs>
      </w:pPr>
      <w:hyperlink w:anchor="_Toc10612" w:history="1">
        <w:r>
          <w:rPr>
            <w:rFonts w:ascii="仿宋" w:eastAsia="仿宋" w:hAnsi="仿宋" w:cs="仿宋" w:hint="eastAsia"/>
            <w:lang w:eastAsia="zh-CN"/>
          </w:rPr>
          <w:t>(一)、钙项目背景分析</w:t>
        </w:r>
        <w:r>
          <w:tab/>
        </w:r>
        <w:r>
          <w:fldChar w:fldCharType="begin"/>
        </w:r>
        <w:r>
          <w:instrText xml:space="preserve"> PAGEREF _Toc10612 \h </w:instrText>
        </w:r>
        <w:r>
          <w:fldChar w:fldCharType="separate"/>
        </w:r>
        <w:r>
          <w:t>63</w:t>
        </w:r>
        <w:r>
          <w:fldChar w:fldCharType="end"/>
        </w:r>
      </w:hyperlink>
    </w:p>
    <w:p>
      <w:pPr>
        <w:pStyle w:val="TOC2"/>
        <w:tabs>
          <w:tab w:val="right" w:leader="dot" w:pos="8306"/>
        </w:tabs>
      </w:pPr>
      <w:hyperlink w:anchor="_Toc25084" w:history="1">
        <w:r>
          <w:rPr>
            <w:rFonts w:ascii="仿宋" w:eastAsia="仿宋" w:hAnsi="仿宋" w:cs="仿宋" w:hint="eastAsia"/>
            <w:lang w:eastAsia="zh-CN"/>
          </w:rPr>
          <w:t>(二)、钙项目建设必要性分析</w:t>
        </w:r>
        <w:r>
          <w:tab/>
        </w:r>
        <w:r>
          <w:fldChar w:fldCharType="begin"/>
        </w:r>
        <w:r>
          <w:instrText xml:space="preserve"> PAGEREF _Toc25084 \h </w:instrText>
        </w:r>
        <w:r>
          <w:fldChar w:fldCharType="separate"/>
        </w:r>
        <w:r>
          <w:t>64</w:t>
        </w:r>
        <w:r>
          <w:fldChar w:fldCharType="end"/>
        </w:r>
      </w:hyperlink>
    </w:p>
    <w:p>
      <w:pPr>
        <w:pStyle w:val="TOC2"/>
        <w:tabs>
          <w:tab w:val="right" w:leader="dot" w:pos="8306"/>
        </w:tabs>
      </w:pPr>
      <w:hyperlink w:anchor="_Toc23817" w:history="1">
        <w:r>
          <w:rPr>
            <w:rFonts w:ascii="仿宋" w:eastAsia="仿宋" w:hAnsi="仿宋" w:cs="仿宋" w:hint="eastAsia"/>
            <w:lang w:eastAsia="zh-CN"/>
          </w:rPr>
          <w:t>(三)、鼓励中小企业发展</w:t>
        </w:r>
        <w:r>
          <w:tab/>
        </w:r>
        <w:r>
          <w:fldChar w:fldCharType="begin"/>
        </w:r>
        <w:r>
          <w:instrText xml:space="preserve"> PAGEREF _Toc23817 \h </w:instrText>
        </w:r>
        <w:r>
          <w:fldChar w:fldCharType="separate"/>
        </w:r>
        <w:r>
          <w:t>65</w:t>
        </w:r>
        <w:r>
          <w:fldChar w:fldCharType="end"/>
        </w:r>
      </w:hyperlink>
    </w:p>
    <w:p>
      <w:pPr>
        <w:pStyle w:val="TOC2"/>
        <w:tabs>
          <w:tab w:val="right" w:leader="dot" w:pos="8306"/>
        </w:tabs>
      </w:pPr>
      <w:hyperlink w:anchor="_Toc27682" w:history="1">
        <w:r>
          <w:rPr>
            <w:rFonts w:ascii="仿宋" w:eastAsia="仿宋" w:hAnsi="仿宋" w:cs="仿宋" w:hint="eastAsia"/>
            <w:lang w:eastAsia="zh-CN"/>
          </w:rPr>
          <w:t>(四)、宏观经济形势分析</w:t>
        </w:r>
        <w:r>
          <w:tab/>
        </w:r>
        <w:r>
          <w:fldChar w:fldCharType="begin"/>
        </w:r>
        <w:r>
          <w:instrText xml:space="preserve"> PAGEREF _Toc27682 \h </w:instrText>
        </w:r>
        <w:r>
          <w:fldChar w:fldCharType="separate"/>
        </w:r>
        <w:r>
          <w:t>66</w:t>
        </w:r>
        <w:r>
          <w:fldChar w:fldCharType="end"/>
        </w:r>
      </w:hyperlink>
    </w:p>
    <w:p>
      <w:pPr>
        <w:pStyle w:val="TOC1"/>
        <w:tabs>
          <w:tab w:val="right" w:leader="dot" w:pos="8306"/>
        </w:tabs>
      </w:pPr>
      <w:hyperlink w:anchor="_Toc13194" w:history="1">
        <w:r>
          <w:rPr>
            <w:rFonts w:ascii="仿宋" w:eastAsia="仿宋" w:hAnsi="仿宋" w:cs="仿宋" w:hint="eastAsia"/>
            <w:lang w:eastAsia="zh-CN"/>
          </w:rPr>
          <w:t>十一、钙项目总结分析</w:t>
        </w:r>
        <w:r>
          <w:tab/>
        </w:r>
        <w:r>
          <w:fldChar w:fldCharType="begin"/>
        </w:r>
        <w:r>
          <w:instrText xml:space="preserve"> PAGEREF _Toc13194 \h </w:instrText>
        </w:r>
        <w:r>
          <w:fldChar w:fldCharType="separate"/>
        </w:r>
        <w:r>
          <w:t>67</w:t>
        </w:r>
        <w:r>
          <w:fldChar w:fldCharType="end"/>
        </w:r>
      </w:hyperlink>
    </w:p>
    <w:p>
      <w:pPr>
        <w:pStyle w:val="TOC1"/>
        <w:tabs>
          <w:tab w:val="right" w:leader="dot" w:pos="8306"/>
        </w:tabs>
      </w:pPr>
      <w:hyperlink w:anchor="_Toc24294" w:history="1">
        <w:r>
          <w:rPr>
            <w:rFonts w:ascii="仿宋" w:eastAsia="仿宋" w:hAnsi="仿宋" w:cs="仿宋" w:hint="eastAsia"/>
            <w:lang w:eastAsia="zh-CN"/>
          </w:rPr>
          <w:t>十二、社会和环境责任</w:t>
        </w:r>
        <w:r>
          <w:tab/>
        </w:r>
        <w:r>
          <w:fldChar w:fldCharType="begin"/>
        </w:r>
        <w:r>
          <w:instrText xml:space="preserve"> PAGEREF _Toc24294 \h </w:instrText>
        </w:r>
        <w:r>
          <w:fldChar w:fldCharType="separate"/>
        </w:r>
        <w:r>
          <w:t>68</w:t>
        </w:r>
        <w:r>
          <w:fldChar w:fldCharType="end"/>
        </w:r>
      </w:hyperlink>
    </w:p>
    <w:p>
      <w:pPr>
        <w:pStyle w:val="TOC2"/>
        <w:tabs>
          <w:tab w:val="right" w:leader="dot" w:pos="8306"/>
        </w:tabs>
      </w:pPr>
      <w:hyperlink w:anchor="_Toc30985" w:history="1">
        <w:r>
          <w:rPr>
            <w:rFonts w:ascii="仿宋" w:eastAsia="仿宋" w:hAnsi="仿宋" w:cs="仿宋" w:hint="eastAsia"/>
            <w:lang w:eastAsia="zh-CN"/>
          </w:rPr>
          <w:t>(一)、社会责任钙项目</w:t>
        </w:r>
        <w:r>
          <w:tab/>
        </w:r>
        <w:r>
          <w:fldChar w:fldCharType="begin"/>
        </w:r>
        <w:r>
          <w:instrText xml:space="preserve"> PAGEREF _Toc30985 \h </w:instrText>
        </w:r>
        <w:r>
          <w:fldChar w:fldCharType="separate"/>
        </w:r>
        <w:r>
          <w:t>68</w:t>
        </w:r>
        <w:r>
          <w:fldChar w:fldCharType="end"/>
        </w:r>
      </w:hyperlink>
    </w:p>
    <w:p>
      <w:pPr>
        <w:pStyle w:val="TOC2"/>
        <w:tabs>
          <w:tab w:val="right" w:leader="dot" w:pos="8306"/>
        </w:tabs>
      </w:pPr>
      <w:hyperlink w:anchor="_Toc13104" w:history="1">
        <w:r>
          <w:rPr>
            <w:rFonts w:ascii="仿宋" w:eastAsia="仿宋" w:hAnsi="仿宋" w:cs="仿宋" w:hint="eastAsia"/>
            <w:lang w:eastAsia="zh-CN"/>
          </w:rPr>
          <w:t>(二)、环境保护举措</w:t>
        </w:r>
        <w:r>
          <w:tab/>
        </w:r>
        <w:r>
          <w:fldChar w:fldCharType="begin"/>
        </w:r>
        <w:r>
          <w:instrText xml:space="preserve"> PAGEREF _Toc13104 \h </w:instrText>
        </w:r>
        <w:r>
          <w:fldChar w:fldCharType="separate"/>
        </w:r>
        <w:r>
          <w:t>69</w:t>
        </w:r>
        <w:r>
          <w:fldChar w:fldCharType="end"/>
        </w:r>
      </w:hyperlink>
    </w:p>
    <w:p>
      <w:pPr>
        <w:pStyle w:val="TOC2"/>
        <w:tabs>
          <w:tab w:val="right" w:leader="dot" w:pos="8306"/>
        </w:tabs>
      </w:pPr>
      <w:hyperlink w:anchor="_Toc4988" w:history="1">
        <w:r>
          <w:rPr>
            <w:rFonts w:ascii="仿宋" w:eastAsia="仿宋" w:hAnsi="仿宋" w:cs="仿宋" w:hint="eastAsia"/>
            <w:lang w:eastAsia="zh-CN"/>
          </w:rPr>
          <w:t>(三)、可持续发展倡议</w:t>
        </w:r>
        <w:r>
          <w:tab/>
        </w:r>
        <w:r>
          <w:fldChar w:fldCharType="begin"/>
        </w:r>
        <w:r>
          <w:instrText xml:space="preserve"> PAGEREF _Toc4988 \h </w:instrText>
        </w:r>
        <w:r>
          <w:fldChar w:fldCharType="separate"/>
        </w:r>
        <w:r>
          <w:t>69</w:t>
        </w:r>
        <w:r>
          <w:fldChar w:fldCharType="end"/>
        </w:r>
      </w:hyperlink>
    </w:p>
    <w:p>
      <w:pPr>
        <w:pStyle w:val="TOC1"/>
        <w:tabs>
          <w:tab w:val="right" w:leader="dot" w:pos="8306"/>
        </w:tabs>
      </w:pPr>
      <w:hyperlink w:anchor="_Toc3328" w:history="1">
        <w:r>
          <w:rPr>
            <w:rFonts w:ascii="仿宋" w:eastAsia="仿宋" w:hAnsi="仿宋" w:cs="仿宋" w:hint="eastAsia"/>
            <w:lang w:eastAsia="zh-CN"/>
          </w:rPr>
          <w:t>十三、未来计划和展望</w:t>
        </w:r>
        <w:r>
          <w:tab/>
        </w:r>
        <w:r>
          <w:fldChar w:fldCharType="begin"/>
        </w:r>
        <w:r>
          <w:instrText xml:space="preserve"> PAGEREF _Toc3328 \h </w:instrText>
        </w:r>
        <w:r>
          <w:fldChar w:fldCharType="separate"/>
        </w:r>
        <w:r>
          <w:t>69</w:t>
        </w:r>
        <w:r>
          <w:fldChar w:fldCharType="end"/>
        </w:r>
      </w:hyperlink>
    </w:p>
    <w:p>
      <w:pPr>
        <w:pStyle w:val="TOC2"/>
        <w:tabs>
          <w:tab w:val="right" w:leader="dot" w:pos="8306"/>
        </w:tabs>
      </w:pPr>
      <w:hyperlink w:anchor="_Toc15654" w:history="1">
        <w:r>
          <w:rPr>
            <w:rFonts w:ascii="仿宋" w:eastAsia="仿宋" w:hAnsi="仿宋" w:cs="仿宋" w:hint="eastAsia"/>
            <w:lang w:eastAsia="zh-CN"/>
          </w:rPr>
          <w:t>(一)、公司未来的发展计划</w:t>
        </w:r>
        <w:r>
          <w:tab/>
        </w:r>
        <w:r>
          <w:fldChar w:fldCharType="begin"/>
        </w:r>
        <w:r>
          <w:instrText xml:space="preserve"> PAGEREF _Toc15654 \h </w:instrText>
        </w:r>
        <w:r>
          <w:fldChar w:fldCharType="separate"/>
        </w:r>
        <w:r>
          <w:t>69</w:t>
        </w:r>
        <w:r>
          <w:fldChar w:fldCharType="end"/>
        </w:r>
      </w:hyperlink>
    </w:p>
    <w:p>
      <w:pPr>
        <w:pStyle w:val="TOC2"/>
        <w:tabs>
          <w:tab w:val="right" w:leader="dot" w:pos="8306"/>
        </w:tabs>
      </w:pPr>
      <w:hyperlink w:anchor="_Toc21202" w:history="1">
        <w:r>
          <w:rPr>
            <w:rFonts w:ascii="仿宋" w:eastAsia="仿宋" w:hAnsi="仿宋" w:cs="仿宋" w:hint="eastAsia"/>
            <w:lang w:eastAsia="zh-CN"/>
          </w:rPr>
          <w:t>(二)、长期目标和目标</w:t>
        </w:r>
        <w:r>
          <w:tab/>
        </w:r>
        <w:r>
          <w:fldChar w:fldCharType="begin"/>
        </w:r>
        <w:r>
          <w:instrText xml:space="preserve"> PAGEREF _Toc21202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96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83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472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44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钙包装行业一直处于稳步增长的轨道，并且未来前景看好。以下是对行业发展及市场前景的分析：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https://d.book118.com/866122122022010041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6122122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2024-01-04T06:00:00Z</dcterms:created>
  <dcterms:modified xsi:type="dcterms:W3CDTF">2024-01-04T06:00:42Z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30BBE4B5ACD1458CBA009338731DEFD9_11</vt:lpwstr>
  </property>
  <property fmtid="{D5CDD505-2E9C-101B-9397-08002B2CF9AE}" pid="3" name="KSOProductBuildVer">
    <vt:lpwstr>2052-12.1.0.16120</vt:lpwstr>
  </property>
</Properties>
</file>