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煎膏剂项目建设方案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 w:history="1">
        <w:r>
          <w:rPr>
            <w:rFonts w:ascii="仿宋" w:eastAsia="仿宋" w:hAnsi="仿宋" w:cs="仿宋" w:hint="eastAsia"/>
            <w:lang w:eastAsia="zh-CN"/>
          </w:rPr>
          <w:t>前言</w:t>
        </w:r>
        <w:r>
          <w:tab/>
        </w:r>
        <w:r>
          <w:fldChar w:fldCharType="begin"/>
        </w:r>
        <w:r>
          <w:instrText xml:space="preserve"> PAGEREF _Toc183 \h </w:instrText>
        </w:r>
        <w:r>
          <w:fldChar w:fldCharType="separate"/>
        </w:r>
        <w:r>
          <w:t>4</w:t>
        </w:r>
        <w:r>
          <w:fldChar w:fldCharType="end"/>
        </w:r>
      </w:hyperlink>
    </w:p>
    <w:p>
      <w:pPr>
        <w:pStyle w:val="TOC1"/>
        <w:tabs>
          <w:tab w:val="right" w:leader="dot" w:pos="8306"/>
        </w:tabs>
      </w:pPr>
      <w:hyperlink w:anchor="_Toc2708" w:history="1">
        <w:r>
          <w:rPr>
            <w:rFonts w:ascii="仿宋" w:eastAsia="仿宋" w:hAnsi="仿宋" w:cs="仿宋" w:hint="eastAsia"/>
            <w:lang w:eastAsia="zh-CN"/>
          </w:rPr>
          <w:t>一、经济影响分析</w:t>
        </w:r>
        <w:r>
          <w:tab/>
        </w:r>
        <w:r>
          <w:fldChar w:fldCharType="begin"/>
        </w:r>
        <w:r>
          <w:instrText xml:space="preserve"> PAGEREF _Toc2708 \h </w:instrText>
        </w:r>
        <w:r>
          <w:fldChar w:fldCharType="separate"/>
        </w:r>
        <w:r>
          <w:t>4</w:t>
        </w:r>
        <w:r>
          <w:fldChar w:fldCharType="end"/>
        </w:r>
      </w:hyperlink>
    </w:p>
    <w:p>
      <w:pPr>
        <w:pStyle w:val="TOC2"/>
        <w:tabs>
          <w:tab w:val="right" w:leader="dot" w:pos="8306"/>
        </w:tabs>
      </w:pPr>
      <w:hyperlink w:anchor="_Toc31266" w:history="1">
        <w:r>
          <w:rPr>
            <w:rFonts w:ascii="仿宋" w:eastAsia="仿宋" w:hAnsi="仿宋" w:cs="仿宋" w:hint="eastAsia"/>
            <w:lang w:eastAsia="zh-CN"/>
          </w:rPr>
          <w:t>(一)、经济费用效益或费用效果分析</w:t>
        </w:r>
        <w:r>
          <w:tab/>
        </w:r>
        <w:r>
          <w:fldChar w:fldCharType="begin"/>
        </w:r>
        <w:r>
          <w:instrText xml:space="preserve"> PAGEREF _Toc31266 \h </w:instrText>
        </w:r>
        <w:r>
          <w:fldChar w:fldCharType="separate"/>
        </w:r>
        <w:r>
          <w:t>4</w:t>
        </w:r>
        <w:r>
          <w:fldChar w:fldCharType="end"/>
        </w:r>
      </w:hyperlink>
    </w:p>
    <w:p>
      <w:pPr>
        <w:pStyle w:val="TOC2"/>
        <w:tabs>
          <w:tab w:val="right" w:leader="dot" w:pos="8306"/>
        </w:tabs>
      </w:pPr>
      <w:hyperlink w:anchor="_Toc27196" w:history="1">
        <w:r>
          <w:rPr>
            <w:rFonts w:ascii="仿宋" w:eastAsia="仿宋" w:hAnsi="仿宋" w:cs="仿宋" w:hint="eastAsia"/>
            <w:lang w:eastAsia="zh-CN"/>
          </w:rPr>
          <w:t>(二)、行业影响分析</w:t>
        </w:r>
        <w:r>
          <w:tab/>
        </w:r>
        <w:r>
          <w:fldChar w:fldCharType="begin"/>
        </w:r>
        <w:r>
          <w:instrText xml:space="preserve"> PAGEREF _Toc27196 \h </w:instrText>
        </w:r>
        <w:r>
          <w:fldChar w:fldCharType="separate"/>
        </w:r>
        <w:r>
          <w:t>6</w:t>
        </w:r>
        <w:r>
          <w:fldChar w:fldCharType="end"/>
        </w:r>
      </w:hyperlink>
    </w:p>
    <w:p>
      <w:pPr>
        <w:pStyle w:val="TOC2"/>
        <w:tabs>
          <w:tab w:val="right" w:leader="dot" w:pos="8306"/>
        </w:tabs>
      </w:pPr>
      <w:hyperlink w:anchor="_Toc27409" w:history="1">
        <w:r>
          <w:rPr>
            <w:rFonts w:ascii="仿宋" w:eastAsia="仿宋" w:hAnsi="仿宋" w:cs="仿宋" w:hint="eastAsia"/>
            <w:lang w:eastAsia="zh-CN"/>
          </w:rPr>
          <w:t>(三)、区域经济影响分析</w:t>
        </w:r>
        <w:r>
          <w:tab/>
        </w:r>
        <w:r>
          <w:fldChar w:fldCharType="begin"/>
        </w:r>
        <w:r>
          <w:instrText xml:space="preserve"> PAGEREF _Toc27409 \h </w:instrText>
        </w:r>
        <w:r>
          <w:fldChar w:fldCharType="separate"/>
        </w:r>
        <w:r>
          <w:t>8</w:t>
        </w:r>
        <w:r>
          <w:fldChar w:fldCharType="end"/>
        </w:r>
      </w:hyperlink>
    </w:p>
    <w:p>
      <w:pPr>
        <w:pStyle w:val="TOC2"/>
        <w:tabs>
          <w:tab w:val="right" w:leader="dot" w:pos="8306"/>
        </w:tabs>
      </w:pPr>
      <w:hyperlink w:anchor="_Toc3291" w:history="1">
        <w:r>
          <w:rPr>
            <w:rFonts w:ascii="仿宋" w:eastAsia="仿宋" w:hAnsi="仿宋" w:cs="仿宋" w:hint="eastAsia"/>
            <w:lang w:eastAsia="zh-CN"/>
          </w:rPr>
          <w:t>(四)、宏观经济影响分析</w:t>
        </w:r>
        <w:r>
          <w:tab/>
        </w:r>
        <w:r>
          <w:fldChar w:fldCharType="begin"/>
        </w:r>
        <w:r>
          <w:instrText xml:space="preserve"> PAGEREF _Toc3291 \h </w:instrText>
        </w:r>
        <w:r>
          <w:fldChar w:fldCharType="separate"/>
        </w:r>
        <w:r>
          <w:t>9</w:t>
        </w:r>
        <w:r>
          <w:fldChar w:fldCharType="end"/>
        </w:r>
      </w:hyperlink>
    </w:p>
    <w:p>
      <w:pPr>
        <w:pStyle w:val="TOC1"/>
        <w:tabs>
          <w:tab w:val="right" w:leader="dot" w:pos="8306"/>
        </w:tabs>
      </w:pPr>
      <w:hyperlink w:anchor="_Toc13200" w:history="1">
        <w:r>
          <w:rPr>
            <w:rFonts w:ascii="仿宋" w:eastAsia="仿宋" w:hAnsi="仿宋" w:cs="仿宋" w:hint="eastAsia"/>
            <w:lang w:eastAsia="zh-CN"/>
          </w:rPr>
          <w:t>二、建设风险评估分析</w:t>
        </w:r>
        <w:r>
          <w:tab/>
        </w:r>
        <w:r>
          <w:fldChar w:fldCharType="begin"/>
        </w:r>
        <w:r>
          <w:instrText xml:space="preserve"> PAGEREF _Toc13200 \h </w:instrText>
        </w:r>
        <w:r>
          <w:fldChar w:fldCharType="separate"/>
        </w:r>
        <w:r>
          <w:t>10</w:t>
        </w:r>
        <w:r>
          <w:fldChar w:fldCharType="end"/>
        </w:r>
      </w:hyperlink>
    </w:p>
    <w:p>
      <w:pPr>
        <w:pStyle w:val="TOC2"/>
        <w:tabs>
          <w:tab w:val="right" w:leader="dot" w:pos="8306"/>
        </w:tabs>
      </w:pPr>
      <w:hyperlink w:anchor="_Toc28773" w:history="1">
        <w:r>
          <w:rPr>
            <w:rFonts w:ascii="仿宋" w:eastAsia="仿宋" w:hAnsi="仿宋" w:cs="仿宋" w:hint="eastAsia"/>
            <w:lang w:eastAsia="zh-CN"/>
          </w:rPr>
          <w:t>(一)、政策风险分析</w:t>
        </w:r>
        <w:r>
          <w:tab/>
        </w:r>
        <w:r>
          <w:fldChar w:fldCharType="begin"/>
        </w:r>
        <w:r>
          <w:instrText xml:space="preserve"> PAGEREF _Toc28773 \h </w:instrText>
        </w:r>
        <w:r>
          <w:fldChar w:fldCharType="separate"/>
        </w:r>
        <w:r>
          <w:t>10</w:t>
        </w:r>
        <w:r>
          <w:fldChar w:fldCharType="end"/>
        </w:r>
      </w:hyperlink>
    </w:p>
    <w:p>
      <w:pPr>
        <w:pStyle w:val="TOC2"/>
        <w:tabs>
          <w:tab w:val="right" w:leader="dot" w:pos="8306"/>
        </w:tabs>
      </w:pPr>
      <w:hyperlink w:anchor="_Toc26487" w:history="1">
        <w:r>
          <w:rPr>
            <w:rFonts w:ascii="仿宋" w:eastAsia="仿宋" w:hAnsi="仿宋" w:cs="仿宋" w:hint="eastAsia"/>
            <w:lang w:eastAsia="zh-CN"/>
          </w:rPr>
          <w:t>(二)、社会风险分析</w:t>
        </w:r>
        <w:r>
          <w:tab/>
        </w:r>
        <w:r>
          <w:fldChar w:fldCharType="begin"/>
        </w:r>
        <w:r>
          <w:instrText xml:space="preserve"> PAGEREF _Toc26487 \h </w:instrText>
        </w:r>
        <w:r>
          <w:fldChar w:fldCharType="separate"/>
        </w:r>
        <w:r>
          <w:t>11</w:t>
        </w:r>
        <w:r>
          <w:fldChar w:fldCharType="end"/>
        </w:r>
      </w:hyperlink>
    </w:p>
    <w:p>
      <w:pPr>
        <w:pStyle w:val="TOC2"/>
        <w:tabs>
          <w:tab w:val="right" w:leader="dot" w:pos="8306"/>
        </w:tabs>
      </w:pPr>
      <w:hyperlink w:anchor="_Toc30784" w:history="1">
        <w:r>
          <w:rPr>
            <w:rFonts w:ascii="仿宋" w:eastAsia="仿宋" w:hAnsi="仿宋" w:cs="仿宋" w:hint="eastAsia"/>
            <w:lang w:eastAsia="zh-CN"/>
          </w:rPr>
          <w:t>(三)、市场风险分析</w:t>
        </w:r>
        <w:r>
          <w:tab/>
        </w:r>
        <w:r>
          <w:fldChar w:fldCharType="begin"/>
        </w:r>
        <w:r>
          <w:instrText xml:space="preserve"> PAGEREF _Toc30784 \h </w:instrText>
        </w:r>
        <w:r>
          <w:fldChar w:fldCharType="separate"/>
        </w:r>
        <w:r>
          <w:t>13</w:t>
        </w:r>
        <w:r>
          <w:fldChar w:fldCharType="end"/>
        </w:r>
      </w:hyperlink>
    </w:p>
    <w:p>
      <w:pPr>
        <w:pStyle w:val="TOC2"/>
        <w:tabs>
          <w:tab w:val="right" w:leader="dot" w:pos="8306"/>
        </w:tabs>
      </w:pPr>
      <w:hyperlink w:anchor="_Toc10198" w:history="1">
        <w:r>
          <w:rPr>
            <w:rFonts w:ascii="仿宋" w:eastAsia="仿宋" w:hAnsi="仿宋" w:cs="仿宋" w:hint="eastAsia"/>
            <w:lang w:eastAsia="zh-CN"/>
          </w:rPr>
          <w:t>(四)、资金风险分析</w:t>
        </w:r>
        <w:r>
          <w:tab/>
        </w:r>
        <w:r>
          <w:fldChar w:fldCharType="begin"/>
        </w:r>
        <w:r>
          <w:instrText xml:space="preserve"> PAGEREF _Toc10198 \h </w:instrText>
        </w:r>
        <w:r>
          <w:fldChar w:fldCharType="separate"/>
        </w:r>
        <w:r>
          <w:t>14</w:t>
        </w:r>
        <w:r>
          <w:fldChar w:fldCharType="end"/>
        </w:r>
      </w:hyperlink>
    </w:p>
    <w:p>
      <w:pPr>
        <w:pStyle w:val="TOC2"/>
        <w:tabs>
          <w:tab w:val="right" w:leader="dot" w:pos="8306"/>
        </w:tabs>
      </w:pPr>
      <w:hyperlink w:anchor="_Toc26485" w:history="1">
        <w:r>
          <w:rPr>
            <w:rFonts w:ascii="仿宋" w:eastAsia="仿宋" w:hAnsi="仿宋" w:cs="仿宋" w:hint="eastAsia"/>
            <w:lang w:eastAsia="zh-CN"/>
          </w:rPr>
          <w:t>(五)、技术风险分析</w:t>
        </w:r>
        <w:r>
          <w:tab/>
        </w:r>
        <w:r>
          <w:fldChar w:fldCharType="begin"/>
        </w:r>
        <w:r>
          <w:instrText xml:space="preserve"> PAGEREF _Toc26485 \h </w:instrText>
        </w:r>
        <w:r>
          <w:fldChar w:fldCharType="separate"/>
        </w:r>
        <w:r>
          <w:t>15</w:t>
        </w:r>
        <w:r>
          <w:fldChar w:fldCharType="end"/>
        </w:r>
      </w:hyperlink>
    </w:p>
    <w:p>
      <w:pPr>
        <w:pStyle w:val="TOC2"/>
        <w:tabs>
          <w:tab w:val="right" w:leader="dot" w:pos="8306"/>
        </w:tabs>
      </w:pPr>
      <w:hyperlink w:anchor="_Toc8419" w:history="1">
        <w:r>
          <w:rPr>
            <w:rFonts w:ascii="仿宋" w:eastAsia="仿宋" w:hAnsi="仿宋" w:cs="仿宋" w:hint="eastAsia"/>
            <w:lang w:eastAsia="zh-CN"/>
          </w:rPr>
          <w:t>(六)、财务风险分析</w:t>
        </w:r>
        <w:r>
          <w:tab/>
        </w:r>
        <w:r>
          <w:fldChar w:fldCharType="begin"/>
        </w:r>
        <w:r>
          <w:instrText xml:space="preserve"> PAGEREF _Toc8419 \h </w:instrText>
        </w:r>
        <w:r>
          <w:fldChar w:fldCharType="separate"/>
        </w:r>
        <w:r>
          <w:t>16</w:t>
        </w:r>
        <w:r>
          <w:fldChar w:fldCharType="end"/>
        </w:r>
      </w:hyperlink>
    </w:p>
    <w:p>
      <w:pPr>
        <w:pStyle w:val="TOC2"/>
        <w:tabs>
          <w:tab w:val="right" w:leader="dot" w:pos="8306"/>
        </w:tabs>
      </w:pPr>
      <w:hyperlink w:anchor="_Toc8554" w:history="1">
        <w:r>
          <w:rPr>
            <w:rFonts w:ascii="仿宋" w:eastAsia="仿宋" w:hAnsi="仿宋" w:cs="仿宋" w:hint="eastAsia"/>
            <w:lang w:eastAsia="zh-CN"/>
          </w:rPr>
          <w:t>(七)、管理风险分析</w:t>
        </w:r>
        <w:r>
          <w:tab/>
        </w:r>
        <w:r>
          <w:fldChar w:fldCharType="begin"/>
        </w:r>
        <w:r>
          <w:instrText xml:space="preserve"> PAGEREF _Toc8554 \h </w:instrText>
        </w:r>
        <w:r>
          <w:fldChar w:fldCharType="separate"/>
        </w:r>
        <w:r>
          <w:t>18</w:t>
        </w:r>
        <w:r>
          <w:fldChar w:fldCharType="end"/>
        </w:r>
      </w:hyperlink>
    </w:p>
    <w:p>
      <w:pPr>
        <w:pStyle w:val="TOC2"/>
        <w:tabs>
          <w:tab w:val="right" w:leader="dot" w:pos="8306"/>
        </w:tabs>
      </w:pPr>
      <w:hyperlink w:anchor="_Toc6221" w:history="1">
        <w:r>
          <w:rPr>
            <w:rFonts w:ascii="仿宋" w:eastAsia="仿宋" w:hAnsi="仿宋" w:cs="仿宋" w:hint="eastAsia"/>
            <w:lang w:eastAsia="zh-CN"/>
          </w:rPr>
          <w:t>(八)、其它风险分析</w:t>
        </w:r>
        <w:r>
          <w:tab/>
        </w:r>
        <w:r>
          <w:fldChar w:fldCharType="begin"/>
        </w:r>
        <w:r>
          <w:instrText xml:space="preserve"> PAGEREF _Toc6221 \h </w:instrText>
        </w:r>
        <w:r>
          <w:fldChar w:fldCharType="separate"/>
        </w:r>
        <w:r>
          <w:t>19</w:t>
        </w:r>
        <w:r>
          <w:fldChar w:fldCharType="end"/>
        </w:r>
      </w:hyperlink>
    </w:p>
    <w:p>
      <w:pPr>
        <w:pStyle w:val="TOC2"/>
        <w:tabs>
          <w:tab w:val="right" w:leader="dot" w:pos="8306"/>
        </w:tabs>
      </w:pPr>
      <w:hyperlink w:anchor="_Toc3439" w:history="1">
        <w:r>
          <w:rPr>
            <w:rFonts w:ascii="仿宋" w:eastAsia="仿宋" w:hAnsi="仿宋" w:cs="仿宋" w:hint="eastAsia"/>
            <w:lang w:eastAsia="zh-CN"/>
          </w:rPr>
          <w:t>(九)、社会影响评估</w:t>
        </w:r>
        <w:r>
          <w:tab/>
        </w:r>
        <w:r>
          <w:fldChar w:fldCharType="begin"/>
        </w:r>
        <w:r>
          <w:instrText xml:space="preserve"> PAGEREF _Toc3439 \h </w:instrText>
        </w:r>
        <w:r>
          <w:fldChar w:fldCharType="separate"/>
        </w:r>
        <w:r>
          <w:t>21</w:t>
        </w:r>
        <w:r>
          <w:fldChar w:fldCharType="end"/>
        </w:r>
      </w:hyperlink>
    </w:p>
    <w:p>
      <w:pPr>
        <w:pStyle w:val="TOC1"/>
        <w:tabs>
          <w:tab w:val="right" w:leader="dot" w:pos="8306"/>
        </w:tabs>
      </w:pPr>
      <w:hyperlink w:anchor="_Toc5912" w:history="1">
        <w:r>
          <w:rPr>
            <w:rFonts w:ascii="仿宋" w:eastAsia="仿宋" w:hAnsi="仿宋" w:cs="仿宋" w:hint="eastAsia"/>
            <w:lang w:eastAsia="zh-CN"/>
          </w:rPr>
          <w:t>三、环境和生态影响分析</w:t>
        </w:r>
        <w:r>
          <w:tab/>
        </w:r>
        <w:r>
          <w:fldChar w:fldCharType="begin"/>
        </w:r>
        <w:r>
          <w:instrText xml:space="preserve"> PAGEREF _Toc5912 \h </w:instrText>
        </w:r>
        <w:r>
          <w:fldChar w:fldCharType="separate"/>
        </w:r>
        <w:r>
          <w:t>23</w:t>
        </w:r>
        <w:r>
          <w:fldChar w:fldCharType="end"/>
        </w:r>
      </w:hyperlink>
    </w:p>
    <w:p>
      <w:pPr>
        <w:pStyle w:val="TOC2"/>
        <w:tabs>
          <w:tab w:val="right" w:leader="dot" w:pos="8306"/>
        </w:tabs>
      </w:pPr>
      <w:hyperlink w:anchor="_Toc7072" w:history="1">
        <w:r>
          <w:rPr>
            <w:rFonts w:ascii="仿宋" w:eastAsia="仿宋" w:hAnsi="仿宋" w:cs="仿宋" w:hint="eastAsia"/>
            <w:lang w:eastAsia="zh-CN"/>
          </w:rPr>
          <w:t>(一)、环境和生态现状</w:t>
        </w:r>
        <w:r>
          <w:tab/>
        </w:r>
        <w:r>
          <w:fldChar w:fldCharType="begin"/>
        </w:r>
        <w:r>
          <w:instrText xml:space="preserve"> PAGEREF _Toc7072 \h </w:instrText>
        </w:r>
        <w:r>
          <w:fldChar w:fldCharType="separate"/>
        </w:r>
        <w:r>
          <w:t>23</w:t>
        </w:r>
        <w:r>
          <w:fldChar w:fldCharType="end"/>
        </w:r>
      </w:hyperlink>
    </w:p>
    <w:p>
      <w:pPr>
        <w:pStyle w:val="TOC2"/>
        <w:tabs>
          <w:tab w:val="right" w:leader="dot" w:pos="8306"/>
        </w:tabs>
      </w:pPr>
      <w:hyperlink w:anchor="_Toc21363" w:history="1">
        <w:r>
          <w:rPr>
            <w:rFonts w:ascii="仿宋" w:eastAsia="仿宋" w:hAnsi="仿宋" w:cs="仿宋" w:hint="eastAsia"/>
            <w:lang w:eastAsia="zh-CN"/>
          </w:rPr>
          <w:t>(二)、生态环境影响分析</w:t>
        </w:r>
        <w:r>
          <w:tab/>
        </w:r>
        <w:r>
          <w:fldChar w:fldCharType="begin"/>
        </w:r>
        <w:r>
          <w:instrText xml:space="preserve"> PAGEREF _Toc21363 \h </w:instrText>
        </w:r>
        <w:r>
          <w:fldChar w:fldCharType="separate"/>
        </w:r>
        <w:r>
          <w:t>24</w:t>
        </w:r>
        <w:r>
          <w:fldChar w:fldCharType="end"/>
        </w:r>
      </w:hyperlink>
    </w:p>
    <w:p>
      <w:pPr>
        <w:pStyle w:val="TOC2"/>
        <w:tabs>
          <w:tab w:val="right" w:leader="dot" w:pos="8306"/>
        </w:tabs>
      </w:pPr>
      <w:hyperlink w:anchor="_Toc7657" w:history="1">
        <w:r>
          <w:rPr>
            <w:rFonts w:ascii="仿宋" w:eastAsia="仿宋" w:hAnsi="仿宋" w:cs="仿宋" w:hint="eastAsia"/>
            <w:lang w:eastAsia="zh-CN"/>
          </w:rPr>
          <w:t>(三)、生态环境保护措施</w:t>
        </w:r>
        <w:r>
          <w:tab/>
        </w:r>
        <w:r>
          <w:fldChar w:fldCharType="begin"/>
        </w:r>
        <w:r>
          <w:instrText xml:space="preserve"> PAGEREF _Toc7657 \h </w:instrText>
        </w:r>
        <w:r>
          <w:fldChar w:fldCharType="separate"/>
        </w:r>
        <w:r>
          <w:t>25</w:t>
        </w:r>
        <w:r>
          <w:fldChar w:fldCharType="end"/>
        </w:r>
      </w:hyperlink>
    </w:p>
    <w:p>
      <w:pPr>
        <w:pStyle w:val="TOC2"/>
        <w:tabs>
          <w:tab w:val="right" w:leader="dot" w:pos="8306"/>
        </w:tabs>
      </w:pPr>
      <w:hyperlink w:anchor="_Toc25128" w:history="1">
        <w:r>
          <w:rPr>
            <w:rFonts w:ascii="仿宋" w:eastAsia="仿宋" w:hAnsi="仿宋" w:cs="仿宋" w:hint="eastAsia"/>
            <w:lang w:eastAsia="zh-CN"/>
          </w:rPr>
          <w:t>(四)、地质灾害影响分析</w:t>
        </w:r>
        <w:r>
          <w:tab/>
        </w:r>
        <w:r>
          <w:fldChar w:fldCharType="begin"/>
        </w:r>
        <w:r>
          <w:instrText xml:space="preserve"> PAGEREF _Toc25128 \h </w:instrText>
        </w:r>
        <w:r>
          <w:fldChar w:fldCharType="separate"/>
        </w:r>
        <w:r>
          <w:t>27</w:t>
        </w:r>
        <w:r>
          <w:fldChar w:fldCharType="end"/>
        </w:r>
      </w:hyperlink>
    </w:p>
    <w:p>
      <w:pPr>
        <w:pStyle w:val="TOC2"/>
        <w:tabs>
          <w:tab w:val="right" w:leader="dot" w:pos="8306"/>
        </w:tabs>
      </w:pPr>
      <w:hyperlink w:anchor="_Toc32313" w:history="1">
        <w:r>
          <w:rPr>
            <w:rFonts w:ascii="仿宋" w:eastAsia="仿宋" w:hAnsi="仿宋" w:cs="仿宋" w:hint="eastAsia"/>
            <w:lang w:eastAsia="zh-CN"/>
          </w:rPr>
          <w:t>(五)、特殊环境影响</w:t>
        </w:r>
        <w:r>
          <w:tab/>
        </w:r>
        <w:r>
          <w:fldChar w:fldCharType="begin"/>
        </w:r>
        <w:r>
          <w:instrText xml:space="preserve"> PAGEREF _Toc32313 \h </w:instrText>
        </w:r>
        <w:r>
          <w:fldChar w:fldCharType="separate"/>
        </w:r>
        <w:r>
          <w:t>29</w:t>
        </w:r>
        <w:r>
          <w:fldChar w:fldCharType="end"/>
        </w:r>
      </w:hyperlink>
    </w:p>
    <w:p>
      <w:pPr>
        <w:pStyle w:val="TOC1"/>
        <w:tabs>
          <w:tab w:val="right" w:leader="dot" w:pos="8306"/>
        </w:tabs>
      </w:pPr>
      <w:hyperlink w:anchor="_Toc13456" w:history="1">
        <w:r>
          <w:rPr>
            <w:rFonts w:ascii="仿宋" w:eastAsia="仿宋" w:hAnsi="仿宋" w:cs="仿宋" w:hint="eastAsia"/>
            <w:lang w:eastAsia="zh-CN"/>
          </w:rPr>
          <w:t>四、项目选址研究</w:t>
        </w:r>
        <w:r>
          <w:tab/>
        </w:r>
        <w:r>
          <w:fldChar w:fldCharType="begin"/>
        </w:r>
        <w:r>
          <w:instrText xml:space="preserve"> PAGEREF _Toc13456 \h </w:instrText>
        </w:r>
        <w:r>
          <w:fldChar w:fldCharType="separate"/>
        </w:r>
        <w:r>
          <w:t>30</w:t>
        </w:r>
        <w:r>
          <w:fldChar w:fldCharType="end"/>
        </w:r>
      </w:hyperlink>
    </w:p>
    <w:p>
      <w:pPr>
        <w:pStyle w:val="TOC2"/>
        <w:tabs>
          <w:tab w:val="right" w:leader="dot" w:pos="8306"/>
        </w:tabs>
      </w:pPr>
      <w:hyperlink w:anchor="_Toc25371" w:history="1">
        <w:r>
          <w:rPr>
            <w:rFonts w:ascii="仿宋" w:eastAsia="仿宋" w:hAnsi="仿宋" w:cs="仿宋" w:hint="eastAsia"/>
            <w:lang w:eastAsia="zh-CN"/>
          </w:rPr>
          <w:t>(一)、项目选址原则</w:t>
        </w:r>
        <w:r>
          <w:tab/>
        </w:r>
        <w:r>
          <w:fldChar w:fldCharType="begin"/>
        </w:r>
        <w:r>
          <w:instrText xml:space="preserve"> PAGEREF _Toc25371 \h </w:instrText>
        </w:r>
        <w:r>
          <w:fldChar w:fldCharType="separate"/>
        </w:r>
        <w:r>
          <w:t>30</w:t>
        </w:r>
        <w:r>
          <w:fldChar w:fldCharType="end"/>
        </w:r>
      </w:hyperlink>
    </w:p>
    <w:p>
      <w:pPr>
        <w:pStyle w:val="TOC2"/>
        <w:tabs>
          <w:tab w:val="right" w:leader="dot" w:pos="8306"/>
        </w:tabs>
      </w:pPr>
      <w:hyperlink w:anchor="_Toc20280" w:history="1">
        <w:r>
          <w:rPr>
            <w:rFonts w:ascii="仿宋" w:eastAsia="仿宋" w:hAnsi="仿宋" w:cs="仿宋" w:hint="eastAsia"/>
            <w:lang w:eastAsia="zh-CN"/>
          </w:rPr>
          <w:t>(二)、项目选址</w:t>
        </w:r>
        <w:r>
          <w:tab/>
        </w:r>
        <w:r>
          <w:fldChar w:fldCharType="begin"/>
        </w:r>
        <w:r>
          <w:instrText xml:space="preserve"> PAGEREF _Toc20280 \h </w:instrText>
        </w:r>
        <w:r>
          <w:fldChar w:fldCharType="separate"/>
        </w:r>
        <w:r>
          <w:t>33</w:t>
        </w:r>
        <w:r>
          <w:fldChar w:fldCharType="end"/>
        </w:r>
      </w:hyperlink>
    </w:p>
    <w:p>
      <w:pPr>
        <w:pStyle w:val="TOC2"/>
        <w:tabs>
          <w:tab w:val="right" w:leader="dot" w:pos="8306"/>
        </w:tabs>
      </w:pPr>
      <w:hyperlink w:anchor="_Toc7763" w:history="1">
        <w:r>
          <w:rPr>
            <w:rFonts w:ascii="仿宋" w:eastAsia="仿宋" w:hAnsi="仿宋" w:cs="仿宋" w:hint="eastAsia"/>
            <w:lang w:eastAsia="zh-CN"/>
          </w:rPr>
          <w:t>(三)、建设条件分析</w:t>
        </w:r>
        <w:r>
          <w:tab/>
        </w:r>
        <w:r>
          <w:fldChar w:fldCharType="begin"/>
        </w:r>
        <w:r>
          <w:instrText xml:space="preserve"> PAGEREF _Toc7763 \h </w:instrText>
        </w:r>
        <w:r>
          <w:fldChar w:fldCharType="separate"/>
        </w:r>
        <w:r>
          <w:t>35</w:t>
        </w:r>
        <w:r>
          <w:fldChar w:fldCharType="end"/>
        </w:r>
      </w:hyperlink>
    </w:p>
    <w:p>
      <w:pPr>
        <w:pStyle w:val="TOC2"/>
        <w:tabs>
          <w:tab w:val="right" w:leader="dot" w:pos="8306"/>
        </w:tabs>
      </w:pPr>
      <w:hyperlink w:anchor="_Toc18073" w:history="1">
        <w:r>
          <w:rPr>
            <w:rFonts w:ascii="仿宋" w:eastAsia="仿宋" w:hAnsi="仿宋" w:cs="仿宋" w:hint="eastAsia"/>
            <w:lang w:eastAsia="zh-CN"/>
          </w:rPr>
          <w:t>(四)、用地控制指标</w:t>
        </w:r>
        <w:r>
          <w:tab/>
        </w:r>
        <w:r>
          <w:fldChar w:fldCharType="begin"/>
        </w:r>
        <w:r>
          <w:instrText xml:space="preserve"> PAGEREF _Toc18073 \h </w:instrText>
        </w:r>
        <w:r>
          <w:fldChar w:fldCharType="separate"/>
        </w:r>
        <w:r>
          <w:t>36</w:t>
        </w:r>
        <w:r>
          <w:fldChar w:fldCharType="end"/>
        </w:r>
      </w:hyperlink>
    </w:p>
    <w:p>
      <w:pPr>
        <w:pStyle w:val="TOC2"/>
        <w:tabs>
          <w:tab w:val="right" w:leader="dot" w:pos="8306"/>
        </w:tabs>
      </w:pPr>
      <w:hyperlink w:anchor="_Toc23862" w:history="1">
        <w:r>
          <w:rPr>
            <w:rFonts w:ascii="仿宋" w:eastAsia="仿宋" w:hAnsi="仿宋" w:cs="仿宋" w:hint="eastAsia"/>
            <w:lang w:eastAsia="zh-CN"/>
          </w:rPr>
          <w:t>(五)、地总体要求</w:t>
        </w:r>
        <w:r>
          <w:tab/>
        </w:r>
        <w:r>
          <w:fldChar w:fldCharType="begin"/>
        </w:r>
        <w:r>
          <w:instrText xml:space="preserve"> PAGEREF _Toc23862 \h </w:instrText>
        </w:r>
        <w:r>
          <w:fldChar w:fldCharType="separate"/>
        </w:r>
        <w:r>
          <w:t>38</w:t>
        </w:r>
        <w:r>
          <w:fldChar w:fldCharType="end"/>
        </w:r>
      </w:hyperlink>
    </w:p>
    <w:p>
      <w:pPr>
        <w:pStyle w:val="TOC2"/>
        <w:tabs>
          <w:tab w:val="right" w:leader="dot" w:pos="8306"/>
        </w:tabs>
      </w:pPr>
      <w:hyperlink w:anchor="_Toc14983" w:history="1">
        <w:r>
          <w:rPr>
            <w:rFonts w:ascii="仿宋" w:eastAsia="仿宋" w:hAnsi="仿宋" w:cs="仿宋" w:hint="eastAsia"/>
            <w:lang w:eastAsia="zh-CN"/>
          </w:rPr>
          <w:t>(六)、节约用地措施</w:t>
        </w:r>
        <w:r>
          <w:tab/>
        </w:r>
        <w:r>
          <w:fldChar w:fldCharType="begin"/>
        </w:r>
        <w:r>
          <w:instrText xml:space="preserve"> PAGEREF _Toc14983 \h </w:instrText>
        </w:r>
        <w:r>
          <w:fldChar w:fldCharType="separate"/>
        </w:r>
        <w:r>
          <w:t>39</w:t>
        </w:r>
        <w:r>
          <w:fldChar w:fldCharType="end"/>
        </w:r>
      </w:hyperlink>
    </w:p>
    <w:p>
      <w:pPr>
        <w:pStyle w:val="TOC2"/>
        <w:tabs>
          <w:tab w:val="right" w:leader="dot" w:pos="8306"/>
        </w:tabs>
      </w:pPr>
      <w:hyperlink w:anchor="_Toc4296" w:history="1">
        <w:r>
          <w:rPr>
            <w:rFonts w:ascii="仿宋" w:eastAsia="仿宋" w:hAnsi="仿宋" w:cs="仿宋" w:hint="eastAsia"/>
            <w:lang w:eastAsia="zh-CN"/>
          </w:rPr>
          <w:t>(七)、选址综合评价</w:t>
        </w:r>
        <w:r>
          <w:tab/>
        </w:r>
        <w:r>
          <w:fldChar w:fldCharType="begin"/>
        </w:r>
        <w:r>
          <w:instrText xml:space="preserve"> PAGEREF _Toc4296 \h </w:instrText>
        </w:r>
        <w:r>
          <w:fldChar w:fldCharType="separate"/>
        </w:r>
        <w:r>
          <w:t>40</w:t>
        </w:r>
        <w:r>
          <w:fldChar w:fldCharType="end"/>
        </w:r>
      </w:hyperlink>
    </w:p>
    <w:p>
      <w:pPr>
        <w:pStyle w:val="TOC1"/>
        <w:tabs>
          <w:tab w:val="right" w:leader="dot" w:pos="8306"/>
        </w:tabs>
      </w:pPr>
      <w:hyperlink w:anchor="_Toc3668" w:history="1">
        <w:r>
          <w:rPr>
            <w:rFonts w:ascii="仿宋" w:eastAsia="仿宋" w:hAnsi="仿宋" w:cs="仿宋" w:hint="eastAsia"/>
            <w:lang w:eastAsia="zh-CN"/>
          </w:rPr>
          <w:t>五、社会影响分析</w:t>
        </w:r>
        <w:r>
          <w:tab/>
        </w:r>
        <w:r>
          <w:fldChar w:fldCharType="begin"/>
        </w:r>
        <w:r>
          <w:instrText xml:space="preserve"> PAGEREF _Toc3668 \h </w:instrText>
        </w:r>
        <w:r>
          <w:fldChar w:fldCharType="separate"/>
        </w:r>
        <w:r>
          <w:t>41</w:t>
        </w:r>
        <w:r>
          <w:fldChar w:fldCharType="end"/>
        </w:r>
      </w:hyperlink>
    </w:p>
    <w:p>
      <w:pPr>
        <w:pStyle w:val="TOC2"/>
        <w:tabs>
          <w:tab w:val="right" w:leader="dot" w:pos="8306"/>
        </w:tabs>
      </w:pPr>
      <w:hyperlink w:anchor="_Toc29687" w:history="1">
        <w:r>
          <w:rPr>
            <w:rFonts w:ascii="仿宋" w:eastAsia="仿宋" w:hAnsi="仿宋" w:cs="仿宋" w:hint="eastAsia"/>
            <w:lang w:eastAsia="zh-CN"/>
          </w:rPr>
          <w:t>(一)、社会影响效果分析</w:t>
        </w:r>
        <w:r>
          <w:tab/>
        </w:r>
        <w:r>
          <w:fldChar w:fldCharType="begin"/>
        </w:r>
        <w:r>
          <w:instrText xml:space="preserve"> PAGEREF _Toc29687 \h </w:instrText>
        </w:r>
        <w:r>
          <w:fldChar w:fldCharType="separate"/>
        </w:r>
        <w:r>
          <w:t>41</w:t>
        </w:r>
        <w:r>
          <w:fldChar w:fldCharType="end"/>
        </w:r>
      </w:hyperlink>
    </w:p>
    <w:p>
      <w:pPr>
        <w:pStyle w:val="TOC2"/>
        <w:tabs>
          <w:tab w:val="right" w:leader="dot" w:pos="8306"/>
        </w:tabs>
      </w:pPr>
      <w:hyperlink w:anchor="_Toc19117" w:history="1">
        <w:r>
          <w:rPr>
            <w:rFonts w:ascii="仿宋" w:eastAsia="仿宋" w:hAnsi="仿宋" w:cs="仿宋" w:hint="eastAsia"/>
            <w:lang w:eastAsia="zh-CN"/>
          </w:rPr>
          <w:t>(二)、社会适应性分析</w:t>
        </w:r>
        <w:r>
          <w:tab/>
        </w:r>
        <w:r>
          <w:fldChar w:fldCharType="begin"/>
        </w:r>
        <w:r>
          <w:instrText xml:space="preserve"> PAGEREF _Toc19117 \h </w:instrText>
        </w:r>
        <w:r>
          <w:fldChar w:fldCharType="separate"/>
        </w:r>
        <w:r>
          <w:t>44</w:t>
        </w:r>
        <w:r>
          <w:fldChar w:fldCharType="end"/>
        </w:r>
      </w:hyperlink>
    </w:p>
    <w:p>
      <w:pPr>
        <w:pStyle w:val="TOC2"/>
        <w:tabs>
          <w:tab w:val="right" w:leader="dot" w:pos="8306"/>
        </w:tabs>
      </w:pPr>
      <w:hyperlink w:anchor="_Toc2142" w:history="1">
        <w:r>
          <w:rPr>
            <w:rFonts w:ascii="仿宋" w:eastAsia="仿宋" w:hAnsi="仿宋" w:cs="仿宋" w:hint="eastAsia"/>
            <w:lang w:eastAsia="zh-CN"/>
          </w:rPr>
          <w:t>(三)、社会风险及对策分析</w:t>
        </w:r>
        <w:r>
          <w:tab/>
        </w:r>
        <w:r>
          <w:fldChar w:fldCharType="begin"/>
        </w:r>
        <w:r>
          <w:instrText xml:space="preserve"> PAGEREF _Toc2142 \h </w:instrText>
        </w:r>
        <w:r>
          <w:fldChar w:fldCharType="separate"/>
        </w:r>
        <w:r>
          <w:t>45</w:t>
        </w:r>
        <w:r>
          <w:fldChar w:fldCharType="end"/>
        </w:r>
      </w:hyperlink>
    </w:p>
    <w:p>
      <w:pPr>
        <w:pStyle w:val="TOC1"/>
        <w:tabs>
          <w:tab w:val="right" w:leader="dot" w:pos="8306"/>
        </w:tabs>
      </w:pPr>
      <w:hyperlink w:anchor="_Toc16317" w:history="1">
        <w:r>
          <w:rPr>
            <w:rFonts w:ascii="仿宋" w:eastAsia="仿宋" w:hAnsi="仿宋" w:cs="仿宋" w:hint="eastAsia"/>
            <w:lang w:eastAsia="zh-CN"/>
          </w:rPr>
          <w:t>六、财务管理与成本控制</w:t>
        </w:r>
        <w:r>
          <w:tab/>
        </w:r>
        <w:r>
          <w:fldChar w:fldCharType="begin"/>
        </w:r>
        <w:r>
          <w:instrText xml:space="preserve"> PAGEREF _Toc16317 \h </w:instrText>
        </w:r>
        <w:r>
          <w:fldChar w:fldCharType="separate"/>
        </w:r>
        <w:r>
          <w:t>49</w:t>
        </w:r>
        <w:r>
          <w:fldChar w:fldCharType="end"/>
        </w:r>
      </w:hyperlink>
    </w:p>
    <w:p>
      <w:pPr>
        <w:pStyle w:val="TOC2"/>
        <w:tabs>
          <w:tab w:val="right" w:leader="dot" w:pos="8306"/>
        </w:tabs>
      </w:pPr>
      <w:hyperlink w:anchor="_Toc26235" w:history="1">
        <w:r>
          <w:rPr>
            <w:rFonts w:ascii="仿宋" w:eastAsia="仿宋" w:hAnsi="仿宋" w:cs="仿宋" w:hint="eastAsia"/>
            <w:lang w:eastAsia="zh-CN"/>
          </w:rPr>
          <w:t>(一)、财务管理体系建设</w:t>
        </w:r>
        <w:r>
          <w:tab/>
        </w:r>
        <w:r>
          <w:fldChar w:fldCharType="begin"/>
        </w:r>
        <w:r>
          <w:instrText xml:space="preserve"> PAGEREF _Toc26235 \h </w:instrText>
        </w:r>
        <w:r>
          <w:fldChar w:fldCharType="separate"/>
        </w:r>
        <w:r>
          <w:t>49</w:t>
        </w:r>
        <w:r>
          <w:fldChar w:fldCharType="end"/>
        </w:r>
      </w:hyperlink>
    </w:p>
    <w:p>
      <w:pPr>
        <w:pStyle w:val="TOC2"/>
        <w:tabs>
          <w:tab w:val="right" w:leader="dot" w:pos="8306"/>
        </w:tabs>
      </w:pPr>
      <w:hyperlink w:anchor="_Toc28961" w:history="1">
        <w:r>
          <w:rPr>
            <w:rFonts w:ascii="仿宋" w:eastAsia="仿宋" w:hAnsi="仿宋" w:cs="仿宋" w:hint="eastAsia"/>
            <w:lang w:eastAsia="zh-CN"/>
          </w:rPr>
          <w:t>(二)、成本控制措施</w:t>
        </w:r>
        <w:r>
          <w:tab/>
        </w:r>
        <w:r>
          <w:fldChar w:fldCharType="begin"/>
        </w:r>
        <w:r>
          <w:instrText xml:space="preserve"> PAGEREF _Toc28961 \h </w:instrText>
        </w:r>
        <w:r>
          <w:fldChar w:fldCharType="separate"/>
        </w:r>
        <w:r>
          <w:t>50</w:t>
        </w:r>
        <w:r>
          <w:fldChar w:fldCharType="end"/>
        </w:r>
      </w:hyperlink>
    </w:p>
    <w:p>
      <w:pPr>
        <w:pStyle w:val="TOC1"/>
        <w:tabs>
          <w:tab w:val="right" w:leader="dot" w:pos="8306"/>
        </w:tabs>
      </w:pPr>
      <w:hyperlink w:anchor="_Toc25662" w:history="1">
        <w:r>
          <w:rPr>
            <w:rFonts w:ascii="仿宋" w:eastAsia="仿宋" w:hAnsi="仿宋" w:cs="仿宋" w:hint="eastAsia"/>
            <w:lang w:eastAsia="zh-CN"/>
          </w:rPr>
          <w:t>七、项目质量与标准</w:t>
        </w:r>
        <w:r>
          <w:tab/>
        </w:r>
        <w:r>
          <w:fldChar w:fldCharType="begin"/>
        </w:r>
        <w:r>
          <w:instrText xml:space="preserve"> PAGEREF _Toc25662 \h </w:instrText>
        </w:r>
        <w:r>
          <w:fldChar w:fldCharType="separate"/>
        </w:r>
        <w:r>
          <w:t>51</w:t>
        </w:r>
        <w:r>
          <w:fldChar w:fldCharType="end"/>
        </w:r>
      </w:hyperlink>
    </w:p>
    <w:p>
      <w:pPr>
        <w:pStyle w:val="TOC2"/>
        <w:tabs>
          <w:tab w:val="right" w:leader="dot" w:pos="8306"/>
        </w:tabs>
      </w:pPr>
      <w:hyperlink w:anchor="_Toc25257" w:history="1">
        <w:r>
          <w:rPr>
            <w:rFonts w:ascii="仿宋" w:eastAsia="仿宋" w:hAnsi="仿宋" w:cs="仿宋" w:hint="eastAsia"/>
            <w:lang w:eastAsia="zh-CN"/>
          </w:rPr>
          <w:t>(一)、质量保障体系</w:t>
        </w:r>
        <w:r>
          <w:tab/>
        </w:r>
        <w:r>
          <w:fldChar w:fldCharType="begin"/>
        </w:r>
        <w:r>
          <w:instrText xml:space="preserve"> PAGEREF _Toc25257 \h </w:instrText>
        </w:r>
        <w:r>
          <w:fldChar w:fldCharType="separate"/>
        </w:r>
        <w:r>
          <w:t>51</w:t>
        </w:r>
        <w:r>
          <w:fldChar w:fldCharType="end"/>
        </w:r>
      </w:hyperlink>
    </w:p>
    <w:p>
      <w:pPr>
        <w:pStyle w:val="TOC2"/>
        <w:tabs>
          <w:tab w:val="right" w:leader="dot" w:pos="8306"/>
        </w:tabs>
      </w:pPr>
      <w:hyperlink w:anchor="_Toc27989" w:history="1">
        <w:r>
          <w:rPr>
            <w:rFonts w:ascii="仿宋" w:eastAsia="仿宋" w:hAnsi="仿宋" w:cs="仿宋" w:hint="eastAsia"/>
            <w:lang w:eastAsia="zh-CN"/>
          </w:rPr>
          <w:t>(二)、标准化作业流程</w:t>
        </w:r>
        <w:r>
          <w:tab/>
        </w:r>
        <w:r>
          <w:fldChar w:fldCharType="begin"/>
        </w:r>
        <w:r>
          <w:instrText xml:space="preserve"> PAGEREF _Toc27989 \h </w:instrText>
        </w:r>
        <w:r>
          <w:fldChar w:fldCharType="separate"/>
        </w:r>
        <w:r>
          <w:t>53</w:t>
        </w:r>
        <w:r>
          <w:fldChar w:fldCharType="end"/>
        </w:r>
      </w:hyperlink>
    </w:p>
    <w:p>
      <w:pPr>
        <w:pStyle w:val="TOC2"/>
        <w:tabs>
          <w:tab w:val="right" w:leader="dot" w:pos="8306"/>
        </w:tabs>
      </w:pPr>
      <w:hyperlink w:anchor="_Toc21502" w:history="1">
        <w:r>
          <w:rPr>
            <w:rFonts w:ascii="仿宋" w:eastAsia="仿宋" w:hAnsi="仿宋" w:cs="仿宋" w:hint="eastAsia"/>
            <w:lang w:eastAsia="zh-CN"/>
          </w:rPr>
          <w:t>(三)、质量监控与评估</w:t>
        </w:r>
        <w:r>
          <w:tab/>
        </w:r>
        <w:r>
          <w:fldChar w:fldCharType="begin"/>
        </w:r>
        <w:r>
          <w:instrText xml:space="preserve"> PAGEREF _Toc21502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0" w:history="1">
        <w:r>
          <w:rPr>
            <w:rFonts w:ascii="仿宋" w:eastAsia="仿宋" w:hAnsi="仿宋" w:cs="仿宋" w:hint="eastAsia"/>
            <w:lang w:eastAsia="zh-CN"/>
          </w:rPr>
          <w:t>(四)、质量改进计划</w:t>
        </w:r>
        <w:r>
          <w:tab/>
        </w:r>
        <w:r>
          <w:fldChar w:fldCharType="begin"/>
        </w:r>
        <w:r>
          <w:instrText xml:space="preserve"> PAGEREF _Toc680 \h </w:instrText>
        </w:r>
        <w:r>
          <w:fldChar w:fldCharType="separate"/>
        </w:r>
        <w:r>
          <w:t>55</w:t>
        </w:r>
        <w:r>
          <w:fldChar w:fldCharType="end"/>
        </w:r>
      </w:hyperlink>
    </w:p>
    <w:p>
      <w:pPr>
        <w:pStyle w:val="TOC1"/>
        <w:tabs>
          <w:tab w:val="right" w:leader="dot" w:pos="8306"/>
        </w:tabs>
      </w:pPr>
      <w:hyperlink w:anchor="_Toc10921" w:history="1">
        <w:r>
          <w:rPr>
            <w:rFonts w:ascii="仿宋" w:eastAsia="仿宋" w:hAnsi="仿宋" w:cs="仿宋" w:hint="eastAsia"/>
            <w:lang w:eastAsia="zh-CN"/>
          </w:rPr>
          <w:t>八、环境保护与治理方案</w:t>
        </w:r>
        <w:r>
          <w:tab/>
        </w:r>
        <w:r>
          <w:fldChar w:fldCharType="begin"/>
        </w:r>
        <w:r>
          <w:instrText xml:space="preserve"> PAGEREF _Toc10921 \h </w:instrText>
        </w:r>
        <w:r>
          <w:fldChar w:fldCharType="separate"/>
        </w:r>
        <w:r>
          <w:t>56</w:t>
        </w:r>
        <w:r>
          <w:fldChar w:fldCharType="end"/>
        </w:r>
      </w:hyperlink>
    </w:p>
    <w:p>
      <w:pPr>
        <w:pStyle w:val="TOC2"/>
        <w:tabs>
          <w:tab w:val="right" w:leader="dot" w:pos="8306"/>
        </w:tabs>
      </w:pPr>
      <w:hyperlink w:anchor="_Toc17118" w:history="1">
        <w:r>
          <w:rPr>
            <w:rFonts w:ascii="仿宋" w:eastAsia="仿宋" w:hAnsi="仿宋" w:cs="仿宋" w:hint="eastAsia"/>
            <w:lang w:eastAsia="zh-CN"/>
          </w:rPr>
          <w:t>(一)、项目环境影响评估</w:t>
        </w:r>
        <w:r>
          <w:tab/>
        </w:r>
        <w:r>
          <w:fldChar w:fldCharType="begin"/>
        </w:r>
        <w:r>
          <w:instrText xml:space="preserve"> PAGEREF _Toc17118 \h </w:instrText>
        </w:r>
        <w:r>
          <w:fldChar w:fldCharType="separate"/>
        </w:r>
        <w:r>
          <w:t>56</w:t>
        </w:r>
        <w:r>
          <w:fldChar w:fldCharType="end"/>
        </w:r>
      </w:hyperlink>
    </w:p>
    <w:p>
      <w:pPr>
        <w:pStyle w:val="TOC2"/>
        <w:tabs>
          <w:tab w:val="right" w:leader="dot" w:pos="8306"/>
        </w:tabs>
      </w:pPr>
      <w:hyperlink w:anchor="_Toc1287" w:history="1">
        <w:r>
          <w:rPr>
            <w:rFonts w:ascii="仿宋" w:eastAsia="仿宋" w:hAnsi="仿宋" w:cs="仿宋" w:hint="eastAsia"/>
            <w:lang w:eastAsia="zh-CN"/>
          </w:rPr>
          <w:t>(二)、环境保护措施与治理方案</w:t>
        </w:r>
        <w:r>
          <w:tab/>
        </w:r>
        <w:r>
          <w:fldChar w:fldCharType="begin"/>
        </w:r>
        <w:r>
          <w:instrText xml:space="preserve"> PAGEREF _Toc1287 \h </w:instrText>
        </w:r>
        <w:r>
          <w:fldChar w:fldCharType="separate"/>
        </w:r>
        <w:r>
          <w:t>57</w:t>
        </w:r>
        <w:r>
          <w:fldChar w:fldCharType="end"/>
        </w:r>
      </w:hyperlink>
    </w:p>
    <w:p>
      <w:pPr>
        <w:pStyle w:val="TOC1"/>
        <w:tabs>
          <w:tab w:val="right" w:leader="dot" w:pos="8306"/>
        </w:tabs>
      </w:pPr>
      <w:hyperlink w:anchor="_Toc11236" w:history="1">
        <w:r>
          <w:rPr>
            <w:rFonts w:ascii="仿宋" w:eastAsia="仿宋" w:hAnsi="仿宋" w:cs="仿宋" w:hint="eastAsia"/>
            <w:lang w:eastAsia="zh-CN"/>
          </w:rPr>
          <w:t>九、项目进度计划</w:t>
        </w:r>
        <w:r>
          <w:tab/>
        </w:r>
        <w:r>
          <w:fldChar w:fldCharType="begin"/>
        </w:r>
        <w:r>
          <w:instrText xml:space="preserve"> PAGEREF _Toc11236 \h </w:instrText>
        </w:r>
        <w:r>
          <w:fldChar w:fldCharType="separate"/>
        </w:r>
        <w:r>
          <w:t>57</w:t>
        </w:r>
        <w:r>
          <w:fldChar w:fldCharType="end"/>
        </w:r>
      </w:hyperlink>
    </w:p>
    <w:p>
      <w:pPr>
        <w:pStyle w:val="TOC2"/>
        <w:tabs>
          <w:tab w:val="right" w:leader="dot" w:pos="8306"/>
        </w:tabs>
      </w:pPr>
      <w:hyperlink w:anchor="_Toc1585" w:history="1">
        <w:r>
          <w:rPr>
            <w:rFonts w:ascii="仿宋" w:eastAsia="仿宋" w:hAnsi="仿宋" w:cs="仿宋" w:hint="eastAsia"/>
            <w:lang w:eastAsia="zh-CN"/>
          </w:rPr>
          <w:t>(一)、建设周期</w:t>
        </w:r>
        <w:r>
          <w:tab/>
        </w:r>
        <w:r>
          <w:fldChar w:fldCharType="begin"/>
        </w:r>
        <w:r>
          <w:instrText xml:space="preserve"> PAGEREF _Toc1585 \h </w:instrText>
        </w:r>
        <w:r>
          <w:fldChar w:fldCharType="separate"/>
        </w:r>
        <w:r>
          <w:t>57</w:t>
        </w:r>
        <w:r>
          <w:fldChar w:fldCharType="end"/>
        </w:r>
      </w:hyperlink>
    </w:p>
    <w:p>
      <w:pPr>
        <w:pStyle w:val="TOC2"/>
        <w:tabs>
          <w:tab w:val="right" w:leader="dot" w:pos="8306"/>
        </w:tabs>
      </w:pPr>
      <w:hyperlink w:anchor="_Toc1484" w:history="1">
        <w:r>
          <w:rPr>
            <w:rFonts w:ascii="仿宋" w:eastAsia="仿宋" w:hAnsi="仿宋" w:cs="仿宋" w:hint="eastAsia"/>
            <w:lang w:eastAsia="zh-CN"/>
          </w:rPr>
          <w:t>(二)、建设进度</w:t>
        </w:r>
        <w:r>
          <w:tab/>
        </w:r>
        <w:r>
          <w:fldChar w:fldCharType="begin"/>
        </w:r>
        <w:r>
          <w:instrText xml:space="preserve"> PAGEREF _Toc1484 \h </w:instrText>
        </w:r>
        <w:r>
          <w:fldChar w:fldCharType="separate"/>
        </w:r>
        <w:r>
          <w:t>58</w:t>
        </w:r>
        <w:r>
          <w:fldChar w:fldCharType="end"/>
        </w:r>
      </w:hyperlink>
    </w:p>
    <w:p>
      <w:pPr>
        <w:pStyle w:val="TOC2"/>
        <w:tabs>
          <w:tab w:val="right" w:leader="dot" w:pos="8306"/>
        </w:tabs>
      </w:pPr>
      <w:hyperlink w:anchor="_Toc10728" w:history="1">
        <w:r>
          <w:rPr>
            <w:rFonts w:ascii="仿宋" w:eastAsia="仿宋" w:hAnsi="仿宋" w:cs="仿宋" w:hint="eastAsia"/>
            <w:lang w:eastAsia="zh-CN"/>
          </w:rPr>
          <w:t>(三)、进度安排注意事项</w:t>
        </w:r>
        <w:r>
          <w:tab/>
        </w:r>
        <w:r>
          <w:fldChar w:fldCharType="begin"/>
        </w:r>
        <w:r>
          <w:instrText xml:space="preserve"> PAGEREF _Toc10728 \h </w:instrText>
        </w:r>
        <w:r>
          <w:fldChar w:fldCharType="separate"/>
        </w:r>
        <w:r>
          <w:t>59</w:t>
        </w:r>
        <w:r>
          <w:fldChar w:fldCharType="end"/>
        </w:r>
      </w:hyperlink>
    </w:p>
    <w:p>
      <w:pPr>
        <w:pStyle w:val="TOC2"/>
        <w:tabs>
          <w:tab w:val="right" w:leader="dot" w:pos="8306"/>
        </w:tabs>
      </w:pPr>
      <w:hyperlink w:anchor="_Toc10620" w:history="1">
        <w:r>
          <w:rPr>
            <w:rFonts w:ascii="仿宋" w:eastAsia="仿宋" w:hAnsi="仿宋" w:cs="仿宋" w:hint="eastAsia"/>
            <w:lang w:eastAsia="zh-CN"/>
          </w:rPr>
          <w:t>(四)、人力资源配置</w:t>
        </w:r>
        <w:r>
          <w:tab/>
        </w:r>
        <w:r>
          <w:fldChar w:fldCharType="begin"/>
        </w:r>
        <w:r>
          <w:instrText xml:space="preserve"> PAGEREF _Toc10620 \h </w:instrText>
        </w:r>
        <w:r>
          <w:fldChar w:fldCharType="separate"/>
        </w:r>
        <w:r>
          <w:t>60</w:t>
        </w:r>
        <w:r>
          <w:fldChar w:fldCharType="end"/>
        </w:r>
      </w:hyperlink>
    </w:p>
    <w:p>
      <w:pPr>
        <w:pStyle w:val="TOC2"/>
        <w:tabs>
          <w:tab w:val="right" w:leader="dot" w:pos="8306"/>
        </w:tabs>
      </w:pPr>
      <w:hyperlink w:anchor="_Toc10489" w:history="1">
        <w:r>
          <w:rPr>
            <w:rFonts w:ascii="仿宋" w:eastAsia="仿宋" w:hAnsi="仿宋" w:cs="仿宋" w:hint="eastAsia"/>
            <w:lang w:eastAsia="zh-CN"/>
          </w:rPr>
          <w:t>(五)、员工培训</w:t>
        </w:r>
        <w:r>
          <w:tab/>
        </w:r>
        <w:r>
          <w:fldChar w:fldCharType="begin"/>
        </w:r>
        <w:r>
          <w:instrText xml:space="preserve"> PAGEREF _Toc10489 \h </w:instrText>
        </w:r>
        <w:r>
          <w:fldChar w:fldCharType="separate"/>
        </w:r>
        <w:r>
          <w:t>62</w:t>
        </w:r>
        <w:r>
          <w:fldChar w:fldCharType="end"/>
        </w:r>
      </w:hyperlink>
    </w:p>
    <w:p>
      <w:pPr>
        <w:pStyle w:val="TOC2"/>
        <w:tabs>
          <w:tab w:val="right" w:leader="dot" w:pos="8306"/>
        </w:tabs>
      </w:pPr>
      <w:hyperlink w:anchor="_Toc10758" w:history="1">
        <w:r>
          <w:rPr>
            <w:rFonts w:ascii="仿宋" w:eastAsia="仿宋" w:hAnsi="仿宋" w:cs="仿宋" w:hint="eastAsia"/>
            <w:lang w:eastAsia="zh-CN"/>
          </w:rPr>
          <w:t>(六)、项目实施保障</w:t>
        </w:r>
        <w:r>
          <w:tab/>
        </w:r>
        <w:r>
          <w:fldChar w:fldCharType="begin"/>
        </w:r>
        <w:r>
          <w:instrText xml:space="preserve"> PAGEREF _Toc10758 \h </w:instrText>
        </w:r>
        <w:r>
          <w:fldChar w:fldCharType="separate"/>
        </w:r>
        <w:r>
          <w:t>63</w:t>
        </w:r>
        <w:r>
          <w:fldChar w:fldCharType="end"/>
        </w:r>
      </w:hyperlink>
    </w:p>
    <w:p>
      <w:pPr>
        <w:pStyle w:val="TOC2"/>
        <w:tabs>
          <w:tab w:val="right" w:leader="dot" w:pos="8306"/>
        </w:tabs>
      </w:pPr>
      <w:hyperlink w:anchor="_Toc31167" w:history="1">
        <w:r>
          <w:rPr>
            <w:rFonts w:ascii="仿宋" w:eastAsia="仿宋" w:hAnsi="仿宋" w:cs="仿宋" w:hint="eastAsia"/>
            <w:lang w:eastAsia="zh-CN"/>
          </w:rPr>
          <w:t>(七)、安全规范管理</w:t>
        </w:r>
        <w:r>
          <w:tab/>
        </w:r>
        <w:r>
          <w:fldChar w:fldCharType="begin"/>
        </w:r>
        <w:r>
          <w:instrText xml:space="preserve"> PAGEREF _Toc31167 \h </w:instrText>
        </w:r>
        <w:r>
          <w:fldChar w:fldCharType="separate"/>
        </w:r>
        <w:r>
          <w:t>64</w:t>
        </w:r>
        <w:r>
          <w:fldChar w:fldCharType="end"/>
        </w:r>
      </w:hyperlink>
    </w:p>
    <w:p>
      <w:pPr>
        <w:pStyle w:val="TOC1"/>
        <w:tabs>
          <w:tab w:val="right" w:leader="dot" w:pos="8306"/>
        </w:tabs>
      </w:pPr>
      <w:hyperlink w:anchor="_Toc23976" w:history="1">
        <w:r>
          <w:rPr>
            <w:rFonts w:ascii="仿宋" w:eastAsia="仿宋" w:hAnsi="仿宋" w:cs="仿宋" w:hint="eastAsia"/>
            <w:lang w:eastAsia="zh-CN"/>
          </w:rPr>
          <w:t>十、经济效益与社会效益优化</w:t>
        </w:r>
        <w:r>
          <w:tab/>
        </w:r>
        <w:r>
          <w:fldChar w:fldCharType="begin"/>
        </w:r>
        <w:r>
          <w:instrText xml:space="preserve"> PAGEREF _Toc23976 \h </w:instrText>
        </w:r>
        <w:r>
          <w:fldChar w:fldCharType="separate"/>
        </w:r>
        <w:r>
          <w:t>65</w:t>
        </w:r>
        <w:r>
          <w:fldChar w:fldCharType="end"/>
        </w:r>
      </w:hyperlink>
    </w:p>
    <w:p>
      <w:pPr>
        <w:pStyle w:val="TOC2"/>
        <w:tabs>
          <w:tab w:val="right" w:leader="dot" w:pos="8306"/>
        </w:tabs>
      </w:pPr>
      <w:hyperlink w:anchor="_Toc5540" w:history="1">
        <w:r>
          <w:rPr>
            <w:rFonts w:ascii="仿宋" w:eastAsia="仿宋" w:hAnsi="仿宋" w:cs="仿宋" w:hint="eastAsia"/>
            <w:lang w:eastAsia="zh-CN"/>
          </w:rPr>
          <w:t>(一)、经济效益提升策略</w:t>
        </w:r>
        <w:r>
          <w:tab/>
        </w:r>
        <w:r>
          <w:fldChar w:fldCharType="begin"/>
        </w:r>
        <w:r>
          <w:instrText xml:space="preserve"> PAGEREF _Toc5540 \h </w:instrText>
        </w:r>
        <w:r>
          <w:fldChar w:fldCharType="separate"/>
        </w:r>
        <w:r>
          <w:t>65</w:t>
        </w:r>
        <w:r>
          <w:fldChar w:fldCharType="end"/>
        </w:r>
      </w:hyperlink>
    </w:p>
    <w:p>
      <w:pPr>
        <w:pStyle w:val="TOC2"/>
        <w:tabs>
          <w:tab w:val="right" w:leader="dot" w:pos="8306"/>
        </w:tabs>
      </w:pPr>
      <w:hyperlink w:anchor="_Toc27575" w:history="1">
        <w:r>
          <w:rPr>
            <w:rFonts w:ascii="仿宋" w:eastAsia="仿宋" w:hAnsi="仿宋" w:cs="仿宋" w:hint="eastAsia"/>
            <w:lang w:eastAsia="zh-CN"/>
          </w:rPr>
          <w:t>(二)、社会效益增强方案</w:t>
        </w:r>
        <w:r>
          <w:tab/>
        </w:r>
        <w:r>
          <w:fldChar w:fldCharType="begin"/>
        </w:r>
        <w:r>
          <w:instrText xml:space="preserve"> PAGEREF _Toc27575 \h </w:instrText>
        </w:r>
        <w:r>
          <w:fldChar w:fldCharType="separate"/>
        </w:r>
        <w:r>
          <w:t>66</w:t>
        </w:r>
        <w:r>
          <w:fldChar w:fldCharType="end"/>
        </w:r>
      </w:hyperlink>
    </w:p>
    <w:p>
      <w:pPr>
        <w:pStyle w:val="TOC1"/>
        <w:tabs>
          <w:tab w:val="right" w:leader="dot" w:pos="8306"/>
        </w:tabs>
      </w:pPr>
      <w:hyperlink w:anchor="_Toc13274" w:history="1">
        <w:r>
          <w:rPr>
            <w:rFonts w:ascii="仿宋" w:eastAsia="仿宋" w:hAnsi="仿宋" w:cs="仿宋" w:hint="eastAsia"/>
            <w:lang w:eastAsia="zh-CN"/>
          </w:rPr>
          <w:t>十一、资金管理与财务规划</w:t>
        </w:r>
        <w:r>
          <w:tab/>
        </w:r>
        <w:r>
          <w:fldChar w:fldCharType="begin"/>
        </w:r>
        <w:r>
          <w:instrText xml:space="preserve"> PAGEREF _Toc13274 \h </w:instrText>
        </w:r>
        <w:r>
          <w:fldChar w:fldCharType="separate"/>
        </w:r>
        <w:r>
          <w:t>67</w:t>
        </w:r>
        <w:r>
          <w:fldChar w:fldCharType="end"/>
        </w:r>
      </w:hyperlink>
    </w:p>
    <w:p>
      <w:pPr>
        <w:pStyle w:val="TOC2"/>
        <w:tabs>
          <w:tab w:val="right" w:leader="dot" w:pos="8306"/>
        </w:tabs>
      </w:pPr>
      <w:hyperlink w:anchor="_Toc28426" w:history="1">
        <w:r>
          <w:rPr>
            <w:rFonts w:ascii="仿宋" w:eastAsia="仿宋" w:hAnsi="仿宋" w:cs="仿宋" w:hint="eastAsia"/>
            <w:lang w:eastAsia="zh-CN"/>
          </w:rPr>
          <w:t>(一)、项目资金来源与筹措</w:t>
        </w:r>
        <w:r>
          <w:tab/>
        </w:r>
        <w:r>
          <w:fldChar w:fldCharType="begin"/>
        </w:r>
        <w:r>
          <w:instrText xml:space="preserve"> PAGEREF _Toc28426 \h </w:instrText>
        </w:r>
        <w:r>
          <w:fldChar w:fldCharType="separate"/>
        </w:r>
        <w:r>
          <w:t>67</w:t>
        </w:r>
        <w:r>
          <w:fldChar w:fldCharType="end"/>
        </w:r>
      </w:hyperlink>
    </w:p>
    <w:p>
      <w:pPr>
        <w:pStyle w:val="TOC2"/>
        <w:tabs>
          <w:tab w:val="right" w:leader="dot" w:pos="8306"/>
        </w:tabs>
      </w:pPr>
      <w:hyperlink w:anchor="_Toc27296" w:history="1">
        <w:r>
          <w:rPr>
            <w:rFonts w:ascii="仿宋" w:eastAsia="仿宋" w:hAnsi="仿宋" w:cs="仿宋" w:hint="eastAsia"/>
            <w:lang w:eastAsia="zh-CN"/>
          </w:rPr>
          <w:t>(二)、资金使用与监管</w:t>
        </w:r>
        <w:r>
          <w:tab/>
        </w:r>
        <w:r>
          <w:fldChar w:fldCharType="begin"/>
        </w:r>
        <w:r>
          <w:instrText xml:space="preserve"> PAGEREF _Toc27296 \h </w:instrText>
        </w:r>
        <w:r>
          <w:fldChar w:fldCharType="separate"/>
        </w:r>
        <w:r>
          <w:t>69</w:t>
        </w:r>
        <w:r>
          <w:fldChar w:fldCharType="end"/>
        </w:r>
      </w:hyperlink>
    </w:p>
    <w:p>
      <w:pPr>
        <w:pStyle w:val="TOC2"/>
        <w:tabs>
          <w:tab w:val="right" w:leader="dot" w:pos="8306"/>
        </w:tabs>
      </w:pPr>
      <w:hyperlink w:anchor="_Toc30881" w:history="1">
        <w:r>
          <w:rPr>
            <w:rFonts w:ascii="仿宋" w:eastAsia="仿宋" w:hAnsi="仿宋" w:cs="仿宋" w:hint="eastAsia"/>
            <w:lang w:eastAsia="zh-CN"/>
          </w:rPr>
          <w:t>(三)、财务规划与预测</w:t>
        </w:r>
        <w:r>
          <w:tab/>
        </w:r>
        <w:r>
          <w:fldChar w:fldCharType="begin"/>
        </w:r>
        <w:r>
          <w:instrText xml:space="preserve"> PAGEREF _Toc30881 \h </w:instrText>
        </w:r>
        <w:r>
          <w:fldChar w:fldCharType="separate"/>
        </w:r>
        <w:r>
          <w:t>70</w:t>
        </w:r>
        <w:r>
          <w:fldChar w:fldCharType="end"/>
        </w:r>
      </w:hyperlink>
    </w:p>
    <w:p>
      <w:pPr>
        <w:pStyle w:val="TOC1"/>
        <w:tabs>
          <w:tab w:val="right" w:leader="dot" w:pos="8306"/>
        </w:tabs>
      </w:pPr>
      <w:hyperlink w:anchor="_Toc29634" w:history="1">
        <w:r>
          <w:rPr>
            <w:rFonts w:ascii="仿宋" w:eastAsia="仿宋" w:hAnsi="仿宋" w:cs="仿宋" w:hint="eastAsia"/>
            <w:lang w:eastAsia="zh-CN"/>
          </w:rPr>
          <w:t>十二、安全与应急管理</w:t>
        </w:r>
        <w:r>
          <w:tab/>
        </w:r>
        <w:r>
          <w:fldChar w:fldCharType="begin"/>
        </w:r>
        <w:r>
          <w:instrText xml:space="preserve"> PAGEREF _Toc29634 \h </w:instrText>
        </w:r>
        <w:r>
          <w:fldChar w:fldCharType="separate"/>
        </w:r>
        <w:r>
          <w:t>71</w:t>
        </w:r>
        <w:r>
          <w:fldChar w:fldCharType="end"/>
        </w:r>
      </w:hyperlink>
    </w:p>
    <w:p>
      <w:pPr>
        <w:pStyle w:val="TOC2"/>
        <w:tabs>
          <w:tab w:val="right" w:leader="dot" w:pos="8306"/>
        </w:tabs>
      </w:pPr>
      <w:hyperlink w:anchor="_Toc23707" w:history="1">
        <w:r>
          <w:rPr>
            <w:rFonts w:ascii="仿宋" w:eastAsia="仿宋" w:hAnsi="仿宋" w:cs="仿宋" w:hint="eastAsia"/>
            <w:lang w:eastAsia="zh-CN"/>
          </w:rPr>
          <w:t>(一)、安全生产管理</w:t>
        </w:r>
        <w:r>
          <w:tab/>
        </w:r>
        <w:r>
          <w:fldChar w:fldCharType="begin"/>
        </w:r>
        <w:r>
          <w:instrText xml:space="preserve"> PAGEREF _Toc23707 \h </w:instrText>
        </w:r>
        <w:r>
          <w:fldChar w:fldCharType="separate"/>
        </w:r>
        <w:r>
          <w:t>71</w:t>
        </w:r>
        <w:r>
          <w:fldChar w:fldCharType="end"/>
        </w:r>
      </w:hyperlink>
    </w:p>
    <w:p>
      <w:pPr>
        <w:pStyle w:val="TOC2"/>
        <w:tabs>
          <w:tab w:val="right" w:leader="dot" w:pos="8306"/>
        </w:tabs>
      </w:pPr>
      <w:hyperlink w:anchor="_Toc30285" w:history="1">
        <w:r>
          <w:rPr>
            <w:rFonts w:ascii="仿宋" w:eastAsia="仿宋" w:hAnsi="仿宋" w:cs="仿宋" w:hint="eastAsia"/>
            <w:lang w:eastAsia="zh-CN"/>
          </w:rPr>
          <w:t>(二)、应急预案与响应</w:t>
        </w:r>
        <w:r>
          <w:tab/>
        </w:r>
        <w:r>
          <w:fldChar w:fldCharType="begin"/>
        </w:r>
        <w:r>
          <w:instrText xml:space="preserve"> PAGEREF _Toc30285 \h </w:instrText>
        </w:r>
        <w:r>
          <w:fldChar w:fldCharType="separate"/>
        </w:r>
        <w:r>
          <w:t>72</w:t>
        </w:r>
        <w:r>
          <w:fldChar w:fldCharType="end"/>
        </w:r>
      </w:hyperlink>
    </w:p>
    <w:p>
      <w:pPr>
        <w:pStyle w:val="TOC1"/>
        <w:tabs>
          <w:tab w:val="right" w:leader="dot" w:pos="8306"/>
        </w:tabs>
      </w:pPr>
      <w:hyperlink w:anchor="_Toc17333" w:history="1">
        <w:r>
          <w:rPr>
            <w:rFonts w:ascii="仿宋" w:eastAsia="仿宋" w:hAnsi="仿宋" w:cs="仿宋" w:hint="eastAsia"/>
            <w:lang w:eastAsia="zh-CN"/>
          </w:rPr>
          <w:t>十三、成果转化与推广应用</w:t>
        </w:r>
        <w:r>
          <w:tab/>
        </w:r>
        <w:r>
          <w:fldChar w:fldCharType="begin"/>
        </w:r>
        <w:r>
          <w:instrText xml:space="preserve"> PAGEREF _Toc17333 \h </w:instrText>
        </w:r>
        <w:r>
          <w:fldChar w:fldCharType="separate"/>
        </w:r>
        <w:r>
          <w:t>74</w:t>
        </w:r>
        <w:r>
          <w:fldChar w:fldCharType="end"/>
        </w:r>
      </w:hyperlink>
    </w:p>
    <w:p>
      <w:pPr>
        <w:pStyle w:val="TOC2"/>
        <w:tabs>
          <w:tab w:val="right" w:leader="dot" w:pos="8306"/>
        </w:tabs>
      </w:pPr>
      <w:hyperlink w:anchor="_Toc1657" w:history="1">
        <w:r>
          <w:rPr>
            <w:rFonts w:ascii="仿宋" w:eastAsia="仿宋" w:hAnsi="仿宋" w:cs="仿宋" w:hint="eastAsia"/>
            <w:lang w:eastAsia="zh-CN"/>
          </w:rPr>
          <w:t>(一)、成果转化策略制定</w:t>
        </w:r>
        <w:r>
          <w:tab/>
        </w:r>
        <w:r>
          <w:fldChar w:fldCharType="begin"/>
        </w:r>
        <w:r>
          <w:instrText xml:space="preserve"> PAGEREF _Toc1657 \h </w:instrText>
        </w:r>
        <w:r>
          <w:fldChar w:fldCharType="separate"/>
        </w:r>
        <w:r>
          <w:t>74</w:t>
        </w:r>
        <w:r>
          <w:fldChar w:fldCharType="end"/>
        </w:r>
      </w:hyperlink>
    </w:p>
    <w:p>
      <w:pPr>
        <w:pStyle w:val="TOC2"/>
        <w:tabs>
          <w:tab w:val="right" w:leader="dot" w:pos="8306"/>
        </w:tabs>
      </w:pPr>
      <w:hyperlink w:anchor="_Toc3558" w:history="1">
        <w:r>
          <w:rPr>
            <w:rFonts w:ascii="仿宋" w:eastAsia="仿宋" w:hAnsi="仿宋" w:cs="仿宋" w:hint="eastAsia"/>
            <w:lang w:eastAsia="zh-CN"/>
          </w:rPr>
          <w:t>(二)、成果推广应用方案</w:t>
        </w:r>
        <w:r>
          <w:tab/>
        </w:r>
        <w:r>
          <w:fldChar w:fldCharType="begin"/>
        </w:r>
        <w:r>
          <w:instrText xml:space="preserve"> PAGEREF _Toc3558 \h </w:instrText>
        </w:r>
        <w:r>
          <w:fldChar w:fldCharType="separate"/>
        </w:r>
        <w:r>
          <w:t>75</w:t>
        </w:r>
        <w:r>
          <w:fldChar w:fldCharType="end"/>
        </w:r>
      </w:hyperlink>
    </w:p>
    <w:p>
      <w:pPr>
        <w:pStyle w:val="TOC1"/>
        <w:tabs>
          <w:tab w:val="right" w:leader="dot" w:pos="8306"/>
        </w:tabs>
      </w:pPr>
      <w:hyperlink w:anchor="_Toc22113" w:history="1">
        <w:r>
          <w:rPr>
            <w:rFonts w:ascii="仿宋" w:eastAsia="仿宋" w:hAnsi="仿宋" w:cs="仿宋" w:hint="eastAsia"/>
            <w:lang w:eastAsia="zh-CN"/>
          </w:rPr>
          <w:t>十四、设施与设备管理</w:t>
        </w:r>
        <w:r>
          <w:tab/>
        </w:r>
        <w:r>
          <w:fldChar w:fldCharType="begin"/>
        </w:r>
        <w:r>
          <w:instrText xml:space="preserve"> PAGEREF _Toc22113 \h </w:instrText>
        </w:r>
        <w:r>
          <w:fldChar w:fldCharType="separate"/>
        </w:r>
        <w:r>
          <w:t>77</w:t>
        </w:r>
        <w:r>
          <w:fldChar w:fldCharType="end"/>
        </w:r>
      </w:hyperlink>
    </w:p>
    <w:p>
      <w:pPr>
        <w:pStyle w:val="TOC2"/>
        <w:tabs>
          <w:tab w:val="right" w:leader="dot" w:pos="8306"/>
        </w:tabs>
      </w:pPr>
      <w:hyperlink w:anchor="_Toc14048" w:history="1">
        <w:r>
          <w:rPr>
            <w:rFonts w:ascii="仿宋" w:eastAsia="仿宋" w:hAnsi="仿宋" w:cs="仿宋" w:hint="eastAsia"/>
            <w:lang w:eastAsia="zh-CN"/>
          </w:rPr>
          <w:t>(一)、设施规划与配置</w:t>
        </w:r>
        <w:r>
          <w:tab/>
        </w:r>
        <w:r>
          <w:fldChar w:fldCharType="begin"/>
        </w:r>
        <w:r>
          <w:instrText xml:space="preserve"> PAGEREF _Toc14048 \h </w:instrText>
        </w:r>
        <w:r>
          <w:fldChar w:fldCharType="separate"/>
        </w:r>
        <w:r>
          <w:t>77</w:t>
        </w:r>
        <w:r>
          <w:fldChar w:fldCharType="end"/>
        </w:r>
      </w:hyperlink>
    </w:p>
    <w:p>
      <w:pPr>
        <w:pStyle w:val="TOC2"/>
        <w:tabs>
          <w:tab w:val="right" w:leader="dot" w:pos="8306"/>
        </w:tabs>
      </w:pPr>
      <w:hyperlink w:anchor="_Toc9473" w:history="1">
        <w:r>
          <w:rPr>
            <w:rFonts w:ascii="仿宋" w:eastAsia="仿宋" w:hAnsi="仿宋" w:cs="仿宋" w:hint="eastAsia"/>
            <w:lang w:eastAsia="zh-CN"/>
          </w:rPr>
          <w:t>(二)、设备采购与维护管理</w:t>
        </w:r>
        <w:r>
          <w:tab/>
        </w:r>
        <w:r>
          <w:fldChar w:fldCharType="begin"/>
        </w:r>
        <w:r>
          <w:instrText xml:space="preserve"> PAGEREF _Toc9473 \h </w:instrText>
        </w:r>
        <w:r>
          <w:fldChar w:fldCharType="separate"/>
        </w:r>
        <w:r>
          <w:t>78</w:t>
        </w:r>
        <w:r>
          <w:fldChar w:fldCharType="end"/>
        </w:r>
      </w:hyperlink>
    </w:p>
    <w:p>
      <w:pPr>
        <w:pStyle w:val="TOC2"/>
        <w:tabs>
          <w:tab w:val="right" w:leader="dot" w:pos="8306"/>
        </w:tabs>
      </w:pPr>
      <w:hyperlink w:anchor="_Toc13172" w:history="1">
        <w:r>
          <w:rPr>
            <w:rFonts w:ascii="仿宋" w:eastAsia="仿宋" w:hAnsi="仿宋" w:cs="仿宋" w:hint="eastAsia"/>
            <w:lang w:eastAsia="zh-CN"/>
          </w:rPr>
          <w:t>(三)、设施设备升级策略</w:t>
        </w:r>
        <w:r>
          <w:tab/>
        </w:r>
        <w:r>
          <w:fldChar w:fldCharType="begin"/>
        </w:r>
        <w:r>
          <w:instrText xml:space="preserve"> PAGEREF _Toc13172 \h </w:instrText>
        </w:r>
        <w:r>
          <w:fldChar w:fldCharType="separate"/>
        </w:r>
        <w:r>
          <w:t>78</w:t>
        </w:r>
        <w:r>
          <w:fldChar w:fldCharType="end"/>
        </w:r>
      </w:hyperlink>
    </w:p>
    <w:p>
      <w:pPr>
        <w:pStyle w:val="TOC1"/>
        <w:tabs>
          <w:tab w:val="right" w:leader="dot" w:pos="8306"/>
        </w:tabs>
      </w:pPr>
      <w:hyperlink w:anchor="_Toc9867" w:history="1">
        <w:r>
          <w:rPr>
            <w:rFonts w:ascii="仿宋" w:eastAsia="仿宋" w:hAnsi="仿宋" w:cs="仿宋" w:hint="eastAsia"/>
            <w:lang w:eastAsia="zh-CN"/>
          </w:rPr>
          <w:t>十五、人力资源管理与开发</w:t>
        </w:r>
        <w:r>
          <w:tab/>
        </w:r>
        <w:r>
          <w:fldChar w:fldCharType="begin"/>
        </w:r>
        <w:r>
          <w:instrText xml:space="preserve"> PAGEREF _Toc9867 \h </w:instrText>
        </w:r>
        <w:r>
          <w:fldChar w:fldCharType="separate"/>
        </w:r>
        <w:r>
          <w:t>79</w:t>
        </w:r>
        <w:r>
          <w:fldChar w:fldCharType="end"/>
        </w:r>
      </w:hyperlink>
    </w:p>
    <w:p>
      <w:pPr>
        <w:pStyle w:val="TOC2"/>
        <w:tabs>
          <w:tab w:val="right" w:leader="dot" w:pos="8306"/>
        </w:tabs>
      </w:pPr>
      <w:hyperlink w:anchor="_Toc14119" w:history="1">
        <w:r>
          <w:rPr>
            <w:rFonts w:ascii="仿宋" w:eastAsia="仿宋" w:hAnsi="仿宋" w:cs="仿宋" w:hint="eastAsia"/>
            <w:lang w:eastAsia="zh-CN"/>
          </w:rPr>
          <w:t>(一)、人力资源规划</w:t>
        </w:r>
        <w:r>
          <w:tab/>
        </w:r>
        <w:r>
          <w:fldChar w:fldCharType="begin"/>
        </w:r>
        <w:r>
          <w:instrText xml:space="preserve"> PAGEREF _Toc14119 \h </w:instrText>
        </w:r>
        <w:r>
          <w:fldChar w:fldCharType="separate"/>
        </w:r>
        <w:r>
          <w:t>79</w:t>
        </w:r>
        <w:r>
          <w:fldChar w:fldCharType="end"/>
        </w:r>
      </w:hyperlink>
    </w:p>
    <w:p>
      <w:pPr>
        <w:pStyle w:val="TOC2"/>
        <w:tabs>
          <w:tab w:val="right" w:leader="dot" w:pos="8306"/>
        </w:tabs>
      </w:pPr>
      <w:hyperlink w:anchor="_Toc14365" w:history="1">
        <w:r>
          <w:rPr>
            <w:rFonts w:ascii="仿宋" w:eastAsia="仿宋" w:hAnsi="仿宋" w:cs="仿宋" w:hint="eastAsia"/>
            <w:lang w:eastAsia="zh-CN"/>
          </w:rPr>
          <w:t>(二)、人力资源开发与培训</w:t>
        </w:r>
        <w:r>
          <w:tab/>
        </w:r>
        <w:r>
          <w:fldChar w:fldCharType="begin"/>
        </w:r>
        <w:r>
          <w:instrText xml:space="preserve"> PAGEREF _Toc14365 \h </w:instrText>
        </w:r>
        <w:r>
          <w:fldChar w:fldCharType="separate"/>
        </w:r>
        <w:r>
          <w:t>81</w:t>
        </w:r>
        <w:r>
          <w:fldChar w:fldCharType="end"/>
        </w:r>
      </w:hyperlink>
    </w:p>
    <w:p>
      <w:pPr>
        <w:pStyle w:val="TOC1"/>
        <w:tabs>
          <w:tab w:val="right" w:leader="dot" w:pos="8306"/>
        </w:tabs>
      </w:pPr>
      <w:hyperlink w:anchor="_Toc2951" w:history="1">
        <w:r>
          <w:rPr>
            <w:rFonts w:ascii="仿宋" w:eastAsia="仿宋" w:hAnsi="仿宋" w:cs="仿宋" w:hint="eastAsia"/>
            <w:lang w:eastAsia="zh-CN"/>
          </w:rPr>
          <w:t>十六、质量管理与控制</w:t>
        </w:r>
        <w:r>
          <w:tab/>
        </w:r>
        <w:r>
          <w:fldChar w:fldCharType="begin"/>
        </w:r>
        <w:r>
          <w:instrText xml:space="preserve"> PAGEREF _Toc2951 \h </w:instrText>
        </w:r>
        <w:r>
          <w:fldChar w:fldCharType="separate"/>
        </w:r>
        <w:r>
          <w:t>83</w:t>
        </w:r>
        <w:r>
          <w:fldChar w:fldCharType="end"/>
        </w:r>
      </w:hyperlink>
    </w:p>
    <w:p>
      <w:pPr>
        <w:pStyle w:val="TOC2"/>
        <w:tabs>
          <w:tab w:val="right" w:leader="dot" w:pos="8306"/>
        </w:tabs>
      </w:pPr>
      <w:hyperlink w:anchor="_Toc598" w:history="1">
        <w:r>
          <w:rPr>
            <w:rFonts w:ascii="仿宋" w:eastAsia="仿宋" w:hAnsi="仿宋" w:cs="仿宋" w:hint="eastAsia"/>
            <w:lang w:eastAsia="zh-CN"/>
          </w:rPr>
          <w:t>(一)、质量管理体系建设</w:t>
        </w:r>
        <w:r>
          <w:tab/>
        </w:r>
        <w:r>
          <w:fldChar w:fldCharType="begin"/>
        </w:r>
        <w:r>
          <w:instrText xml:space="preserve"> PAGEREF _Toc598 \h </w:instrText>
        </w:r>
        <w:r>
          <w:fldChar w:fldCharType="separate"/>
        </w:r>
        <w:r>
          <w:t>83</w:t>
        </w:r>
        <w:r>
          <w:fldChar w:fldCharType="end"/>
        </w:r>
      </w:hyperlink>
    </w:p>
    <w:p>
      <w:pPr>
        <w:pStyle w:val="TOC2"/>
        <w:tabs>
          <w:tab w:val="right" w:leader="dot" w:pos="8306"/>
        </w:tabs>
      </w:pPr>
      <w:hyperlink w:anchor="_Toc12022" w:history="1">
        <w:r>
          <w:rPr>
            <w:rFonts w:ascii="仿宋" w:eastAsia="仿宋" w:hAnsi="仿宋" w:cs="仿宋" w:hint="eastAsia"/>
            <w:lang w:eastAsia="zh-CN"/>
          </w:rPr>
          <w:t>(二)、质量控制措施</w:t>
        </w:r>
        <w:r>
          <w:tab/>
        </w:r>
        <w:r>
          <w:fldChar w:fldCharType="begin"/>
        </w:r>
        <w:r>
          <w:instrText xml:space="preserve"> PAGEREF _Toc12022 \h </w:instrText>
        </w:r>
        <w:r>
          <w:fldChar w:fldCharType="separate"/>
        </w:r>
        <w:r>
          <w:t>85</w:t>
        </w:r>
        <w:r>
          <w:fldChar w:fldCharType="end"/>
        </w:r>
      </w:hyperlink>
    </w:p>
    <w:p>
      <w:pPr>
        <w:pStyle w:val="TOC1"/>
        <w:tabs>
          <w:tab w:val="right" w:leader="dot" w:pos="8306"/>
        </w:tabs>
      </w:pPr>
      <w:hyperlink w:anchor="_Toc2396" w:history="1">
        <w:r>
          <w:rPr>
            <w:rFonts w:ascii="仿宋" w:eastAsia="仿宋" w:hAnsi="仿宋" w:cs="仿宋" w:hint="eastAsia"/>
            <w:lang w:eastAsia="zh-CN"/>
          </w:rPr>
          <w:t>十七、产业协同与集群发展</w:t>
        </w:r>
        <w:r>
          <w:tab/>
        </w:r>
        <w:r>
          <w:fldChar w:fldCharType="begin"/>
        </w:r>
        <w:r>
          <w:instrText xml:space="preserve"> PAGEREF _Toc2396 \h </w:instrText>
        </w:r>
        <w:r>
          <w:fldChar w:fldCharType="separate"/>
        </w:r>
        <w:r>
          <w:t>86</w:t>
        </w:r>
        <w:r>
          <w:fldChar w:fldCharType="end"/>
        </w:r>
      </w:hyperlink>
    </w:p>
    <w:p>
      <w:pPr>
        <w:pStyle w:val="TOC2"/>
        <w:tabs>
          <w:tab w:val="right" w:leader="dot" w:pos="8306"/>
        </w:tabs>
      </w:pPr>
      <w:hyperlink w:anchor="_Toc24331" w:history="1">
        <w:r>
          <w:rPr>
            <w:rFonts w:ascii="仿宋" w:eastAsia="仿宋" w:hAnsi="仿宋" w:cs="仿宋" w:hint="eastAsia"/>
            <w:lang w:eastAsia="zh-CN"/>
          </w:rPr>
          <w:t>(一)、产业协同机制建设</w:t>
        </w:r>
        <w:r>
          <w:tab/>
        </w:r>
        <w:r>
          <w:fldChar w:fldCharType="begin"/>
        </w:r>
        <w:r>
          <w:instrText xml:space="preserve"> PAGEREF _Toc24331 \h </w:instrText>
        </w:r>
        <w:r>
          <w:fldChar w:fldCharType="separate"/>
        </w:r>
        <w:r>
          <w:t>86</w:t>
        </w:r>
        <w:r>
          <w:fldChar w:fldCharType="end"/>
        </w:r>
      </w:hyperlink>
    </w:p>
    <w:p>
      <w:pPr>
        <w:pStyle w:val="TOC2"/>
        <w:tabs>
          <w:tab w:val="right" w:leader="dot" w:pos="8306"/>
        </w:tabs>
      </w:pPr>
      <w:hyperlink w:anchor="_Toc24145" w:history="1">
        <w:r>
          <w:rPr>
            <w:rFonts w:ascii="仿宋" w:eastAsia="仿宋" w:hAnsi="仿宋" w:cs="仿宋" w:hint="eastAsia"/>
            <w:lang w:eastAsia="zh-CN"/>
          </w:rPr>
          <w:t>(二)、产业集群培育与发展</w:t>
        </w:r>
        <w:r>
          <w:tab/>
        </w:r>
        <w:r>
          <w:fldChar w:fldCharType="begin"/>
        </w:r>
        <w:r>
          <w:instrText xml:space="preserve"> PAGEREF _Toc24145 \h </w:instrText>
        </w:r>
        <w:r>
          <w:fldChar w:fldCharType="separate"/>
        </w:r>
        <w:r>
          <w:t>87</w:t>
        </w:r>
        <w:r>
          <w:fldChar w:fldCharType="end"/>
        </w:r>
      </w:hyperlink>
    </w:p>
    <w:p>
      <w:pPr>
        <w:pStyle w:val="TOC1"/>
        <w:tabs>
          <w:tab w:val="right" w:leader="dot" w:pos="8306"/>
        </w:tabs>
      </w:pPr>
      <w:hyperlink w:anchor="_Toc4789" w:history="1">
        <w:r>
          <w:rPr>
            <w:rFonts w:ascii="仿宋" w:eastAsia="仿宋" w:hAnsi="仿宋" w:cs="仿宋" w:hint="eastAsia"/>
            <w:lang w:eastAsia="zh-CN"/>
          </w:rPr>
          <w:t>十八、企业合规与伦理</w:t>
        </w:r>
        <w:r>
          <w:tab/>
        </w:r>
        <w:r>
          <w:fldChar w:fldCharType="begin"/>
        </w:r>
        <w:r>
          <w:instrText xml:space="preserve"> PAGEREF _Toc4789 \h </w:instrText>
        </w:r>
        <w:r>
          <w:fldChar w:fldCharType="separate"/>
        </w:r>
        <w:r>
          <w:t>88</w:t>
        </w:r>
        <w:r>
          <w:fldChar w:fldCharType="end"/>
        </w:r>
      </w:hyperlink>
    </w:p>
    <w:p>
      <w:pPr>
        <w:pStyle w:val="TOC2"/>
        <w:tabs>
          <w:tab w:val="right" w:leader="dot" w:pos="8306"/>
        </w:tabs>
      </w:pPr>
      <w:hyperlink w:anchor="_Toc1362" w:history="1">
        <w:r>
          <w:rPr>
            <w:rFonts w:ascii="仿宋" w:eastAsia="仿宋" w:hAnsi="仿宋" w:cs="仿宋" w:hint="eastAsia"/>
            <w:lang w:eastAsia="zh-CN"/>
          </w:rPr>
          <w:t>(一)、合规政策与程序</w:t>
        </w:r>
        <w:r>
          <w:tab/>
        </w:r>
        <w:r>
          <w:fldChar w:fldCharType="begin"/>
        </w:r>
        <w:r>
          <w:instrText xml:space="preserve"> PAGEREF _Toc1362 \h </w:instrText>
        </w:r>
        <w:r>
          <w:fldChar w:fldCharType="separate"/>
        </w:r>
        <w:r>
          <w:t>88</w:t>
        </w:r>
        <w:r>
          <w:fldChar w:fldCharType="end"/>
        </w:r>
      </w:hyperlink>
    </w:p>
    <w:p>
      <w:pPr>
        <w:pStyle w:val="TOC2"/>
        <w:tabs>
          <w:tab w:val="right" w:leader="dot" w:pos="8306"/>
        </w:tabs>
      </w:pPr>
      <w:hyperlink w:anchor="_Toc19145" w:history="1">
        <w:r>
          <w:rPr>
            <w:rFonts w:ascii="仿宋" w:eastAsia="仿宋" w:hAnsi="仿宋" w:cs="仿宋" w:hint="eastAsia"/>
            <w:lang w:eastAsia="zh-CN"/>
          </w:rPr>
          <w:t>(二)、伦理规范与培训</w:t>
        </w:r>
        <w:r>
          <w:tab/>
        </w:r>
        <w:r>
          <w:fldChar w:fldCharType="begin"/>
        </w:r>
        <w:r>
          <w:instrText xml:space="preserve"> PAGEREF _Toc19145 \h </w:instrText>
        </w:r>
        <w:r>
          <w:fldChar w:fldCharType="separate"/>
        </w:r>
        <w:r>
          <w:t>89</w:t>
        </w:r>
        <w:r>
          <w:fldChar w:fldCharType="end"/>
        </w:r>
      </w:hyperlink>
    </w:p>
    <w:p>
      <w:pPr>
        <w:pStyle w:val="TOC2"/>
        <w:tabs>
          <w:tab w:val="right" w:leader="dot" w:pos="8306"/>
        </w:tabs>
      </w:pPr>
      <w:hyperlink w:anchor="_Toc31853" w:history="1">
        <w:r>
          <w:rPr>
            <w:rFonts w:ascii="仿宋" w:eastAsia="仿宋" w:hAnsi="仿宋" w:cs="仿宋" w:hint="eastAsia"/>
            <w:lang w:eastAsia="zh-CN"/>
          </w:rPr>
          <w:t>(三)、合规风险评估</w:t>
        </w:r>
        <w:r>
          <w:tab/>
        </w:r>
        <w:r>
          <w:fldChar w:fldCharType="begin"/>
        </w:r>
        <w:r>
          <w:instrText xml:space="preserve"> PAGEREF _Toc31853 \h </w:instrText>
        </w:r>
        <w:r>
          <w:fldChar w:fldCharType="separate"/>
        </w:r>
        <w:r>
          <w:t>90</w:t>
        </w:r>
        <w:r>
          <w:fldChar w:fldCharType="end"/>
        </w:r>
      </w:hyperlink>
    </w:p>
    <w:p>
      <w:pPr>
        <w:pStyle w:val="TOC2"/>
        <w:tabs>
          <w:tab w:val="right" w:leader="dot" w:pos="8306"/>
        </w:tabs>
      </w:pPr>
      <w:hyperlink w:anchor="_Toc5021" w:history="1">
        <w:r>
          <w:rPr>
            <w:rFonts w:ascii="仿宋" w:eastAsia="仿宋" w:hAnsi="仿宋" w:cs="仿宋" w:hint="eastAsia"/>
            <w:lang w:eastAsia="zh-CN"/>
          </w:rPr>
          <w:t>(四)、合规监督与执行</w:t>
        </w:r>
        <w:r>
          <w:tab/>
        </w:r>
        <w:r>
          <w:fldChar w:fldCharType="begin"/>
        </w:r>
        <w:r>
          <w:instrText xml:space="preserve"> PAGEREF _Toc5021 \h </w:instrText>
        </w:r>
        <w:r>
          <w:fldChar w:fldCharType="separate"/>
        </w:r>
        <w:r>
          <w:t>91</w:t>
        </w:r>
        <w:r>
          <w:fldChar w:fldCharType="end"/>
        </w:r>
      </w:hyperlink>
    </w:p>
    <w:p>
      <w:pPr>
        <w:pStyle w:val="TOC1"/>
        <w:tabs>
          <w:tab w:val="right" w:leader="dot" w:pos="8306"/>
        </w:tabs>
      </w:pPr>
      <w:hyperlink w:anchor="_Toc29481" w:history="1">
        <w:r>
          <w:rPr>
            <w:rFonts w:ascii="仿宋" w:eastAsia="仿宋" w:hAnsi="仿宋" w:cs="仿宋" w:hint="eastAsia"/>
            <w:lang w:eastAsia="zh-CN"/>
          </w:rPr>
          <w:t>十九、知识产权管理与保护</w:t>
        </w:r>
        <w:r>
          <w:tab/>
        </w:r>
        <w:r>
          <w:fldChar w:fldCharType="begin"/>
        </w:r>
        <w:r>
          <w:instrText xml:space="preserve"> PAGEREF _Toc29481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462" w:history="1">
        <w:r>
          <w:rPr>
            <w:rFonts w:ascii="仿宋" w:eastAsia="仿宋" w:hAnsi="仿宋" w:cs="仿宋" w:hint="eastAsia"/>
            <w:lang w:eastAsia="zh-CN"/>
          </w:rPr>
          <w:t>(一)、知识产权管理体系建设</w:t>
        </w:r>
        <w:r>
          <w:tab/>
        </w:r>
        <w:r>
          <w:fldChar w:fldCharType="begin"/>
        </w:r>
        <w:r>
          <w:instrText xml:space="preserve"> PAGEREF _Toc10462 \h </w:instrText>
        </w:r>
        <w:r>
          <w:fldChar w:fldCharType="separate"/>
        </w:r>
        <w:r>
          <w:t>92</w:t>
        </w:r>
        <w:r>
          <w:fldChar w:fldCharType="end"/>
        </w:r>
      </w:hyperlink>
    </w:p>
    <w:p>
      <w:pPr>
        <w:pStyle w:val="TOC2"/>
        <w:tabs>
          <w:tab w:val="right" w:leader="dot" w:pos="8306"/>
        </w:tabs>
      </w:pPr>
      <w:hyperlink w:anchor="_Toc32678" w:history="1">
        <w:r>
          <w:rPr>
            <w:rFonts w:ascii="仿宋" w:eastAsia="仿宋" w:hAnsi="仿宋" w:cs="仿宋" w:hint="eastAsia"/>
            <w:lang w:eastAsia="zh-CN"/>
          </w:rPr>
          <w:t>(二)、知识产权保护措施</w:t>
        </w:r>
        <w:r>
          <w:tab/>
        </w:r>
        <w:r>
          <w:fldChar w:fldCharType="begin"/>
        </w:r>
        <w:r>
          <w:instrText xml:space="preserve"> PAGEREF _Toc32678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26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直接收益：假设煎膏剂项目的产品或服务年销售收入为XX万元。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19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煎膏剂项目通过引入先进的人工智能技术优化生产流程，例如自动化的物流系统和智能数据分析，可能大幅提高产品的质量和生产效率。这可能迫使竞争对手也必须投资于类似技术，以保持市场竞争力。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煎膏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若煎膏剂项目成功推广新型环保产品，比如采用可回收材料的包装，可能会激发消费者对可持续产品的需求。这种需求的增长可能迫使整个行业转向更环保的产品设计和生产方法。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煎膏剂项目在减少环境影响方面的努力，如实施零废物生产和减少二氧化碳排放，可能会促使行业设立更高的环保标准。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煎膏剂项目对新原料和技术的需求可能促使供应商调整生产策略，比如采用更环保的生产方法或开发新型原材料。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40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煎膏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煎膏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煎膏剂项目对于所在区域的经济发展、就业机会的创造、当地企业的成长以及社区福祉的提升都有着积极而深远的影响。通过这些多方面的经济活动，项目有望成为推动区域经济增长和社会进步的重要力量。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9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煎膏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煎膏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煎膏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煎膏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煎膏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200"/>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8773"/>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6487"/>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https://d.book118.com/866202103155010043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煎膏剂项目建设方案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D3FAC"/>
    <w:rsid w:val="222D3F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20210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2024-01-24T21:39:00Z</dcterms:created>
  <dcterms:modified xsi:type="dcterms:W3CDTF">2024-01-24T21:40:16Z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FBF8CBF2EE58491C957D1B85AAFE600A_11</vt:lpwstr>
  </property>
  <property fmtid="{D5CDD505-2E9C-101B-9397-08002B2CF9AE}" pid="3" name="KSOProductBuildVer">
    <vt:lpwstr>2052-12.1.0.16250</vt:lpwstr>
  </property>
</Properties>
</file>