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 w:history="1">
        <w:r>
          <w:rPr>
            <w:rFonts w:ascii="仿宋" w:eastAsia="仿宋" w:hAnsi="仿宋" w:cs="仿宋" w:hint="eastAsia"/>
            <w:lang w:eastAsia="zh-CN"/>
          </w:rPr>
          <w:t>前言</w:t>
        </w:r>
        <w:r>
          <w:tab/>
        </w:r>
        <w:r>
          <w:fldChar w:fldCharType="begin"/>
        </w:r>
        <w:r>
          <w:instrText xml:space="preserve"> PAGEREF _Toc1154 \h </w:instrText>
        </w:r>
        <w:r>
          <w:fldChar w:fldCharType="separate"/>
        </w:r>
        <w:r>
          <w:t>3</w:t>
        </w:r>
        <w:r>
          <w:fldChar w:fldCharType="end"/>
        </w:r>
      </w:hyperlink>
    </w:p>
    <w:p>
      <w:pPr>
        <w:pStyle w:val="TOC1"/>
        <w:tabs>
          <w:tab w:val="right" w:leader="dot" w:pos="8306"/>
        </w:tabs>
      </w:pPr>
      <w:hyperlink w:anchor="_Toc15458" w:history="1">
        <w:r>
          <w:rPr>
            <w:rFonts w:ascii="仿宋" w:eastAsia="仿宋" w:hAnsi="仿宋" w:cs="仿宋" w:hint="eastAsia"/>
            <w:lang w:eastAsia="zh-CN"/>
          </w:rPr>
          <w:t>一、背景、必要性分析</w:t>
        </w:r>
        <w:r>
          <w:tab/>
        </w:r>
        <w:r>
          <w:fldChar w:fldCharType="begin"/>
        </w:r>
        <w:r>
          <w:instrText xml:space="preserve"> PAGEREF _Toc15458 \h </w:instrText>
        </w:r>
        <w:r>
          <w:fldChar w:fldCharType="separate"/>
        </w:r>
        <w:r>
          <w:t>3</w:t>
        </w:r>
        <w:r>
          <w:fldChar w:fldCharType="end"/>
        </w:r>
      </w:hyperlink>
    </w:p>
    <w:p>
      <w:pPr>
        <w:pStyle w:val="TOC2"/>
        <w:tabs>
          <w:tab w:val="right" w:leader="dot" w:pos="8306"/>
        </w:tabs>
      </w:pPr>
      <w:hyperlink w:anchor="_Toc3164" w:history="1">
        <w:r>
          <w:rPr>
            <w:rFonts w:ascii="仿宋" w:eastAsia="仿宋" w:hAnsi="仿宋" w:cs="仿宋" w:hint="eastAsia"/>
            <w:lang w:eastAsia="zh-CN"/>
          </w:rPr>
          <w:t>(一)、项目建设背景</w:t>
        </w:r>
        <w:r>
          <w:tab/>
        </w:r>
        <w:r>
          <w:fldChar w:fldCharType="begin"/>
        </w:r>
        <w:r>
          <w:instrText xml:space="preserve"> PAGEREF _Toc3164 \h </w:instrText>
        </w:r>
        <w:r>
          <w:fldChar w:fldCharType="separate"/>
        </w:r>
        <w:r>
          <w:t>3</w:t>
        </w:r>
        <w:r>
          <w:fldChar w:fldCharType="end"/>
        </w:r>
      </w:hyperlink>
    </w:p>
    <w:p>
      <w:pPr>
        <w:pStyle w:val="TOC2"/>
        <w:tabs>
          <w:tab w:val="right" w:leader="dot" w:pos="8306"/>
        </w:tabs>
      </w:pPr>
      <w:hyperlink w:anchor="_Toc24332" w:history="1">
        <w:r>
          <w:rPr>
            <w:rFonts w:ascii="仿宋" w:eastAsia="仿宋" w:hAnsi="仿宋" w:cs="仿宋" w:hint="eastAsia"/>
            <w:lang w:eastAsia="zh-CN"/>
          </w:rPr>
          <w:t>(二)、必要性分析</w:t>
        </w:r>
        <w:r>
          <w:tab/>
        </w:r>
        <w:r>
          <w:fldChar w:fldCharType="begin"/>
        </w:r>
        <w:r>
          <w:instrText xml:space="preserve"> PAGEREF _Toc24332 \h </w:instrText>
        </w:r>
        <w:r>
          <w:fldChar w:fldCharType="separate"/>
        </w:r>
        <w:r>
          <w:t>4</w:t>
        </w:r>
        <w:r>
          <w:fldChar w:fldCharType="end"/>
        </w:r>
      </w:hyperlink>
    </w:p>
    <w:p>
      <w:pPr>
        <w:pStyle w:val="TOC2"/>
        <w:tabs>
          <w:tab w:val="right" w:leader="dot" w:pos="8306"/>
        </w:tabs>
      </w:pPr>
      <w:hyperlink w:anchor="_Toc25301" w:history="1">
        <w:r>
          <w:rPr>
            <w:rFonts w:ascii="仿宋" w:eastAsia="仿宋" w:hAnsi="仿宋" w:cs="仿宋" w:hint="eastAsia"/>
            <w:lang w:eastAsia="zh-CN"/>
          </w:rPr>
          <w:t>(三)、项目建设有利条件</w:t>
        </w:r>
        <w:r>
          <w:tab/>
        </w:r>
        <w:r>
          <w:fldChar w:fldCharType="begin"/>
        </w:r>
        <w:r>
          <w:instrText xml:space="preserve"> PAGEREF _Toc25301 \h </w:instrText>
        </w:r>
        <w:r>
          <w:fldChar w:fldCharType="separate"/>
        </w:r>
        <w:r>
          <w:t>5</w:t>
        </w:r>
        <w:r>
          <w:fldChar w:fldCharType="end"/>
        </w:r>
      </w:hyperlink>
    </w:p>
    <w:p>
      <w:pPr>
        <w:pStyle w:val="TOC1"/>
        <w:tabs>
          <w:tab w:val="right" w:leader="dot" w:pos="8306"/>
        </w:tabs>
      </w:pPr>
      <w:hyperlink w:anchor="_Toc22752" w:history="1">
        <w:r>
          <w:rPr>
            <w:rFonts w:ascii="仿宋" w:eastAsia="仿宋" w:hAnsi="仿宋" w:cs="仿宋" w:hint="eastAsia"/>
            <w:lang w:eastAsia="zh-CN"/>
          </w:rPr>
          <w:t>二、财务管理与成本控制</w:t>
        </w:r>
        <w:r>
          <w:tab/>
        </w:r>
        <w:r>
          <w:fldChar w:fldCharType="begin"/>
        </w:r>
        <w:r>
          <w:instrText xml:space="preserve"> PAGEREF _Toc22752 \h </w:instrText>
        </w:r>
        <w:r>
          <w:fldChar w:fldCharType="separate"/>
        </w:r>
        <w:r>
          <w:t>7</w:t>
        </w:r>
        <w:r>
          <w:fldChar w:fldCharType="end"/>
        </w:r>
      </w:hyperlink>
    </w:p>
    <w:p>
      <w:pPr>
        <w:pStyle w:val="TOC2"/>
        <w:tabs>
          <w:tab w:val="right" w:leader="dot" w:pos="8306"/>
        </w:tabs>
      </w:pPr>
      <w:hyperlink w:anchor="_Toc21435" w:history="1">
        <w:r>
          <w:rPr>
            <w:rFonts w:ascii="仿宋" w:eastAsia="仿宋" w:hAnsi="仿宋" w:cs="仿宋" w:hint="eastAsia"/>
            <w:lang w:eastAsia="zh-CN"/>
          </w:rPr>
          <w:t>(一)、财务管理体系建设</w:t>
        </w:r>
        <w:r>
          <w:tab/>
        </w:r>
        <w:r>
          <w:fldChar w:fldCharType="begin"/>
        </w:r>
        <w:r>
          <w:instrText xml:space="preserve"> PAGEREF _Toc21435 \h </w:instrText>
        </w:r>
        <w:r>
          <w:fldChar w:fldCharType="separate"/>
        </w:r>
        <w:r>
          <w:t>7</w:t>
        </w:r>
        <w:r>
          <w:fldChar w:fldCharType="end"/>
        </w:r>
      </w:hyperlink>
    </w:p>
    <w:p>
      <w:pPr>
        <w:pStyle w:val="TOC2"/>
        <w:tabs>
          <w:tab w:val="right" w:leader="dot" w:pos="8306"/>
        </w:tabs>
      </w:pPr>
      <w:hyperlink w:anchor="_Toc26788" w:history="1">
        <w:r>
          <w:rPr>
            <w:rFonts w:ascii="仿宋" w:eastAsia="仿宋" w:hAnsi="仿宋" w:cs="仿宋" w:hint="eastAsia"/>
            <w:lang w:eastAsia="zh-CN"/>
          </w:rPr>
          <w:t>(二)、成本控制措施</w:t>
        </w:r>
        <w:r>
          <w:tab/>
        </w:r>
        <w:r>
          <w:fldChar w:fldCharType="begin"/>
        </w:r>
        <w:r>
          <w:instrText xml:space="preserve"> PAGEREF _Toc26788 \h </w:instrText>
        </w:r>
        <w:r>
          <w:fldChar w:fldCharType="separate"/>
        </w:r>
        <w:r>
          <w:t>8</w:t>
        </w:r>
        <w:r>
          <w:fldChar w:fldCharType="end"/>
        </w:r>
      </w:hyperlink>
    </w:p>
    <w:p>
      <w:pPr>
        <w:pStyle w:val="TOC1"/>
        <w:tabs>
          <w:tab w:val="right" w:leader="dot" w:pos="8306"/>
        </w:tabs>
      </w:pPr>
      <w:hyperlink w:anchor="_Toc1065" w:history="1">
        <w:r>
          <w:rPr>
            <w:rFonts w:ascii="仿宋" w:eastAsia="仿宋" w:hAnsi="仿宋" w:cs="仿宋" w:hint="eastAsia"/>
            <w:lang w:eastAsia="zh-CN"/>
          </w:rPr>
          <w:t>三、体外诊断项目概论</w:t>
        </w:r>
        <w:r>
          <w:tab/>
        </w:r>
        <w:r>
          <w:fldChar w:fldCharType="begin"/>
        </w:r>
        <w:r>
          <w:instrText xml:space="preserve"> PAGEREF _Toc1065 \h </w:instrText>
        </w:r>
        <w:r>
          <w:fldChar w:fldCharType="separate"/>
        </w:r>
        <w:r>
          <w:t>9</w:t>
        </w:r>
        <w:r>
          <w:fldChar w:fldCharType="end"/>
        </w:r>
      </w:hyperlink>
    </w:p>
    <w:p>
      <w:pPr>
        <w:pStyle w:val="TOC2"/>
        <w:tabs>
          <w:tab w:val="right" w:leader="dot" w:pos="8306"/>
        </w:tabs>
      </w:pPr>
      <w:hyperlink w:anchor="_Toc8908" w:history="1">
        <w:r>
          <w:rPr>
            <w:rFonts w:ascii="仿宋" w:eastAsia="仿宋" w:hAnsi="仿宋" w:cs="仿宋" w:hint="eastAsia"/>
            <w:lang w:eastAsia="zh-CN"/>
          </w:rPr>
          <w:t>(一)、项目申报单位概况</w:t>
        </w:r>
        <w:r>
          <w:tab/>
        </w:r>
        <w:r>
          <w:fldChar w:fldCharType="begin"/>
        </w:r>
        <w:r>
          <w:instrText xml:space="preserve"> PAGEREF _Toc8908 \h </w:instrText>
        </w:r>
        <w:r>
          <w:fldChar w:fldCharType="separate"/>
        </w:r>
        <w:r>
          <w:t>9</w:t>
        </w:r>
        <w:r>
          <w:fldChar w:fldCharType="end"/>
        </w:r>
      </w:hyperlink>
    </w:p>
    <w:p>
      <w:pPr>
        <w:pStyle w:val="TOC2"/>
        <w:tabs>
          <w:tab w:val="right" w:leader="dot" w:pos="8306"/>
        </w:tabs>
      </w:pPr>
      <w:hyperlink w:anchor="_Toc13181" w:history="1">
        <w:r>
          <w:rPr>
            <w:rFonts w:ascii="仿宋" w:eastAsia="仿宋" w:hAnsi="仿宋" w:cs="仿宋" w:hint="eastAsia"/>
            <w:lang w:eastAsia="zh-CN"/>
          </w:rPr>
          <w:t>(二)、项目概况</w:t>
        </w:r>
        <w:r>
          <w:tab/>
        </w:r>
        <w:r>
          <w:fldChar w:fldCharType="begin"/>
        </w:r>
        <w:r>
          <w:instrText xml:space="preserve"> PAGEREF _Toc13181 \h </w:instrText>
        </w:r>
        <w:r>
          <w:fldChar w:fldCharType="separate"/>
        </w:r>
        <w:r>
          <w:t>10</w:t>
        </w:r>
        <w:r>
          <w:fldChar w:fldCharType="end"/>
        </w:r>
      </w:hyperlink>
    </w:p>
    <w:p>
      <w:pPr>
        <w:pStyle w:val="TOC1"/>
        <w:tabs>
          <w:tab w:val="right" w:leader="dot" w:pos="8306"/>
        </w:tabs>
      </w:pPr>
      <w:hyperlink w:anchor="_Toc15119" w:history="1">
        <w:r>
          <w:rPr>
            <w:rFonts w:ascii="仿宋" w:eastAsia="仿宋" w:hAnsi="仿宋" w:cs="仿宋" w:hint="eastAsia"/>
            <w:lang w:eastAsia="zh-CN"/>
          </w:rPr>
          <w:t>四、项目监理与质量保证</w:t>
        </w:r>
        <w:r>
          <w:tab/>
        </w:r>
        <w:r>
          <w:fldChar w:fldCharType="begin"/>
        </w:r>
        <w:r>
          <w:instrText xml:space="preserve"> PAGEREF _Toc15119 \h </w:instrText>
        </w:r>
        <w:r>
          <w:fldChar w:fldCharType="separate"/>
        </w:r>
        <w:r>
          <w:t>13</w:t>
        </w:r>
        <w:r>
          <w:fldChar w:fldCharType="end"/>
        </w:r>
      </w:hyperlink>
    </w:p>
    <w:p>
      <w:pPr>
        <w:pStyle w:val="TOC2"/>
        <w:tabs>
          <w:tab w:val="right" w:leader="dot" w:pos="8306"/>
        </w:tabs>
      </w:pPr>
      <w:hyperlink w:anchor="_Toc14619" w:history="1">
        <w:r>
          <w:rPr>
            <w:rFonts w:ascii="仿宋" w:eastAsia="仿宋" w:hAnsi="仿宋" w:cs="仿宋" w:hint="eastAsia"/>
            <w:lang w:eastAsia="zh-CN"/>
          </w:rPr>
          <w:t>(一)、监理体系构建</w:t>
        </w:r>
        <w:r>
          <w:tab/>
        </w:r>
        <w:r>
          <w:fldChar w:fldCharType="begin"/>
        </w:r>
        <w:r>
          <w:instrText xml:space="preserve"> PAGEREF _Toc14619 \h </w:instrText>
        </w:r>
        <w:r>
          <w:fldChar w:fldCharType="separate"/>
        </w:r>
        <w:r>
          <w:t>13</w:t>
        </w:r>
        <w:r>
          <w:fldChar w:fldCharType="end"/>
        </w:r>
      </w:hyperlink>
    </w:p>
    <w:p>
      <w:pPr>
        <w:pStyle w:val="TOC2"/>
        <w:tabs>
          <w:tab w:val="right" w:leader="dot" w:pos="8306"/>
        </w:tabs>
      </w:pPr>
      <w:hyperlink w:anchor="_Toc31648" w:history="1">
        <w:r>
          <w:rPr>
            <w:rFonts w:ascii="仿宋" w:eastAsia="仿宋" w:hAnsi="仿宋" w:cs="仿宋" w:hint="eastAsia"/>
            <w:lang w:eastAsia="zh-CN"/>
          </w:rPr>
          <w:t>(二)、质量保证体系实施</w:t>
        </w:r>
        <w:r>
          <w:tab/>
        </w:r>
        <w:r>
          <w:fldChar w:fldCharType="begin"/>
        </w:r>
        <w:r>
          <w:instrText xml:space="preserve"> PAGEREF _Toc31648 \h </w:instrText>
        </w:r>
        <w:r>
          <w:fldChar w:fldCharType="separate"/>
        </w:r>
        <w:r>
          <w:t>14</w:t>
        </w:r>
        <w:r>
          <w:fldChar w:fldCharType="end"/>
        </w:r>
      </w:hyperlink>
    </w:p>
    <w:p>
      <w:pPr>
        <w:pStyle w:val="TOC2"/>
        <w:tabs>
          <w:tab w:val="right" w:leader="dot" w:pos="8306"/>
        </w:tabs>
      </w:pPr>
      <w:hyperlink w:anchor="_Toc19778" w:history="1">
        <w:r>
          <w:rPr>
            <w:rFonts w:ascii="仿宋" w:eastAsia="仿宋" w:hAnsi="仿宋" w:cs="仿宋" w:hint="eastAsia"/>
            <w:lang w:eastAsia="zh-CN"/>
          </w:rPr>
          <w:t>(三)、监理与质量控制流程</w:t>
        </w:r>
        <w:r>
          <w:tab/>
        </w:r>
        <w:r>
          <w:fldChar w:fldCharType="begin"/>
        </w:r>
        <w:r>
          <w:instrText xml:space="preserve"> PAGEREF _Toc19778 \h </w:instrText>
        </w:r>
        <w:r>
          <w:fldChar w:fldCharType="separate"/>
        </w:r>
        <w:r>
          <w:t>15</w:t>
        </w:r>
        <w:r>
          <w:fldChar w:fldCharType="end"/>
        </w:r>
      </w:hyperlink>
    </w:p>
    <w:p>
      <w:pPr>
        <w:pStyle w:val="TOC1"/>
        <w:tabs>
          <w:tab w:val="right" w:leader="dot" w:pos="8306"/>
        </w:tabs>
      </w:pPr>
      <w:hyperlink w:anchor="_Toc24376" w:history="1">
        <w:r>
          <w:rPr>
            <w:rFonts w:ascii="仿宋" w:eastAsia="仿宋" w:hAnsi="仿宋" w:cs="仿宋" w:hint="eastAsia"/>
            <w:lang w:eastAsia="zh-CN"/>
          </w:rPr>
          <w:t>五、项目选址研究</w:t>
        </w:r>
        <w:r>
          <w:tab/>
        </w:r>
        <w:r>
          <w:fldChar w:fldCharType="begin"/>
        </w:r>
        <w:r>
          <w:instrText xml:space="preserve"> PAGEREF _Toc24376 \h </w:instrText>
        </w:r>
        <w:r>
          <w:fldChar w:fldCharType="separate"/>
        </w:r>
        <w:r>
          <w:t>15</w:t>
        </w:r>
        <w:r>
          <w:fldChar w:fldCharType="end"/>
        </w:r>
      </w:hyperlink>
    </w:p>
    <w:p>
      <w:pPr>
        <w:pStyle w:val="TOC2"/>
        <w:tabs>
          <w:tab w:val="right" w:leader="dot" w:pos="8306"/>
        </w:tabs>
      </w:pPr>
      <w:hyperlink w:anchor="_Toc23925" w:history="1">
        <w:r>
          <w:rPr>
            <w:rFonts w:ascii="仿宋" w:eastAsia="仿宋" w:hAnsi="仿宋" w:cs="仿宋" w:hint="eastAsia"/>
            <w:lang w:eastAsia="zh-CN"/>
          </w:rPr>
          <w:t>(一)、项目选址原则</w:t>
        </w:r>
        <w:r>
          <w:tab/>
        </w:r>
        <w:r>
          <w:fldChar w:fldCharType="begin"/>
        </w:r>
        <w:r>
          <w:instrText xml:space="preserve"> PAGEREF _Toc23925 \h </w:instrText>
        </w:r>
        <w:r>
          <w:fldChar w:fldCharType="separate"/>
        </w:r>
        <w:r>
          <w:t>15</w:t>
        </w:r>
        <w:r>
          <w:fldChar w:fldCharType="end"/>
        </w:r>
      </w:hyperlink>
    </w:p>
    <w:p>
      <w:pPr>
        <w:pStyle w:val="TOC2"/>
        <w:tabs>
          <w:tab w:val="right" w:leader="dot" w:pos="8306"/>
        </w:tabs>
      </w:pPr>
      <w:hyperlink w:anchor="_Toc11341" w:history="1">
        <w:r>
          <w:rPr>
            <w:rFonts w:ascii="仿宋" w:eastAsia="仿宋" w:hAnsi="仿宋" w:cs="仿宋" w:hint="eastAsia"/>
            <w:lang w:eastAsia="zh-CN"/>
          </w:rPr>
          <w:t>(二)、项目选址</w:t>
        </w:r>
        <w:r>
          <w:tab/>
        </w:r>
        <w:r>
          <w:fldChar w:fldCharType="begin"/>
        </w:r>
        <w:r>
          <w:instrText xml:space="preserve"> PAGEREF _Toc11341 \h </w:instrText>
        </w:r>
        <w:r>
          <w:fldChar w:fldCharType="separate"/>
        </w:r>
        <w:r>
          <w:t>19</w:t>
        </w:r>
        <w:r>
          <w:fldChar w:fldCharType="end"/>
        </w:r>
      </w:hyperlink>
    </w:p>
    <w:p>
      <w:pPr>
        <w:pStyle w:val="TOC2"/>
        <w:tabs>
          <w:tab w:val="right" w:leader="dot" w:pos="8306"/>
        </w:tabs>
      </w:pPr>
      <w:hyperlink w:anchor="_Toc29003" w:history="1">
        <w:r>
          <w:rPr>
            <w:rFonts w:ascii="仿宋" w:eastAsia="仿宋" w:hAnsi="仿宋" w:cs="仿宋" w:hint="eastAsia"/>
            <w:lang w:eastAsia="zh-CN"/>
          </w:rPr>
          <w:t>(三)、建设条件分析</w:t>
        </w:r>
        <w:r>
          <w:tab/>
        </w:r>
        <w:r>
          <w:fldChar w:fldCharType="begin"/>
        </w:r>
        <w:r>
          <w:instrText xml:space="preserve"> PAGEREF _Toc29003 \h </w:instrText>
        </w:r>
        <w:r>
          <w:fldChar w:fldCharType="separate"/>
        </w:r>
        <w:r>
          <w:t>21</w:t>
        </w:r>
        <w:r>
          <w:fldChar w:fldCharType="end"/>
        </w:r>
      </w:hyperlink>
    </w:p>
    <w:p>
      <w:pPr>
        <w:pStyle w:val="TOC2"/>
        <w:tabs>
          <w:tab w:val="right" w:leader="dot" w:pos="8306"/>
        </w:tabs>
      </w:pPr>
      <w:hyperlink w:anchor="_Toc9005" w:history="1">
        <w:r>
          <w:rPr>
            <w:rFonts w:ascii="仿宋" w:eastAsia="仿宋" w:hAnsi="仿宋" w:cs="仿宋" w:hint="eastAsia"/>
            <w:lang w:eastAsia="zh-CN"/>
          </w:rPr>
          <w:t>(四)、用地控制指标</w:t>
        </w:r>
        <w:r>
          <w:tab/>
        </w:r>
        <w:r>
          <w:fldChar w:fldCharType="begin"/>
        </w:r>
        <w:r>
          <w:instrText xml:space="preserve"> PAGEREF _Toc9005 \h </w:instrText>
        </w:r>
        <w:r>
          <w:fldChar w:fldCharType="separate"/>
        </w:r>
        <w:r>
          <w:t>22</w:t>
        </w:r>
        <w:r>
          <w:fldChar w:fldCharType="end"/>
        </w:r>
      </w:hyperlink>
    </w:p>
    <w:p>
      <w:pPr>
        <w:pStyle w:val="TOC2"/>
        <w:tabs>
          <w:tab w:val="right" w:leader="dot" w:pos="8306"/>
        </w:tabs>
      </w:pPr>
      <w:hyperlink w:anchor="_Toc2724" w:history="1">
        <w:r>
          <w:rPr>
            <w:rFonts w:ascii="仿宋" w:eastAsia="仿宋" w:hAnsi="仿宋" w:cs="仿宋" w:hint="eastAsia"/>
            <w:lang w:eastAsia="zh-CN"/>
          </w:rPr>
          <w:t>(五)、地总体要求</w:t>
        </w:r>
        <w:r>
          <w:tab/>
        </w:r>
        <w:r>
          <w:fldChar w:fldCharType="begin"/>
        </w:r>
        <w:r>
          <w:instrText xml:space="preserve"> PAGEREF _Toc2724 \h </w:instrText>
        </w:r>
        <w:r>
          <w:fldChar w:fldCharType="separate"/>
        </w:r>
        <w:r>
          <w:t>23</w:t>
        </w:r>
        <w:r>
          <w:fldChar w:fldCharType="end"/>
        </w:r>
      </w:hyperlink>
    </w:p>
    <w:p>
      <w:pPr>
        <w:pStyle w:val="TOC2"/>
        <w:tabs>
          <w:tab w:val="right" w:leader="dot" w:pos="8306"/>
        </w:tabs>
      </w:pPr>
      <w:hyperlink w:anchor="_Toc7643" w:history="1">
        <w:r>
          <w:rPr>
            <w:rFonts w:ascii="仿宋" w:eastAsia="仿宋" w:hAnsi="仿宋" w:cs="仿宋" w:hint="eastAsia"/>
            <w:lang w:eastAsia="zh-CN"/>
          </w:rPr>
          <w:t>(六)、节约用地措施</w:t>
        </w:r>
        <w:r>
          <w:tab/>
        </w:r>
        <w:r>
          <w:fldChar w:fldCharType="begin"/>
        </w:r>
        <w:r>
          <w:instrText xml:space="preserve"> PAGEREF _Toc7643 \h </w:instrText>
        </w:r>
        <w:r>
          <w:fldChar w:fldCharType="separate"/>
        </w:r>
        <w:r>
          <w:t>25</w:t>
        </w:r>
        <w:r>
          <w:fldChar w:fldCharType="end"/>
        </w:r>
      </w:hyperlink>
    </w:p>
    <w:p>
      <w:pPr>
        <w:pStyle w:val="TOC2"/>
        <w:tabs>
          <w:tab w:val="right" w:leader="dot" w:pos="8306"/>
        </w:tabs>
      </w:pPr>
      <w:hyperlink w:anchor="_Toc1168" w:history="1">
        <w:r>
          <w:rPr>
            <w:rFonts w:ascii="仿宋" w:eastAsia="仿宋" w:hAnsi="仿宋" w:cs="仿宋" w:hint="eastAsia"/>
            <w:lang w:eastAsia="zh-CN"/>
          </w:rPr>
          <w:t>(七)、选址综合评价</w:t>
        </w:r>
        <w:r>
          <w:tab/>
        </w:r>
        <w:r>
          <w:fldChar w:fldCharType="begin"/>
        </w:r>
        <w:r>
          <w:instrText xml:space="preserve"> PAGEREF _Toc1168 \h </w:instrText>
        </w:r>
        <w:r>
          <w:fldChar w:fldCharType="separate"/>
        </w:r>
        <w:r>
          <w:t>26</w:t>
        </w:r>
        <w:r>
          <w:fldChar w:fldCharType="end"/>
        </w:r>
      </w:hyperlink>
    </w:p>
    <w:p>
      <w:pPr>
        <w:pStyle w:val="TOC1"/>
        <w:tabs>
          <w:tab w:val="right" w:leader="dot" w:pos="8306"/>
        </w:tabs>
      </w:pPr>
      <w:hyperlink w:anchor="_Toc14298" w:history="1">
        <w:r>
          <w:rPr>
            <w:rFonts w:ascii="仿宋" w:eastAsia="仿宋" w:hAnsi="仿宋" w:cs="仿宋" w:hint="eastAsia"/>
            <w:lang w:eastAsia="zh-CN"/>
          </w:rPr>
          <w:t>六、环境和生态影响分析</w:t>
        </w:r>
        <w:r>
          <w:tab/>
        </w:r>
        <w:r>
          <w:fldChar w:fldCharType="begin"/>
        </w:r>
        <w:r>
          <w:instrText xml:space="preserve"> PAGEREF _Toc14298 \h </w:instrText>
        </w:r>
        <w:r>
          <w:fldChar w:fldCharType="separate"/>
        </w:r>
        <w:r>
          <w:t>27</w:t>
        </w:r>
        <w:r>
          <w:fldChar w:fldCharType="end"/>
        </w:r>
      </w:hyperlink>
    </w:p>
    <w:p>
      <w:pPr>
        <w:pStyle w:val="TOC2"/>
        <w:tabs>
          <w:tab w:val="right" w:leader="dot" w:pos="8306"/>
        </w:tabs>
      </w:pPr>
      <w:hyperlink w:anchor="_Toc20077" w:history="1">
        <w:r>
          <w:rPr>
            <w:rFonts w:ascii="仿宋" w:eastAsia="仿宋" w:hAnsi="仿宋" w:cs="仿宋" w:hint="eastAsia"/>
            <w:lang w:eastAsia="zh-CN"/>
          </w:rPr>
          <w:t>(一)、环境和生态现状</w:t>
        </w:r>
        <w:r>
          <w:tab/>
        </w:r>
        <w:r>
          <w:fldChar w:fldCharType="begin"/>
        </w:r>
        <w:r>
          <w:instrText xml:space="preserve"> PAGEREF _Toc20077 \h </w:instrText>
        </w:r>
        <w:r>
          <w:fldChar w:fldCharType="separate"/>
        </w:r>
        <w:r>
          <w:t>27</w:t>
        </w:r>
        <w:r>
          <w:fldChar w:fldCharType="end"/>
        </w:r>
      </w:hyperlink>
    </w:p>
    <w:p>
      <w:pPr>
        <w:pStyle w:val="TOC2"/>
        <w:tabs>
          <w:tab w:val="right" w:leader="dot" w:pos="8306"/>
        </w:tabs>
      </w:pPr>
      <w:hyperlink w:anchor="_Toc1359" w:history="1">
        <w:r>
          <w:rPr>
            <w:rFonts w:ascii="仿宋" w:eastAsia="仿宋" w:hAnsi="仿宋" w:cs="仿宋" w:hint="eastAsia"/>
            <w:lang w:eastAsia="zh-CN"/>
          </w:rPr>
          <w:t>(二)、生态环境影响分析</w:t>
        </w:r>
        <w:r>
          <w:tab/>
        </w:r>
        <w:r>
          <w:fldChar w:fldCharType="begin"/>
        </w:r>
        <w:r>
          <w:instrText xml:space="preserve"> PAGEREF _Toc1359 \h </w:instrText>
        </w:r>
        <w:r>
          <w:fldChar w:fldCharType="separate"/>
        </w:r>
        <w:r>
          <w:t>28</w:t>
        </w:r>
        <w:r>
          <w:fldChar w:fldCharType="end"/>
        </w:r>
      </w:hyperlink>
    </w:p>
    <w:p>
      <w:pPr>
        <w:pStyle w:val="TOC2"/>
        <w:tabs>
          <w:tab w:val="right" w:leader="dot" w:pos="8306"/>
        </w:tabs>
      </w:pPr>
      <w:hyperlink w:anchor="_Toc3340" w:history="1">
        <w:r>
          <w:rPr>
            <w:rFonts w:ascii="仿宋" w:eastAsia="仿宋" w:hAnsi="仿宋" w:cs="仿宋" w:hint="eastAsia"/>
            <w:lang w:eastAsia="zh-CN"/>
          </w:rPr>
          <w:t>(三)、生态环境保护措施</w:t>
        </w:r>
        <w:r>
          <w:tab/>
        </w:r>
        <w:r>
          <w:fldChar w:fldCharType="begin"/>
        </w:r>
        <w:r>
          <w:instrText xml:space="preserve"> PAGEREF _Toc3340 \h </w:instrText>
        </w:r>
        <w:r>
          <w:fldChar w:fldCharType="separate"/>
        </w:r>
        <w:r>
          <w:t>30</w:t>
        </w:r>
        <w:r>
          <w:fldChar w:fldCharType="end"/>
        </w:r>
      </w:hyperlink>
    </w:p>
    <w:p>
      <w:pPr>
        <w:pStyle w:val="TOC2"/>
        <w:tabs>
          <w:tab w:val="right" w:leader="dot" w:pos="8306"/>
        </w:tabs>
      </w:pPr>
      <w:hyperlink w:anchor="_Toc23575" w:history="1">
        <w:r>
          <w:rPr>
            <w:rFonts w:ascii="仿宋" w:eastAsia="仿宋" w:hAnsi="仿宋" w:cs="仿宋" w:hint="eastAsia"/>
            <w:lang w:eastAsia="zh-CN"/>
          </w:rPr>
          <w:t>(四)、地质灾害影响分析</w:t>
        </w:r>
        <w:r>
          <w:tab/>
        </w:r>
        <w:r>
          <w:fldChar w:fldCharType="begin"/>
        </w:r>
        <w:r>
          <w:instrText xml:space="preserve"> PAGEREF _Toc23575 \h </w:instrText>
        </w:r>
        <w:r>
          <w:fldChar w:fldCharType="separate"/>
        </w:r>
        <w:r>
          <w:t>31</w:t>
        </w:r>
        <w:r>
          <w:fldChar w:fldCharType="end"/>
        </w:r>
      </w:hyperlink>
    </w:p>
    <w:p>
      <w:pPr>
        <w:pStyle w:val="TOC2"/>
        <w:tabs>
          <w:tab w:val="right" w:leader="dot" w:pos="8306"/>
        </w:tabs>
      </w:pPr>
      <w:hyperlink w:anchor="_Toc14811" w:history="1">
        <w:r>
          <w:rPr>
            <w:rFonts w:ascii="仿宋" w:eastAsia="仿宋" w:hAnsi="仿宋" w:cs="仿宋" w:hint="eastAsia"/>
            <w:lang w:eastAsia="zh-CN"/>
          </w:rPr>
          <w:t>(五)、特殊环境影响</w:t>
        </w:r>
        <w:r>
          <w:tab/>
        </w:r>
        <w:r>
          <w:fldChar w:fldCharType="begin"/>
        </w:r>
        <w:r>
          <w:instrText xml:space="preserve"> PAGEREF _Toc14811 \h </w:instrText>
        </w:r>
        <w:r>
          <w:fldChar w:fldCharType="separate"/>
        </w:r>
        <w:r>
          <w:t>33</w:t>
        </w:r>
        <w:r>
          <w:fldChar w:fldCharType="end"/>
        </w:r>
      </w:hyperlink>
    </w:p>
    <w:p>
      <w:pPr>
        <w:pStyle w:val="TOC1"/>
        <w:tabs>
          <w:tab w:val="right" w:leader="dot" w:pos="8306"/>
        </w:tabs>
      </w:pPr>
      <w:hyperlink w:anchor="_Toc1745" w:history="1">
        <w:r>
          <w:rPr>
            <w:rFonts w:ascii="仿宋" w:eastAsia="仿宋" w:hAnsi="仿宋" w:cs="仿宋" w:hint="eastAsia"/>
            <w:lang w:eastAsia="zh-CN"/>
          </w:rPr>
          <w:t>七、项目质量与标准</w:t>
        </w:r>
        <w:r>
          <w:tab/>
        </w:r>
        <w:r>
          <w:fldChar w:fldCharType="begin"/>
        </w:r>
        <w:r>
          <w:instrText xml:space="preserve"> PAGEREF _Toc1745 \h </w:instrText>
        </w:r>
        <w:r>
          <w:fldChar w:fldCharType="separate"/>
        </w:r>
        <w:r>
          <w:t>34</w:t>
        </w:r>
        <w:r>
          <w:fldChar w:fldCharType="end"/>
        </w:r>
      </w:hyperlink>
    </w:p>
    <w:p>
      <w:pPr>
        <w:pStyle w:val="TOC2"/>
        <w:tabs>
          <w:tab w:val="right" w:leader="dot" w:pos="8306"/>
        </w:tabs>
      </w:pPr>
      <w:hyperlink w:anchor="_Toc22620" w:history="1">
        <w:r>
          <w:rPr>
            <w:rFonts w:ascii="仿宋" w:eastAsia="仿宋" w:hAnsi="仿宋" w:cs="仿宋" w:hint="eastAsia"/>
            <w:lang w:eastAsia="zh-CN"/>
          </w:rPr>
          <w:t>(一)、质量保障体系</w:t>
        </w:r>
        <w:r>
          <w:tab/>
        </w:r>
        <w:r>
          <w:fldChar w:fldCharType="begin"/>
        </w:r>
        <w:r>
          <w:instrText xml:space="preserve"> PAGEREF _Toc22620 \h </w:instrText>
        </w:r>
        <w:r>
          <w:fldChar w:fldCharType="separate"/>
        </w:r>
        <w:r>
          <w:t>34</w:t>
        </w:r>
        <w:r>
          <w:fldChar w:fldCharType="end"/>
        </w:r>
      </w:hyperlink>
    </w:p>
    <w:p>
      <w:pPr>
        <w:pStyle w:val="TOC2"/>
        <w:tabs>
          <w:tab w:val="right" w:leader="dot" w:pos="8306"/>
        </w:tabs>
      </w:pPr>
      <w:hyperlink w:anchor="_Toc14566" w:history="1">
        <w:r>
          <w:rPr>
            <w:rFonts w:ascii="仿宋" w:eastAsia="仿宋" w:hAnsi="仿宋" w:cs="仿宋" w:hint="eastAsia"/>
            <w:lang w:eastAsia="zh-CN"/>
          </w:rPr>
          <w:t>(二)、标准化作业流程</w:t>
        </w:r>
        <w:r>
          <w:tab/>
        </w:r>
        <w:r>
          <w:fldChar w:fldCharType="begin"/>
        </w:r>
        <w:r>
          <w:instrText xml:space="preserve"> PAGEREF _Toc14566 \h </w:instrText>
        </w:r>
        <w:r>
          <w:fldChar w:fldCharType="separate"/>
        </w:r>
        <w:r>
          <w:t>35</w:t>
        </w:r>
        <w:r>
          <w:fldChar w:fldCharType="end"/>
        </w:r>
      </w:hyperlink>
    </w:p>
    <w:p>
      <w:pPr>
        <w:pStyle w:val="TOC2"/>
        <w:tabs>
          <w:tab w:val="right" w:leader="dot" w:pos="8306"/>
        </w:tabs>
      </w:pPr>
      <w:hyperlink w:anchor="_Toc23676" w:history="1">
        <w:r>
          <w:rPr>
            <w:rFonts w:ascii="仿宋" w:eastAsia="仿宋" w:hAnsi="仿宋" w:cs="仿宋" w:hint="eastAsia"/>
            <w:lang w:eastAsia="zh-CN"/>
          </w:rPr>
          <w:t>(三)、质量监控与评估</w:t>
        </w:r>
        <w:r>
          <w:tab/>
        </w:r>
        <w:r>
          <w:fldChar w:fldCharType="begin"/>
        </w:r>
        <w:r>
          <w:instrText xml:space="preserve"> PAGEREF _Toc23676 \h </w:instrText>
        </w:r>
        <w:r>
          <w:fldChar w:fldCharType="separate"/>
        </w:r>
        <w:r>
          <w:t>37</w:t>
        </w:r>
        <w:r>
          <w:fldChar w:fldCharType="end"/>
        </w:r>
      </w:hyperlink>
    </w:p>
    <w:p>
      <w:pPr>
        <w:pStyle w:val="TOC2"/>
        <w:tabs>
          <w:tab w:val="right" w:leader="dot" w:pos="8306"/>
        </w:tabs>
      </w:pPr>
      <w:hyperlink w:anchor="_Toc5134" w:history="1">
        <w:r>
          <w:rPr>
            <w:rFonts w:ascii="仿宋" w:eastAsia="仿宋" w:hAnsi="仿宋" w:cs="仿宋" w:hint="eastAsia"/>
            <w:lang w:eastAsia="zh-CN"/>
          </w:rPr>
          <w:t>(四)、质量改进计划</w:t>
        </w:r>
        <w:r>
          <w:tab/>
        </w:r>
        <w:r>
          <w:fldChar w:fldCharType="begin"/>
        </w:r>
        <w:r>
          <w:instrText xml:space="preserve"> PAGEREF _Toc5134 \h </w:instrText>
        </w:r>
        <w:r>
          <w:fldChar w:fldCharType="separate"/>
        </w:r>
        <w:r>
          <w:t>38</w:t>
        </w:r>
        <w:r>
          <w:fldChar w:fldCharType="end"/>
        </w:r>
      </w:hyperlink>
    </w:p>
    <w:p>
      <w:pPr>
        <w:pStyle w:val="TOC1"/>
        <w:tabs>
          <w:tab w:val="right" w:leader="dot" w:pos="8306"/>
        </w:tabs>
      </w:pPr>
      <w:hyperlink w:anchor="_Toc28808" w:history="1">
        <w:r>
          <w:rPr>
            <w:rFonts w:ascii="仿宋" w:eastAsia="仿宋" w:hAnsi="仿宋" w:cs="仿宋" w:hint="eastAsia"/>
            <w:lang w:eastAsia="zh-CN"/>
          </w:rPr>
          <w:t>八、环境保护与绿色发展</w:t>
        </w:r>
        <w:r>
          <w:tab/>
        </w:r>
        <w:r>
          <w:fldChar w:fldCharType="begin"/>
        </w:r>
        <w:r>
          <w:instrText xml:space="preserve"> PAGEREF _Toc28808 \h </w:instrText>
        </w:r>
        <w:r>
          <w:fldChar w:fldCharType="separate"/>
        </w:r>
        <w:r>
          <w:t>39</w:t>
        </w:r>
        <w:r>
          <w:fldChar w:fldCharType="end"/>
        </w:r>
      </w:hyperlink>
    </w:p>
    <w:p>
      <w:pPr>
        <w:pStyle w:val="TOC2"/>
        <w:tabs>
          <w:tab w:val="right" w:leader="dot" w:pos="8306"/>
        </w:tabs>
      </w:pPr>
      <w:hyperlink w:anchor="_Toc21237" w:history="1">
        <w:r>
          <w:rPr>
            <w:rFonts w:ascii="仿宋" w:eastAsia="仿宋" w:hAnsi="仿宋" w:cs="仿宋" w:hint="eastAsia"/>
            <w:lang w:eastAsia="zh-CN"/>
          </w:rPr>
          <w:t>(一)、环境保护措施</w:t>
        </w:r>
        <w:r>
          <w:tab/>
        </w:r>
        <w:r>
          <w:fldChar w:fldCharType="begin"/>
        </w:r>
        <w:r>
          <w:instrText xml:space="preserve"> PAGEREF _Toc21237 \h </w:instrText>
        </w:r>
        <w:r>
          <w:fldChar w:fldCharType="separate"/>
        </w:r>
        <w:r>
          <w:t>39</w:t>
        </w:r>
        <w:r>
          <w:fldChar w:fldCharType="end"/>
        </w:r>
      </w:hyperlink>
    </w:p>
    <w:p>
      <w:pPr>
        <w:pStyle w:val="TOC2"/>
        <w:tabs>
          <w:tab w:val="right" w:leader="dot" w:pos="8306"/>
        </w:tabs>
      </w:pPr>
      <w:hyperlink w:anchor="_Toc32717" w:history="1">
        <w:r>
          <w:rPr>
            <w:rFonts w:ascii="仿宋" w:eastAsia="仿宋" w:hAnsi="仿宋" w:cs="仿宋" w:hint="eastAsia"/>
            <w:lang w:eastAsia="zh-CN"/>
          </w:rPr>
          <w:t>(二)、绿色发展与可持续发展策略</w:t>
        </w:r>
        <w:r>
          <w:tab/>
        </w:r>
        <w:r>
          <w:fldChar w:fldCharType="begin"/>
        </w:r>
        <w:r>
          <w:instrText xml:space="preserve"> PAGEREF _Toc32717 \h </w:instrText>
        </w:r>
        <w:r>
          <w:fldChar w:fldCharType="separate"/>
        </w:r>
        <w:r>
          <w:t>41</w:t>
        </w:r>
        <w:r>
          <w:fldChar w:fldCharType="end"/>
        </w:r>
      </w:hyperlink>
    </w:p>
    <w:p>
      <w:pPr>
        <w:pStyle w:val="TOC1"/>
        <w:tabs>
          <w:tab w:val="right" w:leader="dot" w:pos="8306"/>
        </w:tabs>
      </w:pPr>
      <w:hyperlink w:anchor="_Toc2524" w:history="1">
        <w:r>
          <w:rPr>
            <w:rFonts w:ascii="仿宋" w:eastAsia="仿宋" w:hAnsi="仿宋" w:cs="仿宋" w:hint="eastAsia"/>
            <w:lang w:eastAsia="zh-CN"/>
          </w:rPr>
          <w:t>九、资金管理与财务规划</w:t>
        </w:r>
        <w:r>
          <w:tab/>
        </w:r>
        <w:r>
          <w:fldChar w:fldCharType="begin"/>
        </w:r>
        <w:r>
          <w:instrText xml:space="preserve"> PAGEREF _Toc2524 \h </w:instrText>
        </w:r>
        <w:r>
          <w:fldChar w:fldCharType="separate"/>
        </w:r>
        <w:r>
          <w:t>42</w:t>
        </w:r>
        <w:r>
          <w:fldChar w:fldCharType="end"/>
        </w:r>
      </w:hyperlink>
    </w:p>
    <w:p>
      <w:pPr>
        <w:pStyle w:val="TOC2"/>
        <w:tabs>
          <w:tab w:val="right" w:leader="dot" w:pos="8306"/>
        </w:tabs>
      </w:pPr>
      <w:hyperlink w:anchor="_Toc21281" w:history="1">
        <w:r>
          <w:rPr>
            <w:rFonts w:ascii="仿宋" w:eastAsia="仿宋" w:hAnsi="仿宋" w:cs="仿宋" w:hint="eastAsia"/>
            <w:lang w:eastAsia="zh-CN"/>
          </w:rPr>
          <w:t>(一)、项目资金来源与筹措</w:t>
        </w:r>
        <w:r>
          <w:tab/>
        </w:r>
        <w:r>
          <w:fldChar w:fldCharType="begin"/>
        </w:r>
        <w:r>
          <w:instrText xml:space="preserve"> PAGEREF _Toc21281 \h </w:instrText>
        </w:r>
        <w:r>
          <w:fldChar w:fldCharType="separate"/>
        </w:r>
        <w:r>
          <w:t>42</w:t>
        </w:r>
        <w:r>
          <w:fldChar w:fldCharType="end"/>
        </w:r>
      </w:hyperlink>
    </w:p>
    <w:p>
      <w:pPr>
        <w:pStyle w:val="TOC2"/>
        <w:tabs>
          <w:tab w:val="right" w:leader="dot" w:pos="8306"/>
        </w:tabs>
      </w:pPr>
      <w:hyperlink w:anchor="_Toc13675" w:history="1">
        <w:r>
          <w:rPr>
            <w:rFonts w:ascii="仿宋" w:eastAsia="仿宋" w:hAnsi="仿宋" w:cs="仿宋" w:hint="eastAsia"/>
            <w:lang w:eastAsia="zh-CN"/>
          </w:rPr>
          <w:t>(二)、资金使用与监管</w:t>
        </w:r>
        <w:r>
          <w:tab/>
        </w:r>
        <w:r>
          <w:fldChar w:fldCharType="begin"/>
        </w:r>
        <w:r>
          <w:instrText xml:space="preserve"> PAGEREF _Toc13675 \h </w:instrText>
        </w:r>
        <w:r>
          <w:fldChar w:fldCharType="separate"/>
        </w:r>
        <w:r>
          <w:t>44</w:t>
        </w:r>
        <w:r>
          <w:fldChar w:fldCharType="end"/>
        </w:r>
      </w:hyperlink>
    </w:p>
    <w:p>
      <w:pPr>
        <w:pStyle w:val="TOC2"/>
        <w:tabs>
          <w:tab w:val="right" w:leader="dot" w:pos="8306"/>
        </w:tabs>
      </w:pPr>
      <w:hyperlink w:anchor="_Toc14066" w:history="1">
        <w:r>
          <w:rPr>
            <w:rFonts w:ascii="仿宋" w:eastAsia="仿宋" w:hAnsi="仿宋" w:cs="仿宋" w:hint="eastAsia"/>
            <w:lang w:eastAsia="zh-CN"/>
          </w:rPr>
          <w:t>(三)、财务规划与预测</w:t>
        </w:r>
        <w:r>
          <w:tab/>
        </w:r>
        <w:r>
          <w:fldChar w:fldCharType="begin"/>
        </w:r>
        <w:r>
          <w:instrText xml:space="preserve"> PAGEREF _Toc14066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64" w:history="1">
        <w:r>
          <w:rPr>
            <w:rFonts w:ascii="仿宋" w:eastAsia="仿宋" w:hAnsi="仿宋" w:cs="仿宋" w:hint="eastAsia"/>
            <w:lang w:eastAsia="zh-CN"/>
          </w:rPr>
          <w:t>十、项目变更管理</w:t>
        </w:r>
        <w:r>
          <w:tab/>
        </w:r>
        <w:r>
          <w:fldChar w:fldCharType="begin"/>
        </w:r>
        <w:r>
          <w:instrText xml:space="preserve"> PAGEREF _Toc20764 \h </w:instrText>
        </w:r>
        <w:r>
          <w:fldChar w:fldCharType="separate"/>
        </w:r>
        <w:r>
          <w:t>46</w:t>
        </w:r>
        <w:r>
          <w:fldChar w:fldCharType="end"/>
        </w:r>
      </w:hyperlink>
    </w:p>
    <w:p>
      <w:pPr>
        <w:pStyle w:val="TOC2"/>
        <w:tabs>
          <w:tab w:val="right" w:leader="dot" w:pos="8306"/>
        </w:tabs>
      </w:pPr>
      <w:hyperlink w:anchor="_Toc7820" w:history="1">
        <w:r>
          <w:rPr>
            <w:rFonts w:ascii="仿宋" w:eastAsia="仿宋" w:hAnsi="仿宋" w:cs="仿宋" w:hint="eastAsia"/>
            <w:lang w:eastAsia="zh-CN"/>
          </w:rPr>
          <w:t>(一)、变更控制流程</w:t>
        </w:r>
        <w:r>
          <w:tab/>
        </w:r>
        <w:r>
          <w:fldChar w:fldCharType="begin"/>
        </w:r>
        <w:r>
          <w:instrText xml:space="preserve"> PAGEREF _Toc7820 \h </w:instrText>
        </w:r>
        <w:r>
          <w:fldChar w:fldCharType="separate"/>
        </w:r>
        <w:r>
          <w:t>46</w:t>
        </w:r>
        <w:r>
          <w:fldChar w:fldCharType="end"/>
        </w:r>
      </w:hyperlink>
    </w:p>
    <w:p>
      <w:pPr>
        <w:pStyle w:val="TOC2"/>
        <w:tabs>
          <w:tab w:val="right" w:leader="dot" w:pos="8306"/>
        </w:tabs>
      </w:pPr>
      <w:hyperlink w:anchor="_Toc14817" w:history="1">
        <w:r>
          <w:rPr>
            <w:rFonts w:ascii="仿宋" w:eastAsia="仿宋" w:hAnsi="仿宋" w:cs="仿宋" w:hint="eastAsia"/>
            <w:lang w:eastAsia="zh-CN"/>
          </w:rPr>
          <w:t>(二)、影响评估与处理</w:t>
        </w:r>
        <w:r>
          <w:tab/>
        </w:r>
        <w:r>
          <w:fldChar w:fldCharType="begin"/>
        </w:r>
        <w:r>
          <w:instrText xml:space="preserve"> PAGEREF _Toc14817 \h </w:instrText>
        </w:r>
        <w:r>
          <w:fldChar w:fldCharType="separate"/>
        </w:r>
        <w:r>
          <w:t>47</w:t>
        </w:r>
        <w:r>
          <w:fldChar w:fldCharType="end"/>
        </w:r>
      </w:hyperlink>
    </w:p>
    <w:p>
      <w:pPr>
        <w:pStyle w:val="TOC2"/>
        <w:tabs>
          <w:tab w:val="right" w:leader="dot" w:pos="8306"/>
        </w:tabs>
      </w:pPr>
      <w:hyperlink w:anchor="_Toc5802" w:history="1">
        <w:r>
          <w:rPr>
            <w:rFonts w:ascii="仿宋" w:eastAsia="仿宋" w:hAnsi="仿宋" w:cs="仿宋" w:hint="eastAsia"/>
            <w:lang w:eastAsia="zh-CN"/>
          </w:rPr>
          <w:t>(三)、变更记录与追踪</w:t>
        </w:r>
        <w:r>
          <w:tab/>
        </w:r>
        <w:r>
          <w:fldChar w:fldCharType="begin"/>
        </w:r>
        <w:r>
          <w:instrText xml:space="preserve"> PAGEREF _Toc5802 \h </w:instrText>
        </w:r>
        <w:r>
          <w:fldChar w:fldCharType="separate"/>
        </w:r>
        <w:r>
          <w:t>49</w:t>
        </w:r>
        <w:r>
          <w:fldChar w:fldCharType="end"/>
        </w:r>
      </w:hyperlink>
    </w:p>
    <w:p>
      <w:pPr>
        <w:pStyle w:val="TOC2"/>
        <w:tabs>
          <w:tab w:val="right" w:leader="dot" w:pos="8306"/>
        </w:tabs>
      </w:pPr>
      <w:hyperlink w:anchor="_Toc1765" w:history="1">
        <w:r>
          <w:rPr>
            <w:rFonts w:ascii="仿宋" w:eastAsia="仿宋" w:hAnsi="仿宋" w:cs="仿宋" w:hint="eastAsia"/>
            <w:lang w:eastAsia="zh-CN"/>
          </w:rPr>
          <w:t>(四)、变更管理策略</w:t>
        </w:r>
        <w:r>
          <w:tab/>
        </w:r>
        <w:r>
          <w:fldChar w:fldCharType="begin"/>
        </w:r>
        <w:r>
          <w:instrText xml:space="preserve"> PAGEREF _Toc1765 \h </w:instrText>
        </w:r>
        <w:r>
          <w:fldChar w:fldCharType="separate"/>
        </w:r>
        <w:r>
          <w:t>50</w:t>
        </w:r>
        <w:r>
          <w:fldChar w:fldCharType="end"/>
        </w:r>
      </w:hyperlink>
    </w:p>
    <w:p>
      <w:pPr>
        <w:pStyle w:val="TOC1"/>
        <w:tabs>
          <w:tab w:val="right" w:leader="dot" w:pos="8306"/>
        </w:tabs>
      </w:pPr>
      <w:hyperlink w:anchor="_Toc10653" w:history="1">
        <w:r>
          <w:rPr>
            <w:rFonts w:ascii="仿宋" w:eastAsia="仿宋" w:hAnsi="仿宋" w:cs="仿宋" w:hint="eastAsia"/>
            <w:lang w:eastAsia="zh-CN"/>
          </w:rPr>
          <w:t>十一、经济效益与社会效益优化</w:t>
        </w:r>
        <w:r>
          <w:tab/>
        </w:r>
        <w:r>
          <w:fldChar w:fldCharType="begin"/>
        </w:r>
        <w:r>
          <w:instrText xml:space="preserve"> PAGEREF _Toc10653 \h </w:instrText>
        </w:r>
        <w:r>
          <w:fldChar w:fldCharType="separate"/>
        </w:r>
        <w:r>
          <w:t>52</w:t>
        </w:r>
        <w:r>
          <w:fldChar w:fldCharType="end"/>
        </w:r>
      </w:hyperlink>
    </w:p>
    <w:p>
      <w:pPr>
        <w:pStyle w:val="TOC2"/>
        <w:tabs>
          <w:tab w:val="right" w:leader="dot" w:pos="8306"/>
        </w:tabs>
      </w:pPr>
      <w:hyperlink w:anchor="_Toc4525" w:history="1">
        <w:r>
          <w:rPr>
            <w:rFonts w:ascii="仿宋" w:eastAsia="仿宋" w:hAnsi="仿宋" w:cs="仿宋" w:hint="eastAsia"/>
            <w:lang w:eastAsia="zh-CN"/>
          </w:rPr>
          <w:t>(一)、经济效益提升策略</w:t>
        </w:r>
        <w:r>
          <w:tab/>
        </w:r>
        <w:r>
          <w:fldChar w:fldCharType="begin"/>
        </w:r>
        <w:r>
          <w:instrText xml:space="preserve"> PAGEREF _Toc4525 \h </w:instrText>
        </w:r>
        <w:r>
          <w:fldChar w:fldCharType="separate"/>
        </w:r>
        <w:r>
          <w:t>52</w:t>
        </w:r>
        <w:r>
          <w:fldChar w:fldCharType="end"/>
        </w:r>
      </w:hyperlink>
    </w:p>
    <w:p>
      <w:pPr>
        <w:pStyle w:val="TOC2"/>
        <w:tabs>
          <w:tab w:val="right" w:leader="dot" w:pos="8306"/>
        </w:tabs>
      </w:pPr>
      <w:hyperlink w:anchor="_Toc10627" w:history="1">
        <w:r>
          <w:rPr>
            <w:rFonts w:ascii="仿宋" w:eastAsia="仿宋" w:hAnsi="仿宋" w:cs="仿宋" w:hint="eastAsia"/>
            <w:lang w:eastAsia="zh-CN"/>
          </w:rPr>
          <w:t>(二)、社会效益增强方案</w:t>
        </w:r>
        <w:r>
          <w:tab/>
        </w:r>
        <w:r>
          <w:fldChar w:fldCharType="begin"/>
        </w:r>
        <w:r>
          <w:instrText xml:space="preserve"> PAGEREF _Toc10627 \h </w:instrText>
        </w:r>
        <w:r>
          <w:fldChar w:fldCharType="separate"/>
        </w:r>
        <w:r>
          <w:t>53</w:t>
        </w:r>
        <w:r>
          <w:fldChar w:fldCharType="end"/>
        </w:r>
      </w:hyperlink>
    </w:p>
    <w:p>
      <w:pPr>
        <w:pStyle w:val="TOC1"/>
        <w:tabs>
          <w:tab w:val="right" w:leader="dot" w:pos="8306"/>
        </w:tabs>
      </w:pPr>
      <w:hyperlink w:anchor="_Toc28639" w:history="1">
        <w:r>
          <w:rPr>
            <w:rFonts w:ascii="仿宋" w:eastAsia="仿宋" w:hAnsi="仿宋" w:cs="仿宋" w:hint="eastAsia"/>
            <w:lang w:eastAsia="zh-CN"/>
          </w:rPr>
          <w:t>十二、安全与应急管理</w:t>
        </w:r>
        <w:r>
          <w:tab/>
        </w:r>
        <w:r>
          <w:fldChar w:fldCharType="begin"/>
        </w:r>
        <w:r>
          <w:instrText xml:space="preserve"> PAGEREF _Toc28639 \h </w:instrText>
        </w:r>
        <w:r>
          <w:fldChar w:fldCharType="separate"/>
        </w:r>
        <w:r>
          <w:t>54</w:t>
        </w:r>
        <w:r>
          <w:fldChar w:fldCharType="end"/>
        </w:r>
      </w:hyperlink>
    </w:p>
    <w:p>
      <w:pPr>
        <w:pStyle w:val="TOC2"/>
        <w:tabs>
          <w:tab w:val="right" w:leader="dot" w:pos="8306"/>
        </w:tabs>
      </w:pPr>
      <w:hyperlink w:anchor="_Toc14696" w:history="1">
        <w:r>
          <w:rPr>
            <w:rFonts w:ascii="仿宋" w:eastAsia="仿宋" w:hAnsi="仿宋" w:cs="仿宋" w:hint="eastAsia"/>
            <w:lang w:eastAsia="zh-CN"/>
          </w:rPr>
          <w:t>(一)、安全生产管理</w:t>
        </w:r>
        <w:r>
          <w:tab/>
        </w:r>
        <w:r>
          <w:fldChar w:fldCharType="begin"/>
        </w:r>
        <w:r>
          <w:instrText xml:space="preserve"> PAGEREF _Toc14696 \h </w:instrText>
        </w:r>
        <w:r>
          <w:fldChar w:fldCharType="separate"/>
        </w:r>
        <w:r>
          <w:t>54</w:t>
        </w:r>
        <w:r>
          <w:fldChar w:fldCharType="end"/>
        </w:r>
      </w:hyperlink>
    </w:p>
    <w:p>
      <w:pPr>
        <w:pStyle w:val="TOC2"/>
        <w:tabs>
          <w:tab w:val="right" w:leader="dot" w:pos="8306"/>
        </w:tabs>
      </w:pPr>
      <w:hyperlink w:anchor="_Toc29799" w:history="1">
        <w:r>
          <w:rPr>
            <w:rFonts w:ascii="仿宋" w:eastAsia="仿宋" w:hAnsi="仿宋" w:cs="仿宋" w:hint="eastAsia"/>
            <w:lang w:eastAsia="zh-CN"/>
          </w:rPr>
          <w:t>(二)、应急预案与响应</w:t>
        </w:r>
        <w:r>
          <w:tab/>
        </w:r>
        <w:r>
          <w:fldChar w:fldCharType="begin"/>
        </w:r>
        <w:r>
          <w:instrText xml:space="preserve"> PAGEREF _Toc29799 \h </w:instrText>
        </w:r>
        <w:r>
          <w:fldChar w:fldCharType="separate"/>
        </w:r>
        <w:r>
          <w:t>55</w:t>
        </w:r>
        <w:r>
          <w:fldChar w:fldCharType="end"/>
        </w:r>
      </w:hyperlink>
    </w:p>
    <w:p>
      <w:pPr>
        <w:pStyle w:val="TOC1"/>
        <w:tabs>
          <w:tab w:val="right" w:leader="dot" w:pos="8306"/>
        </w:tabs>
      </w:pPr>
      <w:hyperlink w:anchor="_Toc29770" w:history="1">
        <w:r>
          <w:rPr>
            <w:rFonts w:ascii="仿宋" w:eastAsia="仿宋" w:hAnsi="仿宋" w:cs="仿宋" w:hint="eastAsia"/>
            <w:lang w:eastAsia="zh-CN"/>
          </w:rPr>
          <w:t>十三、企业合规与伦理</w:t>
        </w:r>
        <w:r>
          <w:tab/>
        </w:r>
        <w:r>
          <w:fldChar w:fldCharType="begin"/>
        </w:r>
        <w:r>
          <w:instrText xml:space="preserve"> PAGEREF _Toc29770 \h </w:instrText>
        </w:r>
        <w:r>
          <w:fldChar w:fldCharType="separate"/>
        </w:r>
        <w:r>
          <w:t>57</w:t>
        </w:r>
        <w:r>
          <w:fldChar w:fldCharType="end"/>
        </w:r>
      </w:hyperlink>
    </w:p>
    <w:p>
      <w:pPr>
        <w:pStyle w:val="TOC2"/>
        <w:tabs>
          <w:tab w:val="right" w:leader="dot" w:pos="8306"/>
        </w:tabs>
      </w:pPr>
      <w:hyperlink w:anchor="_Toc15084" w:history="1">
        <w:r>
          <w:rPr>
            <w:rFonts w:ascii="仿宋" w:eastAsia="仿宋" w:hAnsi="仿宋" w:cs="仿宋" w:hint="eastAsia"/>
            <w:lang w:eastAsia="zh-CN"/>
          </w:rPr>
          <w:t>(一)、合规政策与程序</w:t>
        </w:r>
        <w:r>
          <w:tab/>
        </w:r>
        <w:r>
          <w:fldChar w:fldCharType="begin"/>
        </w:r>
        <w:r>
          <w:instrText xml:space="preserve"> PAGEREF _Toc15084 \h </w:instrText>
        </w:r>
        <w:r>
          <w:fldChar w:fldCharType="separate"/>
        </w:r>
        <w:r>
          <w:t>57</w:t>
        </w:r>
        <w:r>
          <w:fldChar w:fldCharType="end"/>
        </w:r>
      </w:hyperlink>
    </w:p>
    <w:p>
      <w:pPr>
        <w:pStyle w:val="TOC2"/>
        <w:tabs>
          <w:tab w:val="right" w:leader="dot" w:pos="8306"/>
        </w:tabs>
      </w:pPr>
      <w:hyperlink w:anchor="_Toc18771" w:history="1">
        <w:r>
          <w:rPr>
            <w:rFonts w:ascii="仿宋" w:eastAsia="仿宋" w:hAnsi="仿宋" w:cs="仿宋" w:hint="eastAsia"/>
            <w:lang w:eastAsia="zh-CN"/>
          </w:rPr>
          <w:t>(二)、伦理规范与培训</w:t>
        </w:r>
        <w:r>
          <w:tab/>
        </w:r>
        <w:r>
          <w:fldChar w:fldCharType="begin"/>
        </w:r>
        <w:r>
          <w:instrText xml:space="preserve"> PAGEREF _Toc18771 \h </w:instrText>
        </w:r>
        <w:r>
          <w:fldChar w:fldCharType="separate"/>
        </w:r>
        <w:r>
          <w:t>59</w:t>
        </w:r>
        <w:r>
          <w:fldChar w:fldCharType="end"/>
        </w:r>
      </w:hyperlink>
    </w:p>
    <w:p>
      <w:pPr>
        <w:pStyle w:val="TOC2"/>
        <w:tabs>
          <w:tab w:val="right" w:leader="dot" w:pos="8306"/>
        </w:tabs>
      </w:pPr>
      <w:hyperlink w:anchor="_Toc6054" w:history="1">
        <w:r>
          <w:rPr>
            <w:rFonts w:ascii="仿宋" w:eastAsia="仿宋" w:hAnsi="仿宋" w:cs="仿宋" w:hint="eastAsia"/>
            <w:lang w:eastAsia="zh-CN"/>
          </w:rPr>
          <w:t>(三)、合规风险评估</w:t>
        </w:r>
        <w:r>
          <w:tab/>
        </w:r>
        <w:r>
          <w:fldChar w:fldCharType="begin"/>
        </w:r>
        <w:r>
          <w:instrText xml:space="preserve"> PAGEREF _Toc6054 \h </w:instrText>
        </w:r>
        <w:r>
          <w:fldChar w:fldCharType="separate"/>
        </w:r>
        <w:r>
          <w:t>59</w:t>
        </w:r>
        <w:r>
          <w:fldChar w:fldCharType="end"/>
        </w:r>
      </w:hyperlink>
    </w:p>
    <w:p>
      <w:pPr>
        <w:pStyle w:val="TOC2"/>
        <w:tabs>
          <w:tab w:val="right" w:leader="dot" w:pos="8306"/>
        </w:tabs>
      </w:pPr>
      <w:hyperlink w:anchor="_Toc7878" w:history="1">
        <w:r>
          <w:rPr>
            <w:rFonts w:ascii="仿宋" w:eastAsia="仿宋" w:hAnsi="仿宋" w:cs="仿宋" w:hint="eastAsia"/>
            <w:lang w:eastAsia="zh-CN"/>
          </w:rPr>
          <w:t>(四)、合规监督与执行</w:t>
        </w:r>
        <w:r>
          <w:tab/>
        </w:r>
        <w:r>
          <w:fldChar w:fldCharType="begin"/>
        </w:r>
        <w:r>
          <w:instrText xml:space="preserve"> PAGEREF _Toc7878 \h </w:instrText>
        </w:r>
        <w:r>
          <w:fldChar w:fldCharType="separate"/>
        </w:r>
        <w:r>
          <w:t>61</w:t>
        </w:r>
        <w:r>
          <w:fldChar w:fldCharType="end"/>
        </w:r>
      </w:hyperlink>
    </w:p>
    <w:p>
      <w:pPr>
        <w:pStyle w:val="TOC1"/>
        <w:tabs>
          <w:tab w:val="right" w:leader="dot" w:pos="8306"/>
        </w:tabs>
      </w:pPr>
      <w:hyperlink w:anchor="_Toc22286" w:history="1">
        <w:r>
          <w:rPr>
            <w:rFonts w:ascii="仿宋" w:eastAsia="仿宋" w:hAnsi="仿宋" w:cs="仿宋" w:hint="eastAsia"/>
            <w:lang w:eastAsia="zh-CN"/>
          </w:rPr>
          <w:t>十四、创新驱动与持续发展</w:t>
        </w:r>
        <w:r>
          <w:tab/>
        </w:r>
        <w:r>
          <w:fldChar w:fldCharType="begin"/>
        </w:r>
        <w:r>
          <w:instrText xml:space="preserve"> PAGEREF _Toc22286 \h </w:instrText>
        </w:r>
        <w:r>
          <w:fldChar w:fldCharType="separate"/>
        </w:r>
        <w:r>
          <w:t>61</w:t>
        </w:r>
        <w:r>
          <w:fldChar w:fldCharType="end"/>
        </w:r>
      </w:hyperlink>
    </w:p>
    <w:p>
      <w:pPr>
        <w:pStyle w:val="TOC2"/>
        <w:tabs>
          <w:tab w:val="right" w:leader="dot" w:pos="8306"/>
        </w:tabs>
      </w:pPr>
      <w:hyperlink w:anchor="_Toc6512" w:history="1">
        <w:r>
          <w:rPr>
            <w:rFonts w:ascii="仿宋" w:eastAsia="仿宋" w:hAnsi="仿宋" w:cs="仿宋" w:hint="eastAsia"/>
            <w:lang w:eastAsia="zh-CN"/>
          </w:rPr>
          <w:t>(一)、创新驱动战略实施</w:t>
        </w:r>
        <w:r>
          <w:tab/>
        </w:r>
        <w:r>
          <w:fldChar w:fldCharType="begin"/>
        </w:r>
        <w:r>
          <w:instrText xml:space="preserve"> PAGEREF _Toc6512 \h </w:instrText>
        </w:r>
        <w:r>
          <w:fldChar w:fldCharType="separate"/>
        </w:r>
        <w:r>
          <w:t>61</w:t>
        </w:r>
        <w:r>
          <w:fldChar w:fldCharType="end"/>
        </w:r>
      </w:hyperlink>
    </w:p>
    <w:p>
      <w:pPr>
        <w:pStyle w:val="TOC2"/>
        <w:tabs>
          <w:tab w:val="right" w:leader="dot" w:pos="8306"/>
        </w:tabs>
      </w:pPr>
      <w:hyperlink w:anchor="_Toc21515" w:history="1">
        <w:r>
          <w:rPr>
            <w:rFonts w:ascii="仿宋" w:eastAsia="仿宋" w:hAnsi="仿宋" w:cs="仿宋" w:hint="eastAsia"/>
            <w:lang w:eastAsia="zh-CN"/>
          </w:rPr>
          <w:t>(二)、持续发展路径探索</w:t>
        </w:r>
        <w:r>
          <w:tab/>
        </w:r>
        <w:r>
          <w:fldChar w:fldCharType="begin"/>
        </w:r>
        <w:r>
          <w:instrText xml:space="preserve"> PAGEREF _Toc21515 \h </w:instrText>
        </w:r>
        <w:r>
          <w:fldChar w:fldCharType="separate"/>
        </w:r>
        <w:r>
          <w:t>63</w:t>
        </w:r>
        <w:r>
          <w:fldChar w:fldCharType="end"/>
        </w:r>
      </w:hyperlink>
    </w:p>
    <w:p>
      <w:pPr>
        <w:pStyle w:val="TOC1"/>
        <w:tabs>
          <w:tab w:val="right" w:leader="dot" w:pos="8306"/>
        </w:tabs>
      </w:pPr>
      <w:hyperlink w:anchor="_Toc5286" w:history="1">
        <w:r>
          <w:rPr>
            <w:rFonts w:ascii="仿宋" w:eastAsia="仿宋" w:hAnsi="仿宋" w:cs="仿宋" w:hint="eastAsia"/>
            <w:lang w:eastAsia="zh-CN"/>
          </w:rPr>
          <w:t>十五、合作与交流机制建立</w:t>
        </w:r>
        <w:r>
          <w:tab/>
        </w:r>
        <w:r>
          <w:fldChar w:fldCharType="begin"/>
        </w:r>
        <w:r>
          <w:instrText xml:space="preserve"> PAGEREF _Toc5286 \h </w:instrText>
        </w:r>
        <w:r>
          <w:fldChar w:fldCharType="separate"/>
        </w:r>
        <w:r>
          <w:t>67</w:t>
        </w:r>
        <w:r>
          <w:fldChar w:fldCharType="end"/>
        </w:r>
      </w:hyperlink>
    </w:p>
    <w:p>
      <w:pPr>
        <w:pStyle w:val="TOC2"/>
        <w:tabs>
          <w:tab w:val="right" w:leader="dot" w:pos="8306"/>
        </w:tabs>
      </w:pPr>
      <w:hyperlink w:anchor="_Toc24709" w:history="1">
        <w:r>
          <w:rPr>
            <w:rFonts w:ascii="仿宋" w:eastAsia="仿宋" w:hAnsi="仿宋" w:cs="仿宋" w:hint="eastAsia"/>
            <w:lang w:eastAsia="zh-CN"/>
          </w:rPr>
          <w:t>(一)、合作伙伴选择与合作方式</w:t>
        </w:r>
        <w:r>
          <w:tab/>
        </w:r>
        <w:r>
          <w:fldChar w:fldCharType="begin"/>
        </w:r>
        <w:r>
          <w:instrText xml:space="preserve"> PAGEREF _Toc24709 \h </w:instrText>
        </w:r>
        <w:r>
          <w:fldChar w:fldCharType="separate"/>
        </w:r>
        <w:r>
          <w:t>67</w:t>
        </w:r>
        <w:r>
          <w:fldChar w:fldCharType="end"/>
        </w:r>
      </w:hyperlink>
    </w:p>
    <w:p>
      <w:pPr>
        <w:pStyle w:val="TOC2"/>
        <w:tabs>
          <w:tab w:val="right" w:leader="dot" w:pos="8306"/>
        </w:tabs>
      </w:pPr>
      <w:hyperlink w:anchor="_Toc30474" w:history="1">
        <w:r>
          <w:rPr>
            <w:rFonts w:ascii="仿宋" w:eastAsia="仿宋" w:hAnsi="仿宋" w:cs="仿宋" w:hint="eastAsia"/>
            <w:lang w:eastAsia="zh-CN"/>
          </w:rPr>
          <w:t>(二)、交流与合作平台搭建</w:t>
        </w:r>
        <w:r>
          <w:tab/>
        </w:r>
        <w:r>
          <w:fldChar w:fldCharType="begin"/>
        </w:r>
        <w:r>
          <w:instrText xml:space="preserve"> PAGEREF _Toc30474 \h </w:instrText>
        </w:r>
        <w:r>
          <w:fldChar w:fldCharType="separate"/>
        </w:r>
        <w:r>
          <w:t>68</w:t>
        </w:r>
        <w:r>
          <w:fldChar w:fldCharType="end"/>
        </w:r>
      </w:hyperlink>
    </w:p>
    <w:p>
      <w:pPr>
        <w:pStyle w:val="TOC1"/>
        <w:tabs>
          <w:tab w:val="right" w:leader="dot" w:pos="8306"/>
        </w:tabs>
      </w:pPr>
      <w:hyperlink w:anchor="_Toc7041" w:history="1">
        <w:r>
          <w:rPr>
            <w:rFonts w:ascii="仿宋" w:eastAsia="仿宋" w:hAnsi="仿宋" w:cs="仿宋" w:hint="eastAsia"/>
            <w:lang w:eastAsia="zh-CN"/>
          </w:rPr>
          <w:t>十六、知识产权管理与保护</w:t>
        </w:r>
        <w:r>
          <w:tab/>
        </w:r>
        <w:r>
          <w:fldChar w:fldCharType="begin"/>
        </w:r>
        <w:r>
          <w:instrText xml:space="preserve"> PAGEREF _Toc7041 \h </w:instrText>
        </w:r>
        <w:r>
          <w:fldChar w:fldCharType="separate"/>
        </w:r>
        <w:r>
          <w:t>70</w:t>
        </w:r>
        <w:r>
          <w:fldChar w:fldCharType="end"/>
        </w:r>
      </w:hyperlink>
    </w:p>
    <w:p>
      <w:pPr>
        <w:pStyle w:val="TOC2"/>
        <w:tabs>
          <w:tab w:val="right" w:leader="dot" w:pos="8306"/>
        </w:tabs>
      </w:pPr>
      <w:hyperlink w:anchor="_Toc12983" w:history="1">
        <w:r>
          <w:rPr>
            <w:rFonts w:ascii="仿宋" w:eastAsia="仿宋" w:hAnsi="仿宋" w:cs="仿宋" w:hint="eastAsia"/>
            <w:lang w:eastAsia="zh-CN"/>
          </w:rPr>
          <w:t>(一)、知识产权管理体系建设</w:t>
        </w:r>
        <w:r>
          <w:tab/>
        </w:r>
        <w:r>
          <w:fldChar w:fldCharType="begin"/>
        </w:r>
        <w:r>
          <w:instrText xml:space="preserve"> PAGEREF _Toc12983 \h </w:instrText>
        </w:r>
        <w:r>
          <w:fldChar w:fldCharType="separate"/>
        </w:r>
        <w:r>
          <w:t>70</w:t>
        </w:r>
        <w:r>
          <w:fldChar w:fldCharType="end"/>
        </w:r>
      </w:hyperlink>
    </w:p>
    <w:p>
      <w:pPr>
        <w:pStyle w:val="TOC2"/>
        <w:tabs>
          <w:tab w:val="right" w:leader="dot" w:pos="8306"/>
        </w:tabs>
      </w:pPr>
      <w:hyperlink w:anchor="_Toc26935" w:history="1">
        <w:r>
          <w:rPr>
            <w:rFonts w:ascii="仿宋" w:eastAsia="仿宋" w:hAnsi="仿宋" w:cs="仿宋" w:hint="eastAsia"/>
            <w:lang w:eastAsia="zh-CN"/>
          </w:rPr>
          <w:t>(二)、知识产权保护措施</w:t>
        </w:r>
        <w:r>
          <w:tab/>
        </w:r>
        <w:r>
          <w:fldChar w:fldCharType="begin"/>
        </w:r>
        <w:r>
          <w:instrText xml:space="preserve"> PAGEREF _Toc26935 \h </w:instrText>
        </w:r>
        <w:r>
          <w:fldChar w:fldCharType="separate"/>
        </w:r>
        <w:r>
          <w:t>71</w:t>
        </w:r>
        <w:r>
          <w:fldChar w:fldCharType="end"/>
        </w:r>
      </w:hyperlink>
    </w:p>
    <w:p>
      <w:pPr>
        <w:pStyle w:val="TOC1"/>
        <w:tabs>
          <w:tab w:val="right" w:leader="dot" w:pos="8306"/>
        </w:tabs>
      </w:pPr>
      <w:hyperlink w:anchor="_Toc29566" w:history="1">
        <w:r>
          <w:rPr>
            <w:rFonts w:ascii="仿宋" w:eastAsia="仿宋" w:hAnsi="仿宋" w:cs="仿宋" w:hint="eastAsia"/>
            <w:lang w:eastAsia="zh-CN"/>
          </w:rPr>
          <w:t>十七、成果转化与推广应用</w:t>
        </w:r>
        <w:r>
          <w:tab/>
        </w:r>
        <w:r>
          <w:fldChar w:fldCharType="begin"/>
        </w:r>
        <w:r>
          <w:instrText xml:space="preserve"> PAGEREF _Toc29566 \h </w:instrText>
        </w:r>
        <w:r>
          <w:fldChar w:fldCharType="separate"/>
        </w:r>
        <w:r>
          <w:t>72</w:t>
        </w:r>
        <w:r>
          <w:fldChar w:fldCharType="end"/>
        </w:r>
      </w:hyperlink>
    </w:p>
    <w:p>
      <w:pPr>
        <w:pStyle w:val="TOC2"/>
        <w:tabs>
          <w:tab w:val="right" w:leader="dot" w:pos="8306"/>
        </w:tabs>
      </w:pPr>
      <w:hyperlink w:anchor="_Toc9410" w:history="1">
        <w:r>
          <w:rPr>
            <w:rFonts w:ascii="仿宋" w:eastAsia="仿宋" w:hAnsi="仿宋" w:cs="仿宋" w:hint="eastAsia"/>
            <w:lang w:eastAsia="zh-CN"/>
          </w:rPr>
          <w:t>(一)、成果转化策略制定</w:t>
        </w:r>
        <w:r>
          <w:tab/>
        </w:r>
        <w:r>
          <w:fldChar w:fldCharType="begin"/>
        </w:r>
        <w:r>
          <w:instrText xml:space="preserve"> PAGEREF _Toc9410 \h </w:instrText>
        </w:r>
        <w:r>
          <w:fldChar w:fldCharType="separate"/>
        </w:r>
        <w:r>
          <w:t>72</w:t>
        </w:r>
        <w:r>
          <w:fldChar w:fldCharType="end"/>
        </w:r>
      </w:hyperlink>
    </w:p>
    <w:p>
      <w:pPr>
        <w:pStyle w:val="TOC2"/>
        <w:tabs>
          <w:tab w:val="right" w:leader="dot" w:pos="8306"/>
        </w:tabs>
      </w:pPr>
      <w:hyperlink w:anchor="_Toc21594" w:history="1">
        <w:r>
          <w:rPr>
            <w:rFonts w:ascii="仿宋" w:eastAsia="仿宋" w:hAnsi="仿宋" w:cs="仿宋" w:hint="eastAsia"/>
            <w:lang w:eastAsia="zh-CN"/>
          </w:rPr>
          <w:t>(二)、成果推广应用方案</w:t>
        </w:r>
        <w:r>
          <w:tab/>
        </w:r>
        <w:r>
          <w:fldChar w:fldCharType="begin"/>
        </w:r>
        <w:r>
          <w:instrText xml:space="preserve"> PAGEREF _Toc21594 \h </w:instrText>
        </w:r>
        <w:r>
          <w:fldChar w:fldCharType="separate"/>
        </w:r>
        <w:r>
          <w:t>74</w:t>
        </w:r>
        <w:r>
          <w:fldChar w:fldCharType="end"/>
        </w:r>
      </w:hyperlink>
    </w:p>
    <w:p>
      <w:pPr>
        <w:pStyle w:val="TOC1"/>
        <w:tabs>
          <w:tab w:val="right" w:leader="dot" w:pos="8306"/>
        </w:tabs>
      </w:pPr>
      <w:hyperlink w:anchor="_Toc8277" w:history="1">
        <w:r>
          <w:rPr>
            <w:rFonts w:ascii="仿宋" w:eastAsia="仿宋" w:hAnsi="仿宋" w:cs="仿宋" w:hint="eastAsia"/>
            <w:lang w:eastAsia="zh-CN"/>
          </w:rPr>
          <w:t>十八、法律法规与政策遵循</w:t>
        </w:r>
        <w:r>
          <w:tab/>
        </w:r>
        <w:r>
          <w:fldChar w:fldCharType="begin"/>
        </w:r>
        <w:r>
          <w:instrText xml:space="preserve"> PAGEREF _Toc8277 \h </w:instrText>
        </w:r>
        <w:r>
          <w:fldChar w:fldCharType="separate"/>
        </w:r>
        <w:r>
          <w:t>75</w:t>
        </w:r>
        <w:r>
          <w:fldChar w:fldCharType="end"/>
        </w:r>
      </w:hyperlink>
    </w:p>
    <w:p>
      <w:pPr>
        <w:pStyle w:val="TOC2"/>
        <w:tabs>
          <w:tab w:val="right" w:leader="dot" w:pos="8306"/>
        </w:tabs>
      </w:pPr>
      <w:hyperlink w:anchor="_Toc32076" w:history="1">
        <w:r>
          <w:rPr>
            <w:rFonts w:ascii="仿宋" w:eastAsia="仿宋" w:hAnsi="仿宋" w:cs="仿宋" w:hint="eastAsia"/>
            <w:lang w:eastAsia="zh-CN"/>
          </w:rPr>
          <w:t>(一)、法律法规遵守</w:t>
        </w:r>
        <w:r>
          <w:tab/>
        </w:r>
        <w:r>
          <w:fldChar w:fldCharType="begin"/>
        </w:r>
        <w:r>
          <w:instrText xml:space="preserve"> PAGEREF _Toc32076 \h </w:instrText>
        </w:r>
        <w:r>
          <w:fldChar w:fldCharType="separate"/>
        </w:r>
        <w:r>
          <w:t>75</w:t>
        </w:r>
        <w:r>
          <w:fldChar w:fldCharType="end"/>
        </w:r>
      </w:hyperlink>
    </w:p>
    <w:p>
      <w:pPr>
        <w:pStyle w:val="TOC2"/>
        <w:tabs>
          <w:tab w:val="right" w:leader="dot" w:pos="8306"/>
        </w:tabs>
      </w:pPr>
      <w:hyperlink w:anchor="_Toc28702" w:history="1">
        <w:r>
          <w:rPr>
            <w:rFonts w:ascii="仿宋" w:eastAsia="仿宋" w:hAnsi="仿宋" w:cs="仿宋" w:hint="eastAsia"/>
            <w:lang w:eastAsia="zh-CN"/>
          </w:rPr>
          <w:t>(二)、政策导向与利用</w:t>
        </w:r>
        <w:r>
          <w:tab/>
        </w:r>
        <w:r>
          <w:fldChar w:fldCharType="begin"/>
        </w:r>
        <w:r>
          <w:instrText xml:space="preserve"> PAGEREF _Toc28702 \h </w:instrText>
        </w:r>
        <w:r>
          <w:fldChar w:fldCharType="separate"/>
        </w:r>
        <w:r>
          <w:t>76</w:t>
        </w:r>
        <w:r>
          <w:fldChar w:fldCharType="end"/>
        </w:r>
      </w:hyperlink>
    </w:p>
    <w:p>
      <w:pPr>
        <w:pStyle w:val="TOC1"/>
        <w:tabs>
          <w:tab w:val="right" w:leader="dot" w:pos="8306"/>
        </w:tabs>
      </w:pPr>
      <w:hyperlink w:anchor="_Toc21814" w:history="1">
        <w:r>
          <w:rPr>
            <w:rFonts w:ascii="仿宋" w:eastAsia="仿宋" w:hAnsi="仿宋" w:cs="仿宋" w:hint="eastAsia"/>
            <w:lang w:eastAsia="zh-CN"/>
          </w:rPr>
          <w:t>十九、项目施工方案</w:t>
        </w:r>
        <w:r>
          <w:tab/>
        </w:r>
        <w:r>
          <w:fldChar w:fldCharType="begin"/>
        </w:r>
        <w:r>
          <w:instrText xml:space="preserve"> PAGEREF _Toc21814 \h </w:instrText>
        </w:r>
        <w:r>
          <w:fldChar w:fldCharType="separate"/>
        </w:r>
        <w:r>
          <w:t>77</w:t>
        </w:r>
        <w:r>
          <w:fldChar w:fldCharType="end"/>
        </w:r>
      </w:hyperlink>
    </w:p>
    <w:p>
      <w:pPr>
        <w:pStyle w:val="TOC2"/>
        <w:tabs>
          <w:tab w:val="right" w:leader="dot" w:pos="8306"/>
        </w:tabs>
      </w:pPr>
      <w:hyperlink w:anchor="_Toc7484" w:history="1">
        <w:r>
          <w:rPr>
            <w:rFonts w:ascii="仿宋" w:eastAsia="仿宋" w:hAnsi="仿宋" w:cs="仿宋" w:hint="eastAsia"/>
            <w:lang w:eastAsia="zh-CN"/>
          </w:rPr>
          <w:t>(一)、施工组织设计</w:t>
        </w:r>
        <w:r>
          <w:tab/>
        </w:r>
        <w:r>
          <w:fldChar w:fldCharType="begin"/>
        </w:r>
        <w:r>
          <w:instrText xml:space="preserve"> PAGEREF _Toc7484 \h </w:instrText>
        </w:r>
        <w:r>
          <w:fldChar w:fldCharType="separate"/>
        </w:r>
        <w:r>
          <w:t>77</w:t>
        </w:r>
        <w:r>
          <w:fldChar w:fldCharType="end"/>
        </w:r>
      </w:hyperlink>
    </w:p>
    <w:p>
      <w:pPr>
        <w:pStyle w:val="TOC2"/>
        <w:tabs>
          <w:tab w:val="right" w:leader="dot" w:pos="8306"/>
        </w:tabs>
      </w:pPr>
      <w:hyperlink w:anchor="_Toc3950" w:history="1">
        <w:r>
          <w:rPr>
            <w:rFonts w:ascii="仿宋" w:eastAsia="仿宋" w:hAnsi="仿宋" w:cs="仿宋" w:hint="eastAsia"/>
            <w:lang w:eastAsia="zh-CN"/>
          </w:rPr>
          <w:t>(二)、施工工艺与技术路线</w:t>
        </w:r>
        <w:r>
          <w:tab/>
        </w:r>
        <w:r>
          <w:fldChar w:fldCharType="begin"/>
        </w:r>
        <w:r>
          <w:instrText xml:space="preserve"> PAGEREF _Toc3950 \h </w:instrText>
        </w:r>
        <w:r>
          <w:fldChar w:fldCharType="separate"/>
        </w:r>
        <w:r>
          <w:t>79</w:t>
        </w:r>
        <w:r>
          <w:fldChar w:fldCharType="end"/>
        </w:r>
      </w:hyperlink>
    </w:p>
    <w:p>
      <w:pPr>
        <w:pStyle w:val="TOC2"/>
        <w:tabs>
          <w:tab w:val="right" w:leader="dot" w:pos="8306"/>
        </w:tabs>
      </w:pPr>
      <w:hyperlink w:anchor="_Toc2424" w:history="1">
        <w:r>
          <w:rPr>
            <w:rFonts w:ascii="仿宋" w:eastAsia="仿宋" w:hAnsi="仿宋" w:cs="仿宋" w:hint="eastAsia"/>
            <w:lang w:eastAsia="zh-CN"/>
          </w:rPr>
          <w:t>(三)、关键节点施工计划</w:t>
        </w:r>
        <w:r>
          <w:tab/>
        </w:r>
        <w:r>
          <w:fldChar w:fldCharType="begin"/>
        </w:r>
        <w:r>
          <w:instrText xml:space="preserve"> PAGEREF _Toc2424 \h </w:instrText>
        </w:r>
        <w:r>
          <w:fldChar w:fldCharType="separate"/>
        </w:r>
        <w:r>
          <w:t>80</w:t>
        </w:r>
        <w:r>
          <w:fldChar w:fldCharType="end"/>
        </w:r>
      </w:hyperlink>
    </w:p>
    <w:p>
      <w:pPr>
        <w:pStyle w:val="TOC2"/>
        <w:tabs>
          <w:tab w:val="right" w:leader="dot" w:pos="8306"/>
        </w:tabs>
      </w:pPr>
      <w:hyperlink w:anchor="_Toc23338" w:history="1">
        <w:r>
          <w:rPr>
            <w:rFonts w:ascii="仿宋" w:eastAsia="仿宋" w:hAnsi="仿宋" w:cs="仿宋" w:hint="eastAsia"/>
            <w:lang w:eastAsia="zh-CN"/>
          </w:rPr>
          <w:t>(四)、施工现场管理</w:t>
        </w:r>
        <w:r>
          <w:tab/>
        </w:r>
        <w:r>
          <w:fldChar w:fldCharType="begin"/>
        </w:r>
        <w:r>
          <w:instrText xml:space="preserve"> PAGEREF _Toc23338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6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外诊断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外诊断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33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在全球经济快速发展和科技日新月异的今天，市场对创新技术和环保解决方案的需求日益增长。体外诊断项目恰好聚焦于这一趋势，提供涵盖人工智能、大数据分析和可持续能源等领域的高效、先进产品和服务。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体外诊断项目在其专注的领域内，特别是在人工智能和数据科学方面，有望推动显著的技术革新。项目的研发活动不仅有望孕育出改变行业运作方式的新技术，还可能在长远中影响整个技术生态系统。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体外诊断项目还致力于提升当地居民的技能和就业能力，通过与当地教育机构合作提供培训和教育机会，从而提高社区整体的生活水平和社会福祉。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外诊断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3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外诊断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外诊断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75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43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外诊断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78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65"/>
      <w:r>
        <w:rPr>
          <w:rFonts w:ascii="仿宋" w:eastAsia="仿宋" w:hAnsi="仿宋" w:cs="仿宋" w:hint="eastAsia"/>
          <w:sz w:val="28"/>
          <w:lang w:eastAsia="zh-CN"/>
        </w:rPr>
        <w:t>三、体外诊断项目概论</w:t>
      </w:r>
      <w:bookmarkEnd w:id="9"/>
    </w:p>
    <w:p>
      <w:pPr>
        <w:pStyle w:val="Heading2"/>
        <w:rPr>
          <w:rFonts w:ascii="仿宋" w:eastAsia="仿宋" w:hAnsi="仿宋" w:cs="仿宋" w:hint="eastAsia"/>
          <w:lang w:eastAsia="zh-CN"/>
        </w:rPr>
      </w:pPr>
      <w:bookmarkStart w:id="10" w:name="_Toc890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体外诊断项目的申报单位是“XXX实业发展公司”，这是一家在其所处行业内备受尊敬的企业。公司自成立以来，通过其在体外诊断项目中表现出的创新精神和卓越执行力，在市场上赢得了显著的地位。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该公司的法定代表人秦XX，在体外诊断项目及其他多个行业领域中都有着显著的贡献。秦XX以其出色的领导才能和敏锐的商业洞察力，带领公司在体外诊断项目等多个领域实现了持续的成长和成功。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体外诊断项目的重要合作伙伴。公司专注于[行业名称]领域，以创新作为驱动力，不断推动技术进步和市场扩张。在体外诊断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体外诊断项目中展现了强劲的增长和稳定的财务表现。公司通过有效的策略，在体外诊断项目中扩大了其市场份额并增强了盈利能力。同时，公司积极承担社会责任，参与各类社会公益项目，增强了其在体外诊断项目中的品牌形象和社会影响力。</w:t>
      </w:r>
    </w:p>
    <w:p>
      <w:pPr>
        <w:pStyle w:val="Heading2"/>
        <w:ind w:firstLine="560" w:firstLineChars="200"/>
        <w:rPr>
          <w:rFonts w:ascii="仿宋" w:eastAsia="仿宋" w:hAnsi="仿宋" w:cs="仿宋" w:hint="eastAsia"/>
          <w:sz w:val="28"/>
          <w:lang w:eastAsia="zh-CN"/>
        </w:rPr>
      </w:pPr>
      <w:bookmarkStart w:id="11" w:name="_Toc1318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https://d.book118.com/866224242003010104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C2F26"/>
    <w:rsid w:val="6C0C2F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22424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2024-03-16T08:31:00Z</dcterms:created>
  <dcterms:modified xsi:type="dcterms:W3CDTF">2024-03-16T08:32:13Z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163CA82953564989B8513BFA38F32797_11</vt:lpwstr>
  </property>
  <property fmtid="{D5CDD505-2E9C-101B-9397-08002B2CF9AE}" pid="3" name="KSOProductBuildVer">
    <vt:lpwstr>2052-12.1.0.16250</vt:lpwstr>
  </property>
</Properties>
</file>