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81C" w:rsidRPr="00D2581C" w:rsidP="00D2581C">
      <w:pPr>
        <w:jc w:val="center"/>
        <w:rPr>
          <w:rFonts w:ascii="宋体" w:hAnsi="宋体"/>
          <w:b/>
          <w:color w:val="000000"/>
        </w:rPr>
      </w:pPr>
      <w:r w:rsidRPr="00D2581C">
        <w:rPr>
          <w:rFonts w:ascii="微软雅黑" w:eastAsia="微软雅黑" w:hAnsi="微软雅黑"/>
          <w:b/>
          <w:color w:val="000000"/>
          <w:sz w:val="28"/>
        </w:rPr>
        <w:t>2023年中考数学模拟试卷</w:t>
      </w:r>
    </w:p>
    <w:p w:rsidR="00D2581C" w:rsidRPr="00D2581C" w:rsidP="00D2581C">
      <w:pPr>
        <w:jc w:val="left"/>
        <w:rPr>
          <w:rFonts w:ascii="宋体" w:hAnsi="宋体"/>
          <w:b/>
          <w:bCs/>
          <w:color w:val="000000"/>
        </w:rPr>
      </w:pPr>
      <w:r w:rsidRPr="00D2581C">
        <w:rPr>
          <w:rFonts w:ascii="宋体" w:hAnsi="宋体" w:hint="eastAsia"/>
          <w:b/>
          <w:bCs/>
          <w:color w:val="000000"/>
        </w:rPr>
        <w:t>考生请注意：</w:t>
      </w:r>
    </w:p>
    <w:p w:rsidR="00D2581C" w:rsidRPr="00D2581C" w:rsidP="00D2581C">
      <w:pPr>
        <w:jc w:val="left"/>
        <w:rPr>
          <w:rFonts w:ascii="宋体" w:hAnsi="宋体" w:hint="eastAsia"/>
          <w:b/>
          <w:bCs/>
          <w:color w:val="000000"/>
        </w:rPr>
      </w:pPr>
      <w:r w:rsidRPr="00D2581C">
        <w:rPr>
          <w:rFonts w:ascii="宋体" w:hAnsi="宋体" w:hint="eastAsia"/>
          <w:b/>
          <w:bCs/>
          <w:color w:val="000000"/>
        </w:rPr>
        <w:t>1．答题前请将考场、试室号、座位号、考生号、姓名写在试卷密封线内，不得在试卷上作任何标记。</w:t>
      </w:r>
    </w:p>
    <w:p w:rsidR="00D2581C" w:rsidRPr="00D2581C" w:rsidP="00D2581C">
      <w:pPr>
        <w:jc w:val="left"/>
        <w:rPr>
          <w:rFonts w:ascii="宋体" w:hAnsi="宋体" w:hint="eastAsia"/>
          <w:b/>
          <w:bCs/>
          <w:color w:val="000000"/>
        </w:rPr>
      </w:pPr>
      <w:r w:rsidRPr="00D2581C">
        <w:rPr>
          <w:rFonts w:ascii="宋体" w:hAnsi="宋体" w:hint="eastAsia"/>
          <w:b/>
          <w:bCs/>
          <w:color w:val="000000"/>
        </w:rPr>
        <w:t>2．第一部分选择题每小题选出答案后，需将答案写在试卷指定的括号内，第二部分非选择题答案写在试卷题目指定的位置上。</w:t>
      </w:r>
    </w:p>
    <w:p w:rsidR="00D2581C" w:rsidRPr="00D2581C" w:rsidP="00D2581C">
      <w:pPr>
        <w:jc w:val="left"/>
        <w:rPr>
          <w:rFonts w:ascii="宋体" w:hAnsi="宋体"/>
          <w:b/>
          <w:bCs/>
          <w:color w:val="000000"/>
        </w:rPr>
      </w:pPr>
      <w:r w:rsidRPr="00D2581C">
        <w:rPr>
          <w:rFonts w:ascii="宋体" w:hAnsi="宋体" w:hint="eastAsia"/>
          <w:b/>
          <w:bCs/>
          <w:color w:val="000000"/>
        </w:rPr>
        <w:t>3．考生必须保证答题卡的整洁。考试结束后，请将本试卷和答题卡一并交回。</w:t>
      </w:r>
    </w:p>
    <w:p w:rsidR="00D2581C" w:rsidRPr="00D2581C" w:rsidP="00D2581C">
      <w:pPr>
        <w:jc w:val="center"/>
        <w:rPr>
          <w:rFonts w:ascii="宋体" w:hAnsi="宋体"/>
          <w:b/>
          <w:color w:val="000000"/>
        </w:rPr>
      </w:pPr>
    </w:p>
    <w:p w:rsidR="00D2581C" w:rsidRPr="00D2581C" w:rsidP="00D2581C">
      <w:pPr>
        <w:jc w:val="left"/>
        <w:rPr>
          <w:rFonts w:ascii="宋体" w:hAnsi="宋体"/>
          <w:b/>
          <w:color w:val="000000"/>
        </w:rPr>
      </w:pPr>
      <w:r w:rsidRPr="00D2581C">
        <w:rPr>
          <w:rFonts w:ascii="宋体" w:hAnsi="宋体"/>
          <w:b/>
          <w:color w:val="000000"/>
        </w:rPr>
        <w:t>一、选择题（每小题只有一个正确答案，每小题3分，满分30分）</w:t>
      </w:r>
    </w:p>
    <w:p w:rsidR="00D2581C" w:rsidRPr="00D2581C" w:rsidP="00D2581C">
      <w:pPr>
        <w:spacing w:line="360" w:lineRule="auto"/>
        <w:jc w:val="left"/>
        <w:textAlignment w:val="center"/>
        <w:rPr>
          <w:b/>
          <w:color w:val="000000"/>
        </w:rPr>
      </w:pPr>
      <w:r w:rsidRPr="00D2581C">
        <w:rPr>
          <w:rFonts w:ascii="宋体" w:hAnsi="宋体"/>
          <w:b/>
          <w:color w:val="000000"/>
        </w:rPr>
        <w:t>1．</w:t>
      </w:r>
      <w:r w:rsidRPr="00D2581C">
        <w:rPr>
          <w:b/>
          <w:color w:val="000000"/>
        </w:rPr>
        <w:t>如图，将△ABC绕点C顺时针旋转，点B的对应点为点E，点A的对应点为点D，当点E恰好落在边AC上时，连接AD，若∠ACB=30°，则∠DAC的度数是(   )</w:t>
      </w:r>
    </w:p>
    <w:p w:rsidR="00D2581C" w:rsidRPr="00D2581C" w:rsidP="00D2581C">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11pt;height:121.5pt;visibility:visible" filled="f" stroked="f">
            <v:imagedata r:id="rId5" o:title="figure"/>
          </v:shape>
        </w:pic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w:t>
      </w:r>
      <w:r>
        <w:rPr>
          <w:b/>
          <w:color w:val="000000"/>
        </w:rPr>
        <w:object>
          <v:shape id="_x0000_i1026" type="#_x0000_t75" alt="eqId55b020b87a104bc1b895f1a62cb112a8" style="width:18.75pt;height:15.74pt" o:oleicon="f" o:ole="" o:preferrelative="t" stroked="f">
            <v:imagedata r:id="rId6" o:title="eqId55b020b87a104bc1b895f1a62cb112a8"/>
          </v:shape>
          <o:OLEObject Type="Embed" ProgID="Equation.DSMT4" ShapeID="_x0000_i1026" DrawAspect="Content" ObjectID="_1649765069" r:id="rId7"/>
        </w:object>
      </w:r>
      <w:r w:rsidRPr="00D2581C">
        <w:rPr>
          <w:b/>
          <w:color w:val="000000"/>
        </w:rPr>
        <w:tab/>
        <w:t>B．</w:t>
      </w:r>
      <w:r>
        <w:rPr>
          <w:b/>
          <w:color w:val="000000"/>
        </w:rPr>
        <w:object>
          <v:shape id="_x0000_i1027" type="#_x0000_t75" alt="eqIde007b3653a3d44dbac6c1999d37cb2fa" style="width:18pt;height:15.74pt" o:oleicon="f" o:ole="" o:preferrelative="t" stroked="f">
            <v:imagedata r:id="rId8" o:title="eqIde007b3653a3d44dbac6c1999d37cb2fa"/>
          </v:shape>
          <o:OLEObject Type="Embed" ProgID="Equation.DSMT4" ShapeID="_x0000_i1027" DrawAspect="Content" ObjectID="_1649765070" r:id="rId9"/>
        </w:object>
      </w:r>
      <w:r w:rsidRPr="00D2581C">
        <w:rPr>
          <w:b/>
          <w:color w:val="000000"/>
        </w:rPr>
        <w:tab/>
        <w:t>C．</w:t>
      </w:r>
      <w:r>
        <w:rPr>
          <w:b/>
          <w:color w:val="000000"/>
        </w:rPr>
        <w:object>
          <v:shape id="_x0000_i1028" type="#_x0000_t75" alt="eqIdcb7bca62c7e24f668a83745de8034bad" style="width:18.75pt;height:15.74pt" o:oleicon="f" o:ole="" o:preferrelative="t" stroked="f">
            <v:imagedata r:id="rId10" o:title="eqIdcb7bca62c7e24f668a83745de8034bad"/>
          </v:shape>
          <o:OLEObject Type="Embed" ProgID="Equation.DSMT4" ShapeID="_x0000_i1028" DrawAspect="Content" ObjectID="_1649765071" r:id="rId11"/>
        </w:object>
      </w:r>
      <w:r w:rsidRPr="00D2581C">
        <w:rPr>
          <w:b/>
          <w:color w:val="000000"/>
        </w:rPr>
        <w:tab/>
        <w:t>D．</w:t>
      </w:r>
      <w:r>
        <w:rPr>
          <w:b/>
          <w:color w:val="000000"/>
        </w:rPr>
        <w:object>
          <v:shape id="_x0000_i1029" type="#_x0000_t75" alt="eqIda7fe6904c47a42fc8d9fa84e6c3f830f" style="width:18pt;height:15.74pt" o:oleicon="f" o:ole="" o:preferrelative="t" stroked="f">
            <v:imagedata r:id="rId12" o:title="eqIda7fe6904c47a42fc8d9fa84e6c3f830f"/>
          </v:shape>
          <o:OLEObject Type="Embed" ProgID="Equation.DSMT4" ShapeID="_x0000_i1029" DrawAspect="Content" ObjectID="_1649765072" r:id="rId13"/>
        </w:object>
      </w:r>
    </w:p>
    <w:p w:rsidR="00D2581C" w:rsidRPr="00D2581C" w:rsidP="00D2581C">
      <w:pPr>
        <w:spacing w:line="360" w:lineRule="auto"/>
        <w:jc w:val="left"/>
        <w:textAlignment w:val="center"/>
        <w:rPr>
          <w:b/>
          <w:color w:val="000000"/>
        </w:rPr>
      </w:pPr>
      <w:r w:rsidRPr="00D2581C">
        <w:rPr>
          <w:rFonts w:ascii="宋体" w:hAnsi="宋体"/>
          <w:b/>
          <w:color w:val="000000"/>
        </w:rPr>
        <w:t>2．</w:t>
      </w:r>
      <w:r w:rsidRPr="00D2581C">
        <w:rPr>
          <w:b/>
          <w:color w:val="000000"/>
        </w:rPr>
        <w:t>如图，AB为⊙O的直径，CD是⊙O的弦，∠ADC=35°，则∠CAB的度数为（   ）</w:t>
      </w:r>
    </w:p>
    <w:p w:rsidR="00D2581C" w:rsidRPr="00D2581C" w:rsidP="00D2581C">
      <w:pPr>
        <w:spacing w:line="360" w:lineRule="auto"/>
        <w:jc w:val="left"/>
        <w:textAlignment w:val="center"/>
        <w:rPr>
          <w:b/>
          <w:color w:val="000000"/>
        </w:rPr>
      </w:pPr>
      <w:r>
        <w:rPr>
          <w:b/>
          <w:noProof/>
          <w:color w:val="000000"/>
        </w:rPr>
        <w:pict>
          <v:shape id="_x0000_i1030" type="#_x0000_t75" alt="figure" style="width:96.7pt;height:90.71pt;visibility:visible" filled="f" stroked="f">
            <v:imagedata r:id="rId14" o:title="figure"/>
          </v:shape>
        </w:pic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A．35°</w:t>
        <w:tab/>
        <w:t>B．45°</w:t>
        <w:tab/>
        <w:t>C．55°</w:t>
        <w:tab/>
        <w:t>D．65°</w:t>
      </w:r>
    </w:p>
    <w:p w:rsidR="00D2581C" w:rsidRPr="00D2581C" w:rsidP="00D2581C">
      <w:pPr>
        <w:spacing w:line="360" w:lineRule="auto"/>
        <w:jc w:val="left"/>
        <w:textAlignment w:val="center"/>
        <w:rPr>
          <w:b/>
          <w:color w:val="000000"/>
        </w:rPr>
      </w:pPr>
      <w:r w:rsidRPr="00D2581C">
        <w:rPr>
          <w:rFonts w:ascii="宋体" w:hAnsi="宋体"/>
          <w:b/>
          <w:color w:val="000000"/>
        </w:rPr>
        <w:t>3．</w:t>
      </w:r>
      <w:r w:rsidRPr="00D2581C">
        <w:rPr>
          <w:b/>
          <w:color w:val="000000"/>
        </w:rPr>
        <w:t>有下列四个命题：①相等的角是对顶角；②两条直线被第三条直线所截，同位角相等；③同一种正五边形一定能进行平面镶嵌；④垂直于同一条直线的两条直线互相垂直．其中假命题的个数有（　　）</w:t>
      </w:r>
    </w:p>
    <w:p w:rsidR="00D2581C" w:rsidRPr="00D2581C" w:rsidP="00D2581C">
      <w:pPr>
        <w:spacing w:line="360" w:lineRule="auto"/>
        <w:jc w:val="left"/>
        <w:textAlignment w:val="center"/>
        <w:rPr>
          <w:b/>
          <w:color w:val="000000"/>
        </w:rPr>
      </w:pPr>
      <w:r w:rsidRPr="00D2581C">
        <w:rPr>
          <w:b/>
          <w:color w:val="000000"/>
        </w:rPr>
        <w:t>A．1个    B．2个    C．3个    D．4个</w:t>
      </w:r>
    </w:p>
    <w:p w:rsidR="00D2581C" w:rsidRPr="00D2581C" w:rsidP="00D2581C">
      <w:pPr>
        <w:spacing w:line="360" w:lineRule="auto"/>
        <w:jc w:val="left"/>
        <w:textAlignment w:val="center"/>
        <w:rPr>
          <w:b/>
          <w:color w:val="000000"/>
        </w:rPr>
      </w:pPr>
      <w:r w:rsidRPr="00D2581C">
        <w:rPr>
          <w:rFonts w:ascii="宋体" w:hAnsi="宋体"/>
          <w:b/>
          <w:color w:val="000000"/>
        </w:rPr>
        <w:t>4．</w:t>
      </w:r>
      <w:r w:rsidRPr="00D2581C">
        <w:rPr>
          <w:b/>
          <w:color w:val="000000"/>
        </w:rPr>
        <w:t>正方形ABCD和正方形BPQR的面积分别为16、25，它们重叠的情形如图所示，其中R点在AD上，CD与QR相交于S点，则四边形RBCS的面积为（    ）</w:t>
      </w:r>
    </w:p>
    <w:p w:rsidR="00D2581C" w:rsidRPr="00D2581C" w:rsidP="00D2581C">
      <w:pPr>
        <w:spacing w:line="360" w:lineRule="auto"/>
        <w:jc w:val="left"/>
        <w:textAlignment w:val="center"/>
        <w:rPr>
          <w:b/>
          <w:color w:val="000000"/>
        </w:rPr>
      </w:pPr>
      <w:r>
        <w:rPr>
          <w:b/>
          <w:noProof/>
          <w:color w:val="000000"/>
        </w:rPr>
        <w:pict>
          <v:shape id="_x0000_i1031" type="#_x0000_t75" alt="figure" style="width:83.97pt;height:80.22pt;visibility:visible" filled="f" stroked="f">
            <v:imagedata r:id="rId15" o:title="figure"/>
          </v:shape>
        </w:pict>
      </w:r>
    </w:p>
    <w:p w:rsidR="00D2581C" w:rsidRPr="00D2581C" w:rsidP="00D2581C">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2581C">
        <w:rPr>
          <w:b/>
          <w:color w:val="000000"/>
        </w:rPr>
        <w:t>A．8</w:t>
        <w:tab/>
        <w:t>B．</w:t>
      </w:r>
      <w:r>
        <w:rPr>
          <w:b/>
          <w:color w:val="000000"/>
        </w:rPr>
        <w:object>
          <v:shape id="_x0000_i1032" type="#_x0000_t75" alt="eqIdd211ed310c4545a8b3c55e6bd933423c" style="width:17.26pt;height:30.76pt" o:oleicon="f" o:ole="" o:preferrelative="t" stroked="f">
            <v:imagedata r:id="rId16" o:title=""/>
          </v:shape>
          <o:OLEObject Type="Embed" ProgID="Equation.DSMT4" ShapeID="_x0000_i1032" DrawAspect="Content" ObjectID="_1649765525" r:id="rId17"/>
        </w:object>
      </w:r>
      <w:r w:rsidRPr="00D2581C">
        <w:rPr>
          <w:b/>
          <w:color w:val="000000"/>
        </w:rPr>
        <w:tab/>
        <w:t>C．</w:t>
      </w:r>
      <w:r>
        <w:rPr>
          <w:b/>
          <w:color w:val="000000"/>
        </w:rPr>
        <w:object>
          <v:shape id="_x0000_i1033" type="#_x0000_t75" alt="eqId7c17b80fa2ea4deba2ae3c022e191c1e" style="width:18pt;height:30.75pt" o:oleicon="f" o:ole="" o:preferrelative="t" stroked="f">
            <v:imagedata r:id="rId18" o:title=""/>
          </v:shape>
          <o:OLEObject Type="Embed" ProgID="Equation.DSMT4" ShapeID="_x0000_i1033" DrawAspect="Content" ObjectID="_1649765526" r:id="rId19"/>
        </w:object>
      </w:r>
      <w:r w:rsidRPr="00D2581C">
        <w:rPr>
          <w:b/>
          <w:color w:val="000000"/>
        </w:rPr>
        <w:tab/>
        <w:t>D．</w:t>
      </w:r>
      <w:r>
        <w:rPr>
          <w:b/>
          <w:color w:val="000000"/>
        </w:rPr>
        <w:object>
          <v:shape id="_x0000_i1034" type="#_x0000_t75" alt="eqIddd91064f442e4f309948989995fd8b8a" style="width:18pt;height:30.75pt" o:oleicon="f" o:ole="" o:preferrelative="t" stroked="f">
            <v:imagedata r:id="rId20" o:title=""/>
          </v:shape>
          <o:OLEObject Type="Embed" ProgID="Equation.DSMT4" ShapeID="_x0000_i1034" DrawAspect="Content" ObjectID="_1649765527" r:id="rId21"/>
        </w:object>
      </w:r>
    </w:p>
    <w:p w:rsidR="00D2581C" w:rsidRPr="00D2581C" w:rsidP="00D2581C">
      <w:pPr>
        <w:spacing w:line="360" w:lineRule="auto"/>
        <w:jc w:val="left"/>
        <w:textAlignment w:val="center"/>
        <w:rPr>
          <w:b/>
          <w:color w:val="000000"/>
        </w:rPr>
      </w:pPr>
      <w:r w:rsidRPr="00D2581C">
        <w:rPr>
          <w:rFonts w:ascii="宋体" w:hAnsi="宋体"/>
          <w:b/>
          <w:color w:val="000000"/>
        </w:rPr>
        <w:t>5．</w:t>
      </w:r>
      <w:r w:rsidRPr="00D2581C">
        <w:rPr>
          <w:b/>
          <w:color w:val="000000"/>
        </w:rPr>
        <w:t>已知⊙O的半径为5，弦AB=6，P是AB上任意一点，点C是劣弧</w:t>
      </w:r>
      <w:r>
        <w:rPr>
          <w:b/>
          <w:color w:val="000000"/>
        </w:rPr>
        <w:object>
          <v:shape id="_x0000_i1035" type="#_x0000_t75" alt="eqId1609e6778d084a1d9bb2bf4111fcf29a" style="width:20.26pt;height:17.26pt" o:oleicon="f" o:ole="" o:preferrelative="t" stroked="f">
            <v:imagedata r:id="rId22" o:title="eqId1609e6778d084a1d9bb2bf4111fcf29a"/>
          </v:shape>
          <o:OLEObject Type="Embed" ProgID="Equation.DSMT4" ShapeID="_x0000_i1035" DrawAspect="Content" ObjectID="_1649764466" r:id="rId23"/>
        </w:object>
      </w:r>
      <w:r w:rsidRPr="00D2581C">
        <w:rPr>
          <w:b/>
          <w:color w:val="000000"/>
        </w:rPr>
        <w:t>的中点，若△POC为直角三角形，则PB的长度（　　）</w: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A．1</w:t>
        <w:tab/>
        <w:t>B．5</w:t>
        <w:tab/>
        <w:t>C．1或5</w:t>
        <w:tab/>
        <w:t>D．2或4</w:t>
      </w:r>
    </w:p>
    <w:p w:rsidR="00D2581C" w:rsidRPr="00D2581C" w:rsidP="00D2581C">
      <w:pPr>
        <w:spacing w:line="360" w:lineRule="auto"/>
        <w:jc w:val="left"/>
        <w:textAlignment w:val="center"/>
        <w:rPr>
          <w:b/>
          <w:color w:val="000000"/>
        </w:rPr>
      </w:pPr>
      <w:r w:rsidRPr="00D2581C">
        <w:rPr>
          <w:rFonts w:ascii="宋体" w:hAnsi="宋体"/>
          <w:b/>
          <w:color w:val="000000"/>
        </w:rPr>
        <w:t>6．</w:t>
      </w:r>
      <w:r w:rsidRPr="00D2581C">
        <w:rPr>
          <w:b/>
          <w:color w:val="000000"/>
        </w:rPr>
        <w:t>从﹣1，2，3，﹣6这四个数中任选两数，分别记作</w:t>
      </w:r>
      <w:r w:rsidRPr="00D2581C">
        <w:rPr>
          <w:b/>
          <w:i/>
          <w:color w:val="000000"/>
        </w:rPr>
        <w:t>m</w:t>
      </w:r>
      <w:r w:rsidRPr="00D2581C">
        <w:rPr>
          <w:b/>
          <w:color w:val="000000"/>
        </w:rPr>
        <w:t>，</w:t>
      </w:r>
      <w:r w:rsidRPr="00D2581C">
        <w:rPr>
          <w:b/>
          <w:i/>
          <w:color w:val="000000"/>
        </w:rPr>
        <w:t>n</w:t>
      </w:r>
      <w:r w:rsidRPr="00D2581C">
        <w:rPr>
          <w:b/>
          <w:color w:val="000000"/>
        </w:rPr>
        <w:t>，那么点（</w:t>
      </w:r>
      <w:r w:rsidRPr="00D2581C">
        <w:rPr>
          <w:b/>
          <w:i/>
          <w:color w:val="000000"/>
        </w:rPr>
        <w:t>m</w:t>
      </w:r>
      <w:r w:rsidRPr="00D2581C">
        <w:rPr>
          <w:b/>
          <w:color w:val="000000"/>
        </w:rPr>
        <w:t>，</w:t>
      </w:r>
      <w:r w:rsidRPr="00D2581C">
        <w:rPr>
          <w:b/>
          <w:i/>
          <w:color w:val="000000"/>
        </w:rPr>
        <w:t>n</w:t>
      </w:r>
      <w:r w:rsidRPr="00D2581C">
        <w:rPr>
          <w:b/>
          <w:color w:val="000000"/>
        </w:rPr>
        <w:t>）在函数</w:t>
      </w:r>
      <w:r w:rsidRPr="00D2581C">
        <w:rPr>
          <w:b/>
          <w:i/>
          <w:color w:val="000000"/>
        </w:rPr>
        <w:t>y</w:t>
      </w:r>
      <w:r w:rsidRPr="00D2581C">
        <w:rPr>
          <w:b/>
          <w:color w:val="000000"/>
        </w:rPr>
        <w:t>＝</w:t>
      </w:r>
      <w:r>
        <w:rPr>
          <w:b/>
          <w:color w:val="000000"/>
        </w:rPr>
        <w:object>
          <v:shape id="_x0000_i1036" type="#_x0000_t75" alt="eqIdb7b2ad3062cc413e943c04d2824e3b16" style="width:12pt;height:30.75pt" o:oleicon="f" o:ole="" o:preferrelative="t" stroked="f">
            <v:imagedata r:id="rId24" o:title="eqIdb7b2ad3062cc413e943c04d2824e3b16"/>
          </v:shape>
          <o:OLEObject Type="Embed" ProgID="Equation.DSMT4" ShapeID="_x0000_i1036" DrawAspect="Content" ObjectID="_1649763792" r:id="rId25"/>
        </w:object>
      </w:r>
      <w:r w:rsidRPr="00D2581C">
        <w:rPr>
          <w:b/>
          <w:color w:val="000000"/>
        </w:rPr>
        <w:t>图象上的概率是（　　）</w: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w:t>
      </w:r>
      <w:r>
        <w:rPr>
          <w:b/>
          <w:color w:val="000000"/>
        </w:rPr>
        <w:object>
          <v:shape id="_x0000_i1037" type="#_x0000_t75" alt="eqIdd056375c2cc745268c01dc2cbaa35258" style="width:16.8pt;height:31.2pt" o:oleicon="f" o:ole="" o:preferrelative="t" stroked="f">
            <v:imagedata r:id="rId26" o:title="eqIdd056375c2cc745268c01dc2cbaa35258"/>
          </v:shape>
          <o:OLEObject Type="Embed" ProgID="Equation.DSMT4" ShapeID="_x0000_i1037" DrawAspect="Content" ObjectID="_1649763793" r:id="rId27"/>
        </w:object>
      </w:r>
      <w:r w:rsidRPr="00D2581C">
        <w:rPr>
          <w:b/>
          <w:color w:val="000000"/>
        </w:rPr>
        <w:tab/>
        <w:t>B．</w:t>
      </w:r>
      <w:r>
        <w:rPr>
          <w:b/>
          <w:color w:val="000000"/>
        </w:rPr>
        <w:object>
          <v:shape id="_x0000_i1038" type="#_x0000_t75" alt="eqIda8012d5322b240128851ebf3cd086e12" style="width:10.9pt;height:31.09pt" o:oleicon="f" o:ole="" o:preferrelative="t" stroked="f">
            <v:imagedata r:id="rId28" o:title="eqIda8012d5322b240128851ebf3cd086e12"/>
          </v:shape>
          <o:OLEObject Type="Embed" ProgID="Equation.DSMT4" ShapeID="_x0000_i1038" DrawAspect="Content" ObjectID="_1649763794" r:id="rId29"/>
        </w:object>
      </w:r>
      <w:r w:rsidRPr="00D2581C">
        <w:rPr>
          <w:b/>
          <w:color w:val="000000"/>
        </w:rPr>
        <w:tab/>
        <w:t>C．</w:t>
      </w:r>
      <w:r>
        <w:rPr>
          <w:b/>
          <w:color w:val="000000"/>
        </w:rPr>
        <w:object>
          <v:shape id="_x0000_i1039" type="#_x0000_t75" alt="eqId836db6d106e440cd9e5ec0272122b7bb" style="width:11.25pt;height:30.75pt" o:oleicon="f" o:ole="" o:preferrelative="t" stroked="f">
            <v:imagedata r:id="rId30" o:title="eqId836db6d106e440cd9e5ec0272122b7bb"/>
          </v:shape>
          <o:OLEObject Type="Embed" ProgID="Equation.DSMT4" ShapeID="_x0000_i1039" DrawAspect="Content" ObjectID="_1649763795" r:id="rId31"/>
        </w:object>
      </w:r>
      <w:r w:rsidRPr="00D2581C">
        <w:rPr>
          <w:b/>
          <w:color w:val="000000"/>
        </w:rPr>
        <w:tab/>
        <w:t>D．</w:t>
      </w:r>
      <w:r>
        <w:rPr>
          <w:b/>
          <w:color w:val="000000"/>
        </w:rPr>
        <w:object>
          <v:shape id="_x0000_i1040" type="#_x0000_t75" alt="eqIdb7b2ad3062cc413e943c04d2824e3b16" style="width:12pt;height:30.75pt" o:oleicon="f" o:ole="" o:preferrelative="t" stroked="f">
            <v:imagedata r:id="rId24" o:title="eqIdb7b2ad3062cc413e943c04d2824e3b16"/>
          </v:shape>
          <o:OLEObject Type="Embed" ProgID="Equation.DSMT4" ShapeID="_x0000_i1040" DrawAspect="Content" ObjectID="_1649763796" r:id="rId32"/>
        </w:object>
      </w:r>
    </w:p>
    <w:p w:rsidR="00D2581C" w:rsidRPr="00D2581C" w:rsidP="00D2581C">
      <w:pPr>
        <w:spacing w:line="360" w:lineRule="auto"/>
        <w:jc w:val="left"/>
        <w:textAlignment w:val="center"/>
        <w:rPr>
          <w:b/>
          <w:color w:val="000000"/>
          <w:sz w:val="23"/>
        </w:rPr>
      </w:pPr>
      <w:r w:rsidRPr="00D2581C">
        <w:rPr>
          <w:rFonts w:ascii="宋体" w:hAnsi="宋体"/>
          <w:b/>
          <w:color w:val="000000"/>
        </w:rPr>
        <w:t>7．</w:t>
      </w:r>
      <w:r w:rsidRPr="00D2581C">
        <w:rPr>
          <w:b/>
          <w:color w:val="000000"/>
          <w:sz w:val="23"/>
        </w:rPr>
        <w:t>下列生态环保标志中，是中心对称图形的是（　　）</w:t>
      </w:r>
    </w:p>
    <w:p w:rsidR="00D2581C" w:rsidRPr="00D2581C" w:rsidP="00D2581C">
      <w:pPr>
        <w:spacing w:line="360" w:lineRule="auto"/>
        <w:jc w:val="left"/>
        <w:textAlignment w:val="center"/>
        <w:rPr>
          <w:b/>
          <w:color w:val="000000"/>
        </w:rPr>
      </w:pPr>
      <w:r w:rsidRPr="00D2581C">
        <w:rPr>
          <w:b/>
          <w:color w:val="000000"/>
        </w:rPr>
        <w:t>A．</w:t>
      </w:r>
      <w:r>
        <w:rPr>
          <w:b/>
          <w:noProof/>
          <w:color w:val="000000"/>
        </w:rPr>
        <w:pict>
          <v:shape id="_x0000_i1041" type="#_x0000_t75" style="width:62.99pt;height:74.97pt;visibility:visible" filled="f" stroked="f">
            <v:imagedata r:id="rId33" o:title=""/>
          </v:shape>
        </w:pict>
      </w:r>
      <w:r w:rsidRPr="00D2581C">
        <w:rPr>
          <w:b/>
          <w:color w:val="000000"/>
        </w:rPr>
        <w:t xml:space="preserve">    B．</w:t>
      </w:r>
      <w:r>
        <w:rPr>
          <w:b/>
          <w:noProof/>
          <w:color w:val="000000"/>
        </w:rPr>
        <w:pict>
          <v:shape id="_x0000_i1042" type="#_x0000_t75" style="width:75.72pt;height:76.47pt;visibility:visible" filled="f" stroked="f">
            <v:imagedata r:id="rId34" o:title=""/>
          </v:shape>
        </w:pict>
      </w:r>
      <w:r w:rsidRPr="00D2581C">
        <w:rPr>
          <w:b/>
          <w:color w:val="000000"/>
        </w:rPr>
        <w:t xml:space="preserve">    C．</w:t>
      </w:r>
      <w:r>
        <w:rPr>
          <w:b/>
          <w:noProof/>
          <w:color w:val="000000"/>
        </w:rPr>
        <w:pict>
          <v:shape id="_x0000_i1043" type="#_x0000_t75" style="width:73.48pt;height:71.98pt;visibility:visible" filled="f" stroked="f">
            <v:imagedata r:id="rId35" o:title=""/>
          </v:shape>
        </w:pict>
      </w:r>
      <w:r w:rsidRPr="00D2581C">
        <w:rPr>
          <w:b/>
          <w:color w:val="000000"/>
        </w:rPr>
        <w:t xml:space="preserve">    D．</w:t>
      </w:r>
      <w:r>
        <w:rPr>
          <w:b/>
          <w:noProof/>
          <w:color w:val="000000"/>
        </w:rPr>
        <w:pict>
          <v:shape id="_x0000_i1044" type="#_x0000_t75" style="width:63.74pt;height:68.98pt;visibility:visible" filled="f" stroked="f">
            <v:imagedata r:id="rId36" o:title=""/>
          </v:shape>
        </w:pict>
      </w:r>
    </w:p>
    <w:p w:rsidR="00D2581C" w:rsidRPr="00D2581C" w:rsidP="00D2581C">
      <w:pPr>
        <w:spacing w:line="360" w:lineRule="auto"/>
        <w:jc w:val="left"/>
        <w:textAlignment w:val="center"/>
        <w:rPr>
          <w:b/>
          <w:color w:val="000000"/>
        </w:rPr>
      </w:pPr>
      <w:r w:rsidRPr="00D2581C">
        <w:rPr>
          <w:rFonts w:ascii="宋体" w:hAnsi="宋体"/>
          <w:b/>
          <w:color w:val="000000"/>
        </w:rPr>
        <w:t>8．</w:t>
      </w:r>
      <w:r w:rsidRPr="00D2581C">
        <w:rPr>
          <w:b/>
          <w:color w:val="000000"/>
        </w:rPr>
        <w:t>如图，</w:t>
      </w:r>
      <w:r w:rsidRPr="00D2581C">
        <w:rPr>
          <w:b/>
          <w:i/>
          <w:color w:val="000000"/>
        </w:rPr>
        <w:t>a</w:t>
      </w:r>
      <w:r w:rsidRPr="00D2581C">
        <w:rPr>
          <w:b/>
          <w:color w:val="000000"/>
        </w:rPr>
        <w:t>∥</w:t>
      </w:r>
      <w:r w:rsidRPr="00D2581C">
        <w:rPr>
          <w:b/>
          <w:i/>
          <w:color w:val="000000"/>
        </w:rPr>
        <w:t>b</w:t>
      </w:r>
      <w:r w:rsidRPr="00D2581C">
        <w:rPr>
          <w:b/>
          <w:color w:val="000000"/>
        </w:rPr>
        <w:t>，点</w:t>
      </w:r>
      <w:r w:rsidRPr="00D2581C">
        <w:rPr>
          <w:b/>
          <w:i/>
          <w:color w:val="000000"/>
        </w:rPr>
        <w:t>B</w:t>
      </w:r>
      <w:r w:rsidRPr="00D2581C">
        <w:rPr>
          <w:b/>
          <w:color w:val="000000"/>
        </w:rPr>
        <w:t>在直线</w:t>
      </w:r>
      <w:r w:rsidRPr="00D2581C">
        <w:rPr>
          <w:b/>
          <w:i/>
          <w:color w:val="000000"/>
        </w:rPr>
        <w:t>b</w:t>
      </w:r>
      <w:r w:rsidRPr="00D2581C">
        <w:rPr>
          <w:b/>
          <w:color w:val="000000"/>
        </w:rPr>
        <w:t>上，且</w:t>
      </w:r>
      <w:r w:rsidRPr="00D2581C">
        <w:rPr>
          <w:b/>
          <w:i/>
          <w:color w:val="000000"/>
        </w:rPr>
        <w:t>AB</w:t>
      </w:r>
      <w:r w:rsidRPr="00D2581C">
        <w:rPr>
          <w:b/>
          <w:color w:val="000000"/>
        </w:rPr>
        <w:t>⊥</w:t>
      </w:r>
      <w:r w:rsidRPr="00D2581C">
        <w:rPr>
          <w:b/>
          <w:i/>
          <w:color w:val="000000"/>
        </w:rPr>
        <w:t>BC</w:t>
      </w:r>
      <w:r w:rsidRPr="00D2581C">
        <w:rPr>
          <w:b/>
          <w:color w:val="000000"/>
        </w:rPr>
        <w:t>，∠1=40°，那么∠2的度数（     ）</w:t>
      </w:r>
    </w:p>
    <w:p w:rsidR="00D2581C" w:rsidRPr="00D2581C" w:rsidP="00D2581C">
      <w:pPr>
        <w:spacing w:line="360" w:lineRule="auto"/>
        <w:jc w:val="left"/>
        <w:textAlignment w:val="center"/>
        <w:rPr>
          <w:b/>
          <w:color w:val="000000"/>
        </w:rPr>
      </w:pPr>
      <w:r>
        <w:rPr>
          <w:b/>
          <w:noProof/>
          <w:color w:val="000000"/>
        </w:rPr>
        <w:pict>
          <v:shape id="_x0000_i1045" type="#_x0000_t75" alt="figure" style="width:116.98pt;height:71.98pt;visibility:visible" filled="f" stroked="f">
            <v:imagedata r:id="rId37" o:title="figure"/>
          </v:shape>
        </w:pic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A．40°</w:t>
        <w:tab/>
        <w:t>B．50°</w:t>
        <w:tab/>
        <w:t>C．60°</w:t>
        <w:tab/>
        <w:t>D．90°</w:t>
      </w:r>
    </w:p>
    <w:p w:rsidR="00D2581C" w:rsidRPr="00D2581C" w:rsidP="00D2581C">
      <w:pPr>
        <w:spacing w:line="360" w:lineRule="auto"/>
        <w:jc w:val="left"/>
        <w:textAlignment w:val="center"/>
        <w:rPr>
          <w:b/>
          <w:color w:val="000000"/>
        </w:rPr>
      </w:pPr>
      <w:r w:rsidRPr="00D2581C">
        <w:rPr>
          <w:rFonts w:ascii="宋体" w:hAnsi="宋体"/>
          <w:b/>
          <w:color w:val="000000"/>
        </w:rPr>
        <w:t>9．</w:t>
      </w:r>
      <w:r w:rsidRPr="00D2581C">
        <w:rPr>
          <w:b/>
          <w:color w:val="000000"/>
        </w:rPr>
        <w:t>下列“数字图形”中，既是轴对称图形，又是中心对称图形的有（　　）</w:t>
      </w:r>
    </w:p>
    <w:p w:rsidR="00D2581C" w:rsidRPr="00D2581C" w:rsidP="00D2581C">
      <w:pPr>
        <w:spacing w:line="360" w:lineRule="auto"/>
        <w:jc w:val="left"/>
        <w:textAlignment w:val="center"/>
        <w:rPr>
          <w:b/>
          <w:color w:val="000000"/>
        </w:rPr>
      </w:pPr>
      <w:r>
        <w:rPr>
          <w:b/>
          <w:noProof/>
          <w:color w:val="000000"/>
        </w:rPr>
        <w:pict>
          <v:shape id="_x0000_i1046" type="#_x0000_t75" style="width:218.93pt;height:70.48pt;visibility:visible" filled="f" stroked="f">
            <v:imagedata r:id="rId38" o:title=""/>
          </v:shape>
        </w:pict>
      </w:r>
    </w:p>
    <w:p w:rsidR="00D2581C" w:rsidRPr="00D2581C" w:rsidP="00D2581C">
      <w:pPr>
        <w:spacing w:line="360" w:lineRule="auto"/>
        <w:jc w:val="left"/>
        <w:textAlignment w:val="center"/>
        <w:rPr>
          <w:b/>
          <w:color w:val="000000"/>
        </w:rPr>
      </w:pPr>
      <w:r w:rsidRPr="00D2581C">
        <w:rPr>
          <w:b/>
          <w:color w:val="000000"/>
        </w:rPr>
        <w:t>A．1个    B．2个    C．3个    D．4个</w:t>
      </w:r>
    </w:p>
    <w:p w:rsidR="00D2581C" w:rsidRPr="00D2581C" w:rsidP="00D2581C">
      <w:pPr>
        <w:spacing w:line="360" w:lineRule="auto"/>
        <w:jc w:val="left"/>
        <w:textAlignment w:val="center"/>
        <w:rPr>
          <w:b/>
          <w:color w:val="000000"/>
        </w:rPr>
      </w:pPr>
      <w:r w:rsidRPr="00D2581C">
        <w:rPr>
          <w:rFonts w:ascii="宋体" w:hAnsi="宋体"/>
          <w:b/>
          <w:color w:val="000000"/>
        </w:rPr>
        <w:t>10．</w:t>
      </w:r>
      <w:r w:rsidRPr="00D2581C">
        <w:rPr>
          <w:b/>
          <w:color w:val="000000"/>
        </w:rPr>
        <w:t>下列计算正确的是（　　）</w:t>
      </w:r>
    </w:p>
    <w:p w:rsidR="00D2581C" w:rsidRPr="00D2581C" w:rsidP="00D2581C">
      <w:pPr>
        <w:tabs>
          <w:tab w:val="left" w:pos="2076"/>
          <w:tab w:val="left" w:pos="4153"/>
          <w:tab w:val="left" w:pos="6229"/>
        </w:tabs>
        <w:spacing w:line="360" w:lineRule="auto"/>
        <w:jc w:val="left"/>
        <w:textAlignment w:val="center"/>
        <w:rPr>
          <w:b/>
          <w:color w:val="000000"/>
        </w:rPr>
      </w:pPr>
      <w:r w:rsidRPr="00D2581C">
        <w:rPr>
          <w:b/>
          <w:color w:val="000000"/>
        </w:rPr>
        <w:t>A．（﹣8）﹣8=0</w:t>
        <w:tab/>
        <w:t>B．3+</w:t>
      </w:r>
      <w:r>
        <w:rPr>
          <w:b/>
          <w:color w:val="000000"/>
          <w:position w:val="-6"/>
        </w:rPr>
        <w:pict>
          <v:shape id="_x0000_i1047"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C1621&quot;/&gt;&lt;wsp:rsid wsp:val=&quot;00A12C77&quot;/&gt;&lt;wsp:rsid wsp:val=&quot;00C57401&quot;/&gt;&lt;wsp:rsid wsp:val=&quot;00D51783&quot;/&gt;&lt;wsp:rsid wsp:val=&quot;00FA2C2C&quot;/&gt;&lt;wsp:rsid wsp:val=&quot;00FF6DA5&quot;/&gt;&lt;/wsp:rsids&gt;&lt;/w:docPr&gt;&lt;w:body&gt;&lt;w:p wsp:rsidR=&quot;00000000&quot; wsp:rsidRDefault=&quot;009C1621&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D2581C">
        <w:rPr>
          <w:b/>
          <w:color w:val="000000"/>
        </w:rPr>
        <w:t>=3</w:t>
      </w:r>
      <w:r>
        <w:rPr>
          <w:b/>
          <w:color w:val="000000"/>
          <w:position w:val="-6"/>
        </w:rPr>
        <w:pict>
          <v:shape id="_x0000_i1048"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2635A&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62635A&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D2581C">
        <w:rPr>
          <w:b/>
          <w:color w:val="000000"/>
        </w:rPr>
        <w:tab/>
        <w:t>C．（﹣3b）</w:t>
      </w:r>
      <w:r w:rsidRPr="00D2581C">
        <w:rPr>
          <w:b/>
          <w:color w:val="000000"/>
          <w:vertAlign w:val="superscript"/>
        </w:rPr>
        <w:t>2</w:t>
      </w:r>
      <w:r w:rsidRPr="00D2581C">
        <w:rPr>
          <w:b/>
          <w:color w:val="000000"/>
        </w:rPr>
        <w:t>=9b</w:t>
      </w:r>
      <w:r w:rsidRPr="00D2581C">
        <w:rPr>
          <w:b/>
          <w:color w:val="000000"/>
          <w:vertAlign w:val="superscript"/>
        </w:rPr>
        <w:t>2</w:t>
      </w:r>
      <w:r w:rsidRPr="00D2581C">
        <w:rPr>
          <w:b/>
          <w:color w:val="000000"/>
        </w:rPr>
        <w:tab/>
        <w:t>D．a</w:t>
      </w:r>
      <w:r w:rsidRPr="00D2581C">
        <w:rPr>
          <w:b/>
          <w:color w:val="000000"/>
          <w:vertAlign w:val="superscript"/>
        </w:rPr>
        <w:t>6</w:t>
      </w:r>
      <w:r w:rsidRPr="00D2581C">
        <w:rPr>
          <w:b/>
          <w:color w:val="000000"/>
        </w:rPr>
        <w:t>÷a</w:t>
      </w:r>
      <w:r w:rsidRPr="00D2581C">
        <w:rPr>
          <w:b/>
          <w:color w:val="000000"/>
          <w:vertAlign w:val="superscript"/>
        </w:rPr>
        <w:t>2</w:t>
      </w:r>
      <w:r w:rsidRPr="00D2581C">
        <w:rPr>
          <w:b/>
          <w:color w:val="000000"/>
        </w:rPr>
        <w:t>=a</w:t>
      </w:r>
      <w:r w:rsidRPr="00D2581C">
        <w:rPr>
          <w:b/>
          <w:color w:val="000000"/>
          <w:vertAlign w:val="superscript"/>
        </w:rPr>
        <w:t>3</w:t>
      </w:r>
    </w:p>
    <w:p w:rsidR="00D2581C" w:rsidRPr="00D2581C" w:rsidP="00D2581C">
      <w:pPr>
        <w:jc w:val="left"/>
        <w:rPr>
          <w:rFonts w:ascii="宋体" w:hAnsi="宋体"/>
          <w:b/>
          <w:color w:val="000000"/>
        </w:rPr>
      </w:pPr>
      <w:r w:rsidRPr="00D2581C">
        <w:rPr>
          <w:rFonts w:ascii="宋体" w:hAnsi="宋体"/>
          <w:b/>
          <w:color w:val="000000"/>
        </w:rPr>
        <w:t>二、填空题（共7小题，每小题3分，满分21分）</w:t>
      </w:r>
    </w:p>
    <w:p w:rsidR="00D2581C" w:rsidRPr="00D2581C" w:rsidP="00D2581C">
      <w:pPr>
        <w:spacing w:line="360" w:lineRule="auto"/>
        <w:jc w:val="left"/>
        <w:textAlignment w:val="center"/>
        <w:rPr>
          <w:b/>
          <w:color w:val="000000"/>
        </w:rPr>
      </w:pPr>
      <w:r w:rsidRPr="00D2581C">
        <w:rPr>
          <w:rFonts w:ascii="宋体" w:hAnsi="宋体"/>
          <w:b/>
          <w:color w:val="000000"/>
        </w:rPr>
        <w:t>11．</w:t>
      </w:r>
      <w:r w:rsidRPr="00D2581C">
        <w:rPr>
          <w:b/>
          <w:color w:val="000000"/>
        </w:rPr>
        <w:t>如果m，n互为相反数，那么|m+n﹣2016|=___________．</w:t>
      </w:r>
    </w:p>
    <w:p w:rsidR="00D2581C" w:rsidRPr="00D2581C" w:rsidP="00D2581C">
      <w:pPr>
        <w:spacing w:line="360" w:lineRule="auto"/>
        <w:jc w:val="left"/>
        <w:rPr>
          <w:b/>
          <w:color w:val="000000"/>
          <w:szCs w:val="21"/>
        </w:rPr>
      </w:pPr>
      <w:r w:rsidRPr="00D2581C">
        <w:rPr>
          <w:rFonts w:ascii="宋体" w:hAnsi="宋体"/>
          <w:b/>
          <w:color w:val="000000"/>
        </w:rPr>
        <w:t>12．</w:t>
      </w:r>
      <w:r w:rsidRPr="00D2581C">
        <w:rPr>
          <w:b/>
          <w:color w:val="000000"/>
          <w:szCs w:val="21"/>
        </w:rPr>
        <w:t>如图，圆锥底面半径为r cm，母线长为10cm，其侧面展开图是圆心角为216°的扇形，则r的值为</w:t>
      </w:r>
      <w:r w:rsidRPr="00D2581C">
        <w:rPr>
          <w:b/>
          <w:color w:val="000000"/>
          <w:szCs w:val="21"/>
          <w:u w:val="single"/>
        </w:rPr>
        <w:t xml:space="preserve">  </w:t>
      </w:r>
      <w:r w:rsidRPr="00D2581C">
        <w:rPr>
          <w:b/>
          <w:color w:val="000000"/>
          <w:szCs w:val="21"/>
        </w:rPr>
        <w:t>．</w:t>
      </w:r>
    </w:p>
    <w:p w:rsidR="00D2581C" w:rsidRPr="00D2581C" w:rsidP="00D2581C">
      <w:pPr>
        <w:spacing w:line="360" w:lineRule="auto"/>
        <w:jc w:val="left"/>
        <w:rPr>
          <w:b/>
          <w:color w:val="000000"/>
          <w:szCs w:val="21"/>
        </w:rPr>
        <w:sectPr w:rsidSect="008F55F2">
          <w:type w:val="nextPage"/>
          <w:pgSz w:w="11907" w:h="16839" w:code="9"/>
          <w:pgMar w:top="1134" w:right="567" w:bottom="1134" w:left="567" w:header="0" w:footer="0" w:gutter="0"/>
          <w:pgNumType w:start="2"/>
          <w:cols w:sep="1" w:space="425"/>
          <w:titlePg w:val="0"/>
          <w:docGrid w:type="lines" w:linePitch="312"/>
        </w:sectPr>
      </w:pPr>
      <w:r>
        <w:rPr>
          <w:b/>
          <w:color w:val="000000"/>
          <w:szCs w:val="21"/>
        </w:rPr>
        <w:pict>
          <v:shape id="图片 86" o:spid="_x0000_i1049" type="#_x0000_t75" alt="学科网 版权所有" style="width:94.61pt;height:98.93pt;mso-position-horizontal-relative:page;mso-position-vertical-relative:page" o:preferrelative="t" stroked="f"/>
        </w:pict>
      </w:r>
      <w:r w:rsidRPr="00D2581C">
        <w:rPr>
          <w:b/>
          <w:color w:val="000000"/>
          <w:szCs w:val="21"/>
        </w:rPr>
        <w:t xml:space="preserve">  </w:t>
      </w:r>
    </w:p>
    <w:p w:rsidR="00D2581C" w:rsidRPr="00D2581C" w:rsidP="00D2581C">
      <w:pPr>
        <w:spacing w:line="360" w:lineRule="auto"/>
        <w:jc w:val="left"/>
        <w:textAlignment w:val="center"/>
        <w:rPr>
          <w:b/>
          <w:color w:val="000000"/>
        </w:rPr>
      </w:pPr>
      <w:r w:rsidRPr="00D2581C">
        <w:rPr>
          <w:rFonts w:ascii="宋体" w:hAnsi="宋体"/>
          <w:b/>
          <w:color w:val="000000"/>
        </w:rPr>
        <w:t>13．</w:t>
      </w:r>
      <w:r w:rsidRPr="00D2581C">
        <w:rPr>
          <w:b/>
          <w:color w:val="000000"/>
        </w:rPr>
        <w:t>如图，△OAC 和△BAD 都是等腰直角三角形，∠ACO=∠ADB=90°，反比例函数y=</w:t>
      </w:r>
      <w:r>
        <w:rPr>
          <w:b/>
          <w:color w:val="000000"/>
        </w:rPr>
        <w:object>
          <v:shape id="_x0000_i1050" type="#_x0000_t75" alt="eqId72c3a18c26b84f97a9d7a2650ee07d0d" style="width:12pt;height:30.75pt" o:oleicon="f" o:ole="" o:preferrelative="t" stroked="f">
            <v:imagedata r:id="rId40" o:title=""/>
          </v:shape>
          <o:OLEObject Type="Embed" ProgID="Equation.DSMT4" ShapeID="_x0000_i1050" DrawAspect="Content" ObjectID="_1649761766" r:id="rId41"/>
        </w:object>
      </w:r>
      <w:r w:rsidRPr="00D2581C">
        <w:rPr>
          <w:b/>
          <w:color w:val="000000"/>
        </w:rPr>
        <w:t>在第一象限的图象经过点 B，则△OAC 与△BAD 的面积之差 S△OAC﹣S△BAD 为_______.</w:t>
      </w:r>
    </w:p>
    <w:p w:rsidR="00D2581C" w:rsidRPr="00D2581C" w:rsidP="00D2581C">
      <w:pPr>
        <w:spacing w:before="165" w:line="360" w:lineRule="auto"/>
        <w:jc w:val="left"/>
        <w:textAlignment w:val="center"/>
        <w:rPr>
          <w:b/>
          <w:color w:val="000000"/>
        </w:rPr>
      </w:pPr>
      <w:r>
        <w:rPr>
          <w:b/>
          <w:noProof/>
          <w:color w:val="000000"/>
        </w:rPr>
        <w:pict>
          <v:shape id="_x0000_i1051" type="#_x0000_t75" alt="figure" style="width:59.2pt;height:50.27pt;visibility:visible" filled="f" stroked="f">
            <v:imagedata r:id="rId42" o:title="figure"/>
          </v:shape>
        </w:pict>
      </w:r>
    </w:p>
    <w:p w:rsidR="00D2581C" w:rsidRPr="00D2581C" w:rsidP="00D2581C">
      <w:pPr>
        <w:spacing w:line="360" w:lineRule="auto"/>
        <w:jc w:val="left"/>
        <w:textAlignment w:val="center"/>
        <w:rPr>
          <w:b/>
          <w:color w:val="000000"/>
        </w:rPr>
      </w:pPr>
      <w:r w:rsidRPr="00D2581C">
        <w:rPr>
          <w:rFonts w:ascii="宋体" w:hAnsi="宋体"/>
          <w:b/>
          <w:color w:val="000000"/>
        </w:rPr>
        <w:t>14．</w:t>
      </w:r>
      <w:r w:rsidRPr="00D2581C">
        <w:rPr>
          <w:b/>
          <w:color w:val="000000"/>
        </w:rPr>
        <w:t>有一组数据：2，3，5，5，x，它们的平均数是10，则这组数据的众数是</w:t>
      </w:r>
      <w:r w:rsidRPr="00D2581C">
        <w:rPr>
          <w:b/>
          <w:color w:val="000000"/>
          <w:u w:val="single"/>
        </w:rPr>
        <w:t>　 　</w:t>
      </w:r>
      <w:r w:rsidRPr="00D2581C">
        <w:rPr>
          <w:b/>
          <w:color w:val="000000"/>
        </w:rPr>
        <w:t>．</w:t>
      </w:r>
    </w:p>
    <w:p w:rsidR="00D2581C" w:rsidRPr="00D2581C" w:rsidP="00D2581C">
      <w:pPr>
        <w:spacing w:line="360" w:lineRule="auto"/>
        <w:jc w:val="left"/>
        <w:textAlignment w:val="center"/>
        <w:rPr>
          <w:b/>
          <w:color w:val="000000"/>
        </w:rPr>
      </w:pPr>
      <w:r w:rsidRPr="00D2581C">
        <w:rPr>
          <w:rFonts w:ascii="宋体" w:hAnsi="宋体"/>
          <w:b/>
          <w:color w:val="000000"/>
        </w:rPr>
        <w:t>15．</w:t>
      </w:r>
      <w:r w:rsidRPr="00D2581C">
        <w:rPr>
          <w:b/>
          <w:color w:val="000000"/>
        </w:rPr>
        <w:t>点A（x</w:t>
      </w:r>
      <w:r w:rsidRPr="00D2581C">
        <w:rPr>
          <w:b/>
          <w:color w:val="000000"/>
          <w:vertAlign w:val="subscript"/>
        </w:rPr>
        <w:t>1</w:t>
      </w:r>
      <w:r w:rsidRPr="00D2581C">
        <w:rPr>
          <w:b/>
          <w:color w:val="000000"/>
        </w:rPr>
        <w:t>，y</w:t>
      </w:r>
      <w:r w:rsidRPr="00D2581C">
        <w:rPr>
          <w:b/>
          <w:color w:val="000000"/>
          <w:vertAlign w:val="subscript"/>
        </w:rPr>
        <w:t>1</w:t>
      </w:r>
      <w:r w:rsidRPr="00D2581C">
        <w:rPr>
          <w:b/>
          <w:color w:val="000000"/>
        </w:rPr>
        <w:t>）、B（x</w:t>
      </w:r>
      <w:r w:rsidRPr="00D2581C">
        <w:rPr>
          <w:b/>
          <w:color w:val="000000"/>
          <w:vertAlign w:val="subscript"/>
        </w:rPr>
        <w:t>1</w:t>
      </w:r>
      <w:r w:rsidRPr="00D2581C">
        <w:rPr>
          <w:b/>
          <w:color w:val="000000"/>
        </w:rPr>
        <w:t>，y</w:t>
      </w:r>
      <w:r w:rsidRPr="00D2581C">
        <w:rPr>
          <w:b/>
          <w:color w:val="000000"/>
          <w:vertAlign w:val="subscript"/>
        </w:rPr>
        <w:t>1</w:t>
      </w:r>
      <w:r w:rsidRPr="00D2581C">
        <w:rPr>
          <w:b/>
          <w:color w:val="000000"/>
        </w:rPr>
        <w:t>）在二次函数y=x</w:t>
      </w:r>
      <w:r w:rsidRPr="00D2581C">
        <w:rPr>
          <w:b/>
          <w:color w:val="000000"/>
          <w:vertAlign w:val="superscript"/>
        </w:rPr>
        <w:t>1</w:t>
      </w:r>
      <w:r w:rsidRPr="00D2581C">
        <w:rPr>
          <w:b/>
          <w:color w:val="000000"/>
        </w:rPr>
        <w:t>﹣4x﹣1的图象上，若当1＜x</w:t>
      </w:r>
      <w:r w:rsidRPr="00D2581C">
        <w:rPr>
          <w:b/>
          <w:color w:val="000000"/>
          <w:vertAlign w:val="subscript"/>
        </w:rPr>
        <w:t>1</w:t>
      </w:r>
      <w:r w:rsidRPr="00D2581C">
        <w:rPr>
          <w:b/>
          <w:color w:val="000000"/>
        </w:rPr>
        <w:t>＜1，3＜x</w:t>
      </w:r>
      <w:r w:rsidRPr="00D2581C">
        <w:rPr>
          <w:b/>
          <w:color w:val="000000"/>
          <w:vertAlign w:val="subscript"/>
        </w:rPr>
        <w:t>1</w:t>
      </w:r>
      <w:r w:rsidRPr="00D2581C">
        <w:rPr>
          <w:b/>
          <w:color w:val="000000"/>
        </w:rPr>
        <w:t>＜4时，则y</w:t>
      </w:r>
      <w:r w:rsidRPr="00D2581C">
        <w:rPr>
          <w:b/>
          <w:color w:val="000000"/>
          <w:vertAlign w:val="subscript"/>
        </w:rPr>
        <w:t>1</w:t>
      </w:r>
      <w:r w:rsidRPr="00D2581C">
        <w:rPr>
          <w:b/>
          <w:color w:val="000000"/>
        </w:rPr>
        <w:t>与y</w:t>
      </w:r>
      <w:r w:rsidRPr="00D2581C">
        <w:rPr>
          <w:b/>
          <w:color w:val="000000"/>
          <w:vertAlign w:val="subscript"/>
        </w:rPr>
        <w:t>1</w:t>
      </w:r>
      <w:r w:rsidRPr="00D2581C">
        <w:rPr>
          <w:b/>
          <w:color w:val="000000"/>
        </w:rPr>
        <w:t>的大小关系是y</w:t>
      </w:r>
      <w:r w:rsidRPr="00D2581C">
        <w:rPr>
          <w:b/>
          <w:color w:val="000000"/>
          <w:vertAlign w:val="subscript"/>
        </w:rPr>
        <w:t>1</w:t>
      </w:r>
      <w:r w:rsidRPr="00D2581C">
        <w:rPr>
          <w:b/>
          <w:color w:val="000000"/>
        </w:rPr>
        <w:t>_____y</w:t>
      </w:r>
      <w:r w:rsidRPr="00D2581C">
        <w:rPr>
          <w:b/>
          <w:color w:val="000000"/>
          <w:vertAlign w:val="subscript"/>
        </w:rPr>
        <w:t>1</w:t>
      </w:r>
      <w:r w:rsidRPr="00D2581C">
        <w:rPr>
          <w:b/>
          <w:color w:val="000000"/>
        </w:rPr>
        <w:t>．（用“＞”、“＜”、“=”填空）</w:t>
      </w:r>
    </w:p>
    <w:p w:rsidR="00D2581C" w:rsidRPr="00D2581C" w:rsidP="00D2581C">
      <w:pPr>
        <w:spacing w:line="360" w:lineRule="auto"/>
        <w:jc w:val="left"/>
        <w:textAlignment w:val="center"/>
        <w:rPr>
          <w:b/>
          <w:color w:val="000000"/>
        </w:rPr>
      </w:pPr>
      <w:r w:rsidRPr="00D2581C">
        <w:rPr>
          <w:rFonts w:ascii="宋体" w:hAnsi="宋体"/>
          <w:b/>
          <w:color w:val="000000"/>
        </w:rPr>
        <w:t>16．</w:t>
      </w:r>
      <w:r w:rsidRPr="00D2581C">
        <w:rPr>
          <w:b/>
          <w:color w:val="000000"/>
        </w:rPr>
        <w:t>如图，直线y</w:t>
      </w:r>
      <w:r w:rsidRPr="00D2581C">
        <w:rPr>
          <w:b/>
          <w:color w:val="000000"/>
          <w:vertAlign w:val="subscript"/>
        </w:rPr>
        <w:t>1</w:t>
      </w:r>
      <w:r w:rsidRPr="00D2581C">
        <w:rPr>
          <w:b/>
          <w:color w:val="000000"/>
        </w:rPr>
        <w:t>＝mx经过P(2，1)和Q(－4，－2)两点，且与直线y</w:t>
      </w:r>
      <w:r w:rsidRPr="00D2581C">
        <w:rPr>
          <w:b/>
          <w:color w:val="000000"/>
          <w:vertAlign w:val="subscript"/>
        </w:rPr>
        <w:t>2</w:t>
      </w:r>
      <w:r w:rsidRPr="00D2581C">
        <w:rPr>
          <w:b/>
          <w:color w:val="000000"/>
        </w:rPr>
        <w:t>＝kx＋b交于点P，则不等式kx＋b＞mx＞－2的解集为</w:t>
      </w:r>
      <w:r w:rsidRPr="00D2581C">
        <w:rPr>
          <w:b/>
          <w:color w:val="000000"/>
        </w:rPr>
        <w:t>_________________．</w:t>
      </w:r>
    </w:p>
    <w:p w:rsidR="00D2581C" w:rsidRPr="00D2581C" w:rsidP="00D2581C">
      <w:pPr>
        <w:spacing w:line="360" w:lineRule="auto"/>
        <w:jc w:val="left"/>
        <w:textAlignment w:val="center"/>
        <w:rPr>
          <w:b/>
          <w:color w:val="000000"/>
        </w:rPr>
      </w:pPr>
      <w:r>
        <w:rPr>
          <w:b/>
          <w:noProof/>
          <w:color w:val="000000"/>
        </w:rPr>
        <w:pict>
          <v:shape id="_x0000_i1052" type="#_x0000_t75" alt="figure" style="width:110.3pt;height:75.72pt;visibility:visible" filled="f" stroked="f">
            <v:imagedata r:id="rId43" o:title="figure"/>
          </v:shape>
        </w:pict>
      </w:r>
    </w:p>
    <w:p w:rsidR="00D2581C" w:rsidRPr="00D2581C" w:rsidP="00D2581C">
      <w:pPr>
        <w:spacing w:line="360" w:lineRule="auto"/>
        <w:jc w:val="left"/>
        <w:textAlignment w:val="center"/>
        <w:rPr>
          <w:b/>
          <w:color w:val="000000"/>
        </w:rPr>
      </w:pPr>
      <w:r w:rsidRPr="00D2581C">
        <w:rPr>
          <w:rFonts w:ascii="宋体" w:hAnsi="宋体"/>
          <w:b/>
          <w:color w:val="000000"/>
        </w:rPr>
        <w:t>17．</w:t>
      </w:r>
      <w:r w:rsidRPr="00D2581C">
        <w:rPr>
          <w:b/>
          <w:color w:val="000000"/>
        </w:rPr>
        <w:t>如图，从甲楼底部A处测得乙楼顶部C处的仰角是30°，从甲楼顶部B处测得乙楼底部D处的俯角是45°，已知甲楼的高AB是120m，则乙楼的高CD是_____m（结果保留根号）</w:t>
      </w:r>
    </w:p>
    <w:p w:rsidR="00D2581C" w:rsidRPr="00D2581C" w:rsidP="00D2581C">
      <w:pPr>
        <w:spacing w:line="360" w:lineRule="auto"/>
        <w:jc w:val="left"/>
        <w:textAlignment w:val="center"/>
        <w:rPr>
          <w:b/>
          <w:color w:val="000000"/>
        </w:rPr>
      </w:pPr>
      <w:r>
        <w:rPr>
          <w:b/>
          <w:noProof/>
          <w:color w:val="000000"/>
        </w:rPr>
        <w:pict>
          <v:shape id="_x0000_i1053" type="#_x0000_t75" alt="figure" style="width:184.42pt;height:125.22pt;visibility:visible" filled="f" stroked="f">
            <v:imagedata r:id="rId44" o:title="figure"/>
          </v:shape>
        </w:pict>
      </w:r>
    </w:p>
    <w:p w:rsidR="00D2581C" w:rsidRPr="00D2581C" w:rsidP="00D2581C">
      <w:pPr>
        <w:jc w:val="left"/>
        <w:rPr>
          <w:rFonts w:ascii="宋体" w:hAnsi="宋体"/>
          <w:b/>
          <w:color w:val="000000"/>
        </w:rPr>
      </w:pPr>
      <w:r w:rsidRPr="00D2581C">
        <w:rPr>
          <w:rFonts w:ascii="宋体" w:hAnsi="宋体"/>
          <w:b/>
          <w:color w:val="000000"/>
        </w:rPr>
        <w:t>三、解答题（共7小题，满分69分）</w:t>
      </w:r>
    </w:p>
    <w:p w:rsidR="00D2581C" w:rsidRPr="00D2581C" w:rsidP="00D2581C">
      <w:pPr>
        <w:spacing w:line="360" w:lineRule="auto"/>
        <w:jc w:val="left"/>
        <w:textAlignment w:val="center"/>
        <w:rPr>
          <w:b/>
          <w:color w:val="000000"/>
        </w:rPr>
      </w:pPr>
      <w:r w:rsidRPr="00D2581C">
        <w:rPr>
          <w:rFonts w:ascii="宋体" w:hAnsi="宋体"/>
          <w:b/>
          <w:color w:val="000000"/>
        </w:rPr>
        <w:t>18．（10分）</w:t>
      </w:r>
      <w:r w:rsidRPr="00D2581C">
        <w:rPr>
          <w:b/>
          <w:color w:val="000000"/>
        </w:rPr>
        <w:t>如图，在△ABC中，AB=AC，以AB为直径的⊙O分别交BC，AC于点D，E，DG⊥AC于点G，交AB的延长线于点F．</w:t>
      </w:r>
    </w:p>
    <w:p w:rsidR="00D2581C" w:rsidRPr="00D2581C" w:rsidP="00D2581C">
      <w:pPr>
        <w:spacing w:line="360" w:lineRule="auto"/>
        <w:jc w:val="left"/>
        <w:textAlignment w:val="center"/>
        <w:rPr>
          <w:b/>
          <w:color w:val="000000"/>
        </w:rPr>
      </w:pPr>
      <w:r>
        <w:rPr>
          <w:b/>
          <w:noProof/>
          <w:color w:val="000000"/>
        </w:rPr>
        <w:pict>
          <v:shape id="_x0000_i1054" type="#_x0000_t75" style="width:177pt;height:120.75pt;visibility:visible" filled="f" stroked="f">
            <v:imagedata r:id="rId45" o:title=""/>
          </v:shape>
        </w:pic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2581C">
        <w:rPr>
          <w:b/>
          <w:color w:val="000000"/>
        </w:rPr>
        <w:t>（1）求证：直线FG是⊙O的切线；</w:t>
      </w:r>
    </w:p>
    <w:p w:rsidR="00D2581C" w:rsidRPr="00D2581C" w:rsidP="00D2581C">
      <w:pPr>
        <w:spacing w:line="360" w:lineRule="auto"/>
        <w:jc w:val="left"/>
        <w:rPr>
          <w:b/>
          <w:color w:val="000000"/>
        </w:rPr>
      </w:pPr>
      <w:r w:rsidRPr="00D2581C">
        <w:rPr>
          <w:b/>
          <w:color w:val="000000"/>
        </w:rPr>
        <w:t>（2）若AC=10，cosA=</w:t>
      </w:r>
      <w:r>
        <w:rPr>
          <w:b/>
          <w:color w:val="000000"/>
          <w:position w:val="-24"/>
        </w:rPr>
        <w:pict>
          <v:shape id="_x0000_i105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4515&quot;/&gt;&lt;wsp:rsid wsp:val=&quot;002B7D81&quot;/&gt;&lt;wsp:rsid wsp:val=&quot;00380BAE&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80BAE&quot;&gt;&lt;m:oMathPara&gt;&lt;m:oMath&gt;&lt;m:f&gt;&lt;m:fPr&gt;&lt;m:ctrlPr/&gt;&lt;/m:fPr&gt;&lt;m:num&gt;&lt;m:r&gt;&lt;w:rPr&gt;&lt;w:i/&gt;&lt;/w:rPr&gt;&lt;m:t&gt;2&lt;/m:t&gt;&lt;/m:r&gt;&lt;/m:num&gt;&lt;m:den&gt;&lt;m:r&gt;&lt;w:rPr&gt;&lt;w:i/&gt;&lt;/w:rPr&gt;&lt;m:t&gt;5&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 o:title="" chromakey="white"/>
          </v:shape>
        </w:pict>
      </w:r>
      <w:r w:rsidRPr="00D2581C">
        <w:rPr>
          <w:b/>
          <w:color w:val="000000"/>
        </w:rPr>
        <w:t>，求CG的长．</w:t>
      </w:r>
    </w:p>
    <w:p w:rsidR="00D2581C" w:rsidRPr="00D2581C" w:rsidP="00D2581C">
      <w:pPr>
        <w:spacing w:line="360" w:lineRule="auto"/>
        <w:jc w:val="left"/>
        <w:textAlignment w:val="center"/>
        <w:rPr>
          <w:b/>
          <w:color w:val="000000"/>
        </w:rPr>
      </w:pPr>
      <w:r w:rsidRPr="00D2581C">
        <w:rPr>
          <w:rFonts w:ascii="宋体" w:hAnsi="宋体"/>
          <w:b/>
          <w:color w:val="000000"/>
        </w:rPr>
        <w:t>19．（5分）</w:t>
      </w:r>
      <w:r w:rsidRPr="00D2581C">
        <w:rPr>
          <w:b/>
          <w:color w:val="000000"/>
        </w:rPr>
        <w:t>计算：</w:t>
      </w:r>
      <w:r>
        <w:rPr>
          <w:b/>
          <w:color w:val="000000"/>
        </w:rPr>
        <w:object>
          <v:shape id="_x0000_i1056" type="#_x0000_t75" alt="eqId008294ad10f344619829388f3e5679cc" style="width:24pt;height:17.26pt" o:oleicon="f" o:ole="" o:preferrelative="t" stroked="f">
            <v:imagedata r:id="rId47" o:title="eqId008294ad10f344619829388f3e5679cc"/>
          </v:shape>
          <o:OLEObject Type="Embed" ProgID="Equation.DSMT4" ShapeID="_x0000_i1056" DrawAspect="Content" ObjectID="_1649760128" r:id="rId48"/>
        </w:object>
      </w:r>
      <w:r w:rsidRPr="00D2581C">
        <w:rPr>
          <w:b/>
          <w:color w:val="000000"/>
        </w:rPr>
        <w:t xml:space="preserve"> ＋ (</w:t>
      </w:r>
      <w:r>
        <w:rPr>
          <w:b/>
          <w:color w:val="000000"/>
        </w:rPr>
        <w:object>
          <v:shape id="_x0000_i1057" type="#_x0000_t75" alt="eqId767acf51abfd4d97a757561d1a882151" style="width:12pt;height:31.5pt" o:oleicon="f" o:ole="" o:preferrelative="t" stroked="f">
            <v:imagedata r:id="rId49" o:title="eqId767acf51abfd4d97a757561d1a882151"/>
          </v:shape>
          <o:OLEObject Type="Embed" ProgID="Equation.DSMT4" ShapeID="_x0000_i1057" DrawAspect="Content" ObjectID="_1649760129" r:id="rId50"/>
        </w:object>
      </w:r>
      <w:r w:rsidRPr="00D2581C">
        <w:rPr>
          <w:b/>
          <w:color w:val="000000"/>
        </w:rPr>
        <w:t>)</w:t>
      </w:r>
      <w:r w:rsidRPr="00D2581C">
        <w:rPr>
          <w:b/>
          <w:color w:val="000000"/>
          <w:vertAlign w:val="superscript"/>
        </w:rPr>
        <w:t xml:space="preserve">－2 </w:t>
      </w:r>
      <w:r w:rsidRPr="00D2581C">
        <w:rPr>
          <w:b/>
          <w:color w:val="000000"/>
        </w:rPr>
        <w:t>- 8sin60°</w:t>
      </w:r>
    </w:p>
    <w:p w:rsidR="00D2581C" w:rsidRPr="00D2581C" w:rsidP="00D2581C">
      <w:pPr>
        <w:spacing w:line="360" w:lineRule="auto"/>
        <w:jc w:val="left"/>
        <w:textAlignment w:val="center"/>
        <w:rPr>
          <w:b/>
          <w:color w:val="000000"/>
        </w:rPr>
      </w:pPr>
      <w:r w:rsidRPr="00D2581C">
        <w:rPr>
          <w:rFonts w:ascii="宋体" w:hAnsi="宋体"/>
          <w:b/>
          <w:color w:val="000000"/>
        </w:rPr>
        <w:t>20．（8分）</w:t>
      </w:r>
      <w:r w:rsidRPr="00D2581C">
        <w:rPr>
          <w:b/>
          <w:color w:val="000000"/>
        </w:rPr>
        <w:t>某商场柜台销售每台进价分别为160元、120元的</w:t>
      </w:r>
      <w:r>
        <w:rPr>
          <w:b/>
          <w:color w:val="000000"/>
        </w:rPr>
        <w:object>
          <v:shape id="_x0000_i1058" type="#_x0000_t75" alt="eqIdcc614bd3390c4d028df189b234dcc351" style="width:11.9pt;height:13.16pt" o:oleicon="f" o:ole="" o:preferrelative="t" stroked="f">
            <v:imagedata r:id="rId51" o:title="eqIdcc614bd3390c4d028df189b234dcc351"/>
          </v:shape>
          <o:OLEObject Type="Embed" ProgID="Equation.DSMT4" ShapeID="_x0000_i1058" DrawAspect="Content" ObjectID="_1649760989" r:id="rId52"/>
        </w:object>
      </w:r>
      <w:r w:rsidRPr="00D2581C">
        <w:rPr>
          <w:b/>
          <w:color w:val="000000"/>
        </w:rPr>
        <w:t>、</w:t>
      </w:r>
      <w:r>
        <w:rPr>
          <w:b/>
          <w:color w:val="000000"/>
        </w:rPr>
        <w:object>
          <v:shape id="_x0000_i1059" type="#_x0000_t75" alt="eqId8754ce8cf7f34f04abb9a0c041f57f5c" style="width:11.25pt;height:11.9pt" o:oleicon="f" o:ole="" o:preferrelative="t" stroked="f">
            <v:imagedata r:id="rId53" o:title="eqId8754ce8cf7f34f04abb9a0c041f57f5c"/>
          </v:shape>
          <o:OLEObject Type="Embed" ProgID="Equation.DSMT4" ShapeID="_x0000_i1059" DrawAspect="Content" ObjectID="_1649760990" r:id="rId54"/>
        </w:object>
      </w:r>
      <w:r w:rsidRPr="00D2581C">
        <w:rPr>
          <w:b/>
          <w:color w:val="000000"/>
        </w:rPr>
        <w:t>两种型号的电器，下表是近两周的销售情况：</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6770D6">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销售时段</w:t>
            </w:r>
          </w:p>
        </w:tc>
        <w:tc>
          <w:tcPr>
            <w:tcW w:w="4980" w:type="dxa"/>
            <w:gridSpan w:val="2"/>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销售数量</w:t>
            </w:r>
          </w:p>
        </w:tc>
        <w:tc>
          <w:tcPr>
            <w:tcW w:w="2490"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销售收入</w:t>
            </w:r>
          </w:p>
        </w:tc>
      </w:tr>
      <w:tr w:rsidTr="006770D6">
        <w:tblPrEx>
          <w:tblW w:w="5000" w:type="pct"/>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D2581C" w:rsidRPr="00D2581C" w:rsidP="00D2581C">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Pr>
                <w:b/>
                <w:color w:val="000000"/>
              </w:rPr>
              <w:object>
                <v:shape id="_x0000_i1060" type="#_x0000_t75" alt="eqIdcc614bd3390c4d028df189b234dcc351" style="width:11.9pt;height:13.16pt" o:oleicon="f" o:ole="" o:preferrelative="t" stroked="f">
                  <v:imagedata r:id="rId51" o:title="eqIdcc614bd3390c4d028df189b234dcc351"/>
                </v:shape>
                <o:OLEObject Type="Embed" ProgID="Equation.DSMT4" ShapeID="_x0000_i1060" DrawAspect="Content" ObjectID="_1649760991" r:id="rId55"/>
              </w:object>
            </w:r>
            <w:r w:rsidRPr="00D2581C">
              <w:rPr>
                <w:b/>
                <w:color w:val="000000"/>
              </w:rPr>
              <w:t>种型号</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Pr>
                <w:b/>
                <w:color w:val="000000"/>
              </w:rPr>
              <w:object>
                <v:shape id="_x0000_i1061" type="#_x0000_t75" alt="eqId8754ce8cf7f34f04abb9a0c041f57f5c" style="width:11.25pt;height:11.9pt" o:oleicon="f" o:ole="" o:preferrelative="t" stroked="f">
                  <v:imagedata r:id="rId53" o:title="eqId8754ce8cf7f34f04abb9a0c041f57f5c"/>
                </v:shape>
                <o:OLEObject Type="Embed" ProgID="Equation.DSMT4" ShapeID="_x0000_i1061" DrawAspect="Content" ObjectID="_1649760992" r:id="rId56"/>
              </w:object>
            </w:r>
            <w:r w:rsidRPr="00D2581C">
              <w:rPr>
                <w:b/>
                <w:color w:val="000000"/>
              </w:rPr>
              <w:t>种型号</w:t>
            </w:r>
          </w:p>
        </w:tc>
        <w:tc>
          <w:tcPr>
            <w:tcW w:w="0" w:type="auto"/>
            <w:vMerge/>
            <w:tcBorders>
              <w:top w:val="single" w:sz="6" w:space="0" w:color="000000"/>
              <w:left w:val="single" w:sz="6" w:space="0" w:color="000000"/>
              <w:bottom w:val="single" w:sz="6" w:space="0" w:color="000000"/>
              <w:right w:val="single" w:sz="6" w:space="0" w:color="000000"/>
            </w:tcBorders>
          </w:tcPr>
          <w:p w:rsidR="00D2581C" w:rsidRPr="00D2581C" w:rsidP="00D2581C">
            <w:pPr>
              <w:spacing w:line="360" w:lineRule="auto"/>
              <w:jc w:val="left"/>
              <w:textAlignment w:val="center"/>
              <w:rPr>
                <w:b/>
                <w:color w:val="000000"/>
              </w:rPr>
            </w:pPr>
          </w:p>
        </w:tc>
      </w:tr>
      <w:tr w:rsidTr="006770D6">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第一周</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3台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4台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1200元</w:t>
            </w:r>
          </w:p>
        </w:tc>
      </w:tr>
      <w:tr w:rsidTr="006770D6">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第二周</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5台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6台</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2581C" w:rsidRPr="00D2581C" w:rsidP="00D2581C">
            <w:pPr>
              <w:spacing w:line="360" w:lineRule="auto"/>
              <w:jc w:val="left"/>
              <w:textAlignment w:val="center"/>
              <w:rPr>
                <w:b/>
                <w:color w:val="000000"/>
              </w:rPr>
            </w:pPr>
            <w:r w:rsidRPr="00D2581C">
              <w:rPr>
                <w:b/>
                <w:color w:val="000000"/>
              </w:rPr>
              <w:t>1900元</w:t>
            </w:r>
          </w:p>
        </w:tc>
      </w:tr>
    </w:tbl>
    <w:p w:rsidR="00D2581C" w:rsidRPr="00D2581C" w:rsidP="00D2581C">
      <w:pPr>
        <w:spacing w:line="360" w:lineRule="auto"/>
        <w:jc w:val="left"/>
        <w:textAlignment w:val="center"/>
        <w:rPr>
          <w:b/>
          <w:color w:val="000000"/>
        </w:rPr>
      </w:pPr>
      <w:r w:rsidRPr="00D2581C">
        <w:rPr>
          <w:b/>
          <w:color w:val="000000"/>
        </w:rPr>
        <w:t>（进价、售价均保持不变，利润＝销售收入—进货成本）</w:t>
      </w:r>
    </w:p>
    <w:p w:rsidR="00D2581C" w:rsidRPr="00D2581C" w:rsidP="00D2581C">
      <w:pPr>
        <w:spacing w:line="360" w:lineRule="auto"/>
        <w:jc w:val="left"/>
        <w:textAlignment w:val="center"/>
        <w:rPr>
          <w:b/>
          <w:color w:val="000000"/>
        </w:rPr>
      </w:pPr>
      <w:r w:rsidRPr="00D2581C">
        <w:rPr>
          <w:b/>
          <w:color w:val="000000"/>
        </w:rPr>
        <w:t>（1）求</w:t>
      </w:r>
      <w:r>
        <w:rPr>
          <w:b/>
          <w:color w:val="000000"/>
        </w:rPr>
        <w:object>
          <v:shape id="_x0000_i1062" type="#_x0000_t75" alt="eqIdcc614bd3390c4d028df189b234dcc351" style="width:11.9pt;height:13.16pt" o:oleicon="f" o:ole="" o:preferrelative="t" stroked="f">
            <v:imagedata r:id="rId51" o:title="eqIdcc614bd3390c4d028df189b234dcc351"/>
          </v:shape>
          <o:OLEObject Type="Embed" ProgID="Equation.DSMT4" ShapeID="_x0000_i1062" DrawAspect="Content" ObjectID="_1649760993" r:id="rId57"/>
        </w:object>
      </w:r>
      <w:r w:rsidRPr="00D2581C">
        <w:rPr>
          <w:b/>
          <w:color w:val="000000"/>
        </w:rPr>
        <w:t>、</w:t>
      </w:r>
      <w:r>
        <w:rPr>
          <w:b/>
          <w:color w:val="000000"/>
        </w:rPr>
        <w:object>
          <v:shape id="_x0000_i1063" type="#_x0000_t75" alt="eqId8754ce8cf7f34f04abb9a0c041f57f5c" style="width:11.25pt;height:11.9pt" o:oleicon="f" o:ole="" o:preferrelative="t" stroked="f">
            <v:imagedata r:id="rId53" o:title="eqId8754ce8cf7f34f04abb9a0c041f57f5c"/>
          </v:shape>
          <o:OLEObject Type="Embed" ProgID="Equation.DSMT4" ShapeID="_x0000_i1063" DrawAspect="Content" ObjectID="_1649760994" r:id="rId58"/>
        </w:object>
      </w:r>
      <w:r w:rsidRPr="00D2581C">
        <w:rPr>
          <w:b/>
          <w:color w:val="000000"/>
        </w:rPr>
        <w:t>两种型号的电器的销售单价；</w:t>
      </w:r>
    </w:p>
    <w:p w:rsidR="00D2581C" w:rsidRPr="00D2581C" w:rsidP="00D2581C">
      <w:pPr>
        <w:spacing w:line="360" w:lineRule="auto"/>
        <w:jc w:val="left"/>
        <w:textAlignment w:val="center"/>
        <w:rPr>
          <w:b/>
          <w:color w:val="000000"/>
        </w:rPr>
      </w:pPr>
      <w:r w:rsidRPr="00D2581C">
        <w:rPr>
          <w:b/>
          <w:color w:val="000000"/>
        </w:rPr>
        <w:t>（2）若商场准备用不多于7500元的金额再采购这两种型号的电器共50台，求</w:t>
      </w:r>
      <w:r>
        <w:rPr>
          <w:b/>
          <w:color w:val="000000"/>
        </w:rPr>
        <w:object>
          <v:shape id="_x0000_i1064" type="#_x0000_t75" alt="eqIdcc614bd3390c4d028df189b234dcc351" style="width:11.9pt;height:13.16pt" o:oleicon="f" o:ole="" o:preferrelative="t" stroked="f">
            <v:imagedata r:id="rId51" o:title="eqIdcc614bd3390c4d028df189b234dcc351"/>
          </v:shape>
          <o:OLEObject Type="Embed" ProgID="Equation.DSMT4" ShapeID="_x0000_i1064" DrawAspect="Content" ObjectID="_1649760995" r:id="rId59"/>
        </w:object>
      </w:r>
      <w:r w:rsidRPr="00D2581C">
        <w:rPr>
          <w:b/>
          <w:color w:val="000000"/>
        </w:rPr>
        <w:t>种型号的电器最多能采购多少台？</w:t>
      </w:r>
    </w:p>
    <w:p w:rsidR="00D2581C" w:rsidRPr="00D2581C" w:rsidP="00D2581C">
      <w:pPr>
        <w:spacing w:line="360" w:lineRule="auto"/>
        <w:jc w:val="left"/>
        <w:textAlignment w:val="center"/>
        <w:rPr>
          <w:b/>
          <w:color w:val="000000"/>
        </w:rPr>
      </w:pPr>
      <w:r w:rsidRPr="00D2581C">
        <w:rPr>
          <w:b/>
          <w:color w:val="000000"/>
        </w:rPr>
        <w:t>（3）在（2）中商场用不多于7500元采购这两种型号的电器共50台的条件下，商场销售完这50台电器能否实现利润超过1850元的目标？若能，请给出相应的采购方案；若不能，请说明理由.</w:t>
      </w:r>
    </w:p>
    <w:p w:rsidR="00D2581C" w:rsidRPr="00D2581C" w:rsidP="00D2581C">
      <w:pPr>
        <w:spacing w:line="360" w:lineRule="auto"/>
        <w:jc w:val="left"/>
        <w:textAlignment w:val="center"/>
        <w:rPr>
          <w:b/>
          <w:color w:val="000000"/>
        </w:rPr>
      </w:pPr>
      <w:r w:rsidRPr="00D2581C">
        <w:rPr>
          <w:rFonts w:ascii="宋体" w:hAnsi="宋体"/>
          <w:b/>
          <w:color w:val="000000"/>
        </w:rPr>
        <w:t>21．（10分）</w:t>
      </w:r>
      <w:r w:rsidRPr="00D2581C">
        <w:rPr>
          <w:b/>
          <w:color w:val="000000"/>
        </w:rPr>
        <w:t>如图所示，在</w:t>
      </w:r>
      <w:r>
        <w:rPr>
          <w:b/>
          <w:color w:val="000000"/>
        </w:rPr>
        <w:object>
          <v:shape id="_x0000_i1065" type="#_x0000_t75" alt="eqIdc42c52582255457a9b43846785494f13" style="width:51.74pt;height:14.25pt" o:oleicon="f" o:ole="" o:preferrelative="t" stroked="f">
            <v:imagedata r:id="rId60" o:title="eqIdc42c52582255457a9b43846785494f13"/>
          </v:shape>
          <o:OLEObject Type="Embed" ProgID="Equation.DSMT4" ShapeID="_x0000_i1065" DrawAspect="Content" ObjectID="_1649763808" r:id="rId61"/>
        </w:object>
      </w:r>
      <w:r w:rsidRPr="00D2581C">
        <w:rPr>
          <w:b/>
          <w:color w:val="000000"/>
        </w:rPr>
        <w:t>中，</w:t>
      </w:r>
      <w:r>
        <w:rPr>
          <w:b/>
          <w:color w:val="000000"/>
        </w:rPr>
        <w:object>
          <v:shape id="_x0000_i1066" type="#_x0000_t75" alt="eqId74146dff843c4ae9b27989c0cfbfe864" style="width:63.82pt;height:14.41pt" o:oleicon="f" o:ole="" o:preferrelative="t" stroked="f">
            <v:imagedata r:id="rId62" o:title="eqId74146dff843c4ae9b27989c0cfbfe864"/>
          </v:shape>
          <o:OLEObject Type="Embed" ProgID="Equation.DSMT4" ShapeID="_x0000_i1066" DrawAspect="Content" ObjectID="_1649763809" r:id="rId63"/>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（1）用尺规在边BC上求作一点P，使</w:t>
      </w:r>
      <w:r>
        <w:rPr>
          <w:b/>
          <w:color w:val="000000"/>
        </w:rPr>
        <w:object>
          <v:shape id="_x0000_i1067" type="#_x0000_t75" alt="eqId06cc6b3fecdd488a8b95b230c9305c67" style="width:46.5pt;height:12.75pt" o:oleicon="f" o:ole="" o:preferrelative="t" stroked="f">
            <v:imagedata r:id="rId64" o:title="eqId06cc6b3fecdd488a8b95b230c9305c67"/>
          </v:shape>
          <o:OLEObject Type="Embed" ProgID="Equation.DSMT4" ShapeID="_x0000_i1067" DrawAspect="Content" ObjectID="_1649763810" r:id="rId65"/>
        </w:object>
      </w:r>
      <w:r w:rsidRPr="00D2581C">
        <w:rPr>
          <w:b/>
          <w:color w:val="000000"/>
        </w:rPr>
        <w:t>；(不写作法，保留作图痕迹）</w:t>
      </w:r>
    </w:p>
    <w:p w:rsidR="00D2581C" w:rsidRPr="00D2581C" w:rsidP="00D2581C">
      <w:pPr>
        <w:spacing w:line="360" w:lineRule="auto"/>
        <w:jc w:val="left"/>
        <w:textAlignment w:val="center"/>
        <w:rPr>
          <w:b/>
          <w:color w:val="000000"/>
        </w:rPr>
      </w:pPr>
      <w:r w:rsidRPr="00D2581C">
        <w:rPr>
          <w:b/>
          <w:color w:val="000000"/>
        </w:rPr>
        <w:t>（2）连接AP当</w:t>
      </w:r>
      <w:r>
        <w:rPr>
          <w:b/>
          <w:color w:val="000000"/>
        </w:rPr>
        <w:object>
          <v:shape id="_x0000_i1068" type="#_x0000_t75" alt="eqIdc8285143d70b4440895a8fc2a29361e7" style="width:17.41pt;height:12.6pt" o:oleicon="f" o:ole="" o:preferrelative="t" stroked="f">
            <v:imagedata r:id="rId66" o:title="eqIdc8285143d70b4440895a8fc2a29361e7"/>
          </v:shape>
          <o:OLEObject Type="Embed" ProgID="Equation.DSMT4" ShapeID="_x0000_i1068" DrawAspect="Content" ObjectID="_1649763811" r:id="rId67"/>
        </w:object>
      </w:r>
      <w:r w:rsidRPr="00D2581C">
        <w:rPr>
          <w:b/>
          <w:color w:val="000000"/>
        </w:rPr>
        <w:t>为多少度时，AP平分</w:t>
      </w:r>
      <w:r>
        <w:rPr>
          <w:b/>
          <w:color w:val="000000"/>
        </w:rPr>
        <w:object>
          <v:shape id="_x0000_i1069" type="#_x0000_t75" alt="eqId0118074e429d44a3817a49b7094c84b9" style="width:32.26pt;height:12.75pt" o:oleicon="f" o:ole="" o:preferrelative="t" stroked="f">
            <v:imagedata r:id="rId68" o:title="eqId0118074e429d44a3817a49b7094c84b9"/>
          </v:shape>
          <o:OLEObject Type="Embed" ProgID="Equation.DSMT4" ShapeID="_x0000_i1069" DrawAspect="Content" ObjectID="_1649763812" r:id="rId69"/>
        </w:object>
      </w:r>
      <w:r w:rsidRPr="00D2581C">
        <w:rPr>
          <w:b/>
          <w:color w:val="000000"/>
        </w:rPr>
        <w:t>．</w:t>
      </w:r>
    </w:p>
    <w:p w:rsidR="00D2581C" w:rsidRPr="00D2581C" w:rsidP="00D2581C">
      <w:pPr>
        <w:spacing w:line="360" w:lineRule="auto"/>
        <w:jc w:val="left"/>
        <w:textAlignment w:val="center"/>
        <w:rPr>
          <w:b/>
          <w:color w:val="000000"/>
        </w:rPr>
      </w:pPr>
      <w:r>
        <w:rPr>
          <w:b/>
          <w:noProof/>
          <w:color w:val="000000"/>
        </w:rPr>
        <w:pict>
          <v:shape id="_x0000_i1070" type="#_x0000_t75" alt="figure" style="width:106.55pt;height:68.23pt;visibility:visible" filled="f" stroked="f">
            <v:imagedata r:id="rId70" o:title="figure"/>
          </v:shape>
        </w:pict>
      </w:r>
    </w:p>
    <w:p w:rsidR="00D2581C" w:rsidRPr="00D2581C" w:rsidP="00D2581C">
      <w:pPr>
        <w:spacing w:line="360" w:lineRule="auto"/>
        <w:jc w:val="left"/>
        <w:textAlignment w:val="center"/>
        <w:rPr>
          <w:b/>
          <w:color w:val="000000"/>
        </w:rPr>
      </w:pPr>
      <w:r w:rsidRPr="00D2581C">
        <w:rPr>
          <w:rFonts w:ascii="宋体" w:hAnsi="宋体"/>
          <w:b/>
          <w:color w:val="000000"/>
        </w:rPr>
        <w:t>22．（10分）</w:t>
      </w:r>
      <w:r w:rsidRPr="00D2581C">
        <w:rPr>
          <w:b/>
          <w:color w:val="000000"/>
        </w:rPr>
        <w:t>在平面直角坐标系中，点</w:t>
      </w:r>
      <w:r>
        <w:rPr>
          <w:b/>
          <w:color w:val="000000"/>
        </w:rPr>
        <w:object>
          <v:shape id="_x0000_i1071" type="#_x0000_t75" alt="eqIdcc614bd3390c4d028df189b234dcc351" style="width:11.9pt;height:13.16pt" o:oleicon="f" o:ole="" o:preferrelative="t" stroked="f">
            <v:imagedata r:id="rId51" o:title="eqIdcc614bd3390c4d028df189b234dcc351"/>
          </v:shape>
          <o:OLEObject Type="Embed" ProgID="Equation.DSMT4" ShapeID="_x0000_i1071" DrawAspect="Content" ObjectID="_1649763729" r:id="rId71"/>
        </w:object>
      </w:r>
      <w:r w:rsidRPr="00D2581C">
        <w:rPr>
          <w:b/>
          <w:color w:val="000000"/>
        </w:rPr>
        <w:t xml:space="preserve"> </w:t>
      </w:r>
      <w:r>
        <w:rPr>
          <w:b/>
          <w:color w:val="000000"/>
        </w:rPr>
        <w:object>
          <v:shape id="_x0000_i1072" type="#_x0000_t75" alt="eqId8ee3687f973c472aa424869ab39903eb" style="width:26.26pt;height:15.74pt" o:oleicon="f" o:ole="" o:preferrelative="t" stroked="f">
            <v:imagedata r:id="rId72" o:title="eqId8ee3687f973c472aa424869ab39903eb"/>
          </v:shape>
          <o:OLEObject Type="Embed" ProgID="Equation.DSMT4" ShapeID="_x0000_i1072" DrawAspect="Content" ObjectID="_1649763730" r:id="rId73"/>
        </w:object>
      </w:r>
      <w:r w:rsidRPr="00D2581C">
        <w:rPr>
          <w:b/>
          <w:color w:val="000000"/>
        </w:rPr>
        <w:t>，</w:t>
      </w:r>
      <w:r>
        <w:rPr>
          <w:b/>
          <w:color w:val="000000"/>
        </w:rPr>
        <w:object>
          <v:shape id="_x0000_i1073" type="#_x0000_t75" alt="eqId8754ce8cf7f34f04abb9a0c041f57f5c" style="width:11.25pt;height:11.9pt" o:oleicon="f" o:ole="" o:preferrelative="t" stroked="f">
            <v:imagedata r:id="rId53" o:title="eqId8754ce8cf7f34f04abb9a0c041f57f5c"/>
          </v:shape>
          <o:OLEObject Type="Embed" ProgID="Equation.DSMT4" ShapeID="_x0000_i1073" DrawAspect="Content" ObjectID="_1649763731" r:id="rId74"/>
        </w:object>
      </w:r>
      <w:r w:rsidRPr="00D2581C">
        <w:rPr>
          <w:b/>
          <w:color w:val="000000"/>
        </w:rPr>
        <w:t xml:space="preserve"> </w:t>
      </w:r>
      <w:r>
        <w:rPr>
          <w:b/>
          <w:color w:val="000000"/>
        </w:rPr>
        <w:object>
          <v:shape id="_x0000_i1074" type="#_x0000_t75" alt="eqIdbac6dd3e0218479b884589fa5506eac3" style="width:27.75pt;height:15.74pt" o:oleicon="f" o:ole="" o:preferrelative="t" stroked="f">
            <v:imagedata r:id="rId75" o:title="eqIdbac6dd3e0218479b884589fa5506eac3"/>
          </v:shape>
          <o:OLEObject Type="Embed" ProgID="Equation.DSMT4" ShapeID="_x0000_i1074" DrawAspect="Content" ObjectID="_1649763732" r:id="rId76"/>
        </w:object>
      </w:r>
      <w:r w:rsidRPr="00D2581C">
        <w:rPr>
          <w:b/>
          <w:color w:val="000000"/>
        </w:rPr>
        <w:t>，将直线</w:t>
      </w:r>
      <w:r>
        <w:rPr>
          <w:b/>
          <w:color w:val="000000"/>
        </w:rPr>
        <w:object>
          <v:shape id="_x0000_i1075" type="#_x0000_t75" alt="eqId99a3187c2b8f4bcc9703c74c3b72f1f3" style="width:20.2pt;height:13.1pt" o:oleicon="f" o:ole="" o:preferrelative="t" stroked="f">
            <v:imagedata r:id="rId77" o:title="eqId99a3187c2b8f4bcc9703c74c3b72f1f3"/>
          </v:shape>
          <o:OLEObject Type="Embed" ProgID="Equation.DSMT4" ShapeID="_x0000_i1075" DrawAspect="Content" ObjectID="_1649763733" r:id="rId78"/>
        </w:object>
      </w:r>
      <w:r w:rsidRPr="00D2581C">
        <w:rPr>
          <w:b/>
          <w:color w:val="000000"/>
        </w:rPr>
        <w:t>平移与双曲线</w:t>
      </w:r>
      <w:r>
        <w:rPr>
          <w:b/>
          <w:color w:val="000000"/>
        </w:rPr>
        <w:object>
          <v:shape id="_x0000_i1076" type="#_x0000_t75" alt="eqId7465ef9f26f04d4199a5ee28bcb9dfc2" style="width:57pt;height:27.61pt" o:oleicon="f" o:ole="" o:preferrelative="t" stroked="f">
            <v:imagedata r:id="rId79" o:title="eqId7465ef9f26f04d4199a5ee28bcb9dfc2"/>
          </v:shape>
          <o:OLEObject Type="Embed" ProgID="Equation.DSMT4" ShapeID="_x0000_i1076" DrawAspect="Content" ObjectID="_1649763734" r:id="rId80"/>
        </w:object>
      </w:r>
      <w:r w:rsidRPr="00D2581C">
        <w:rPr>
          <w:b/>
          <w:color w:val="000000"/>
        </w:rPr>
        <w:t>在第一象限的图象交于</w:t>
      </w:r>
      <w:r>
        <w:rPr>
          <w:b/>
          <w:color w:val="000000"/>
        </w:rPr>
        <w:object>
          <v:shape id="_x0000_i1077" type="#_x0000_t75" alt="eqId19a4eb16029e4550a14f2afe4741a3c3" style="width:11.89pt;height:14.4pt" o:oleicon="f" o:ole="" o:preferrelative="t" stroked="f">
            <v:imagedata r:id="rId81" o:title="eqId19a4eb16029e4550a14f2afe4741a3c3"/>
          </v:shape>
          <o:OLEObject Type="Embed" ProgID="Equation.DSMT4" ShapeID="_x0000_i1077" DrawAspect="Content" ObjectID="_1649763735" r:id="rId82"/>
        </w:object>
      </w:r>
      <w:r w:rsidRPr="00D2581C">
        <w:rPr>
          <w:b/>
          <w:color w:val="000000"/>
        </w:rPr>
        <w:t>、</w:t>
      </w:r>
      <w:r>
        <w:rPr>
          <w:b/>
          <w:color w:val="000000"/>
        </w:rPr>
        <w:object>
          <v:shape id="_x0000_i1078" type="#_x0000_t75" alt="eqId0cd8063abf2b458f80091bc51b75a904" style="width:12.51pt;height:12.51pt" o:oleicon="f" o:ole="" o:preferrelative="t" stroked="f">
            <v:imagedata r:id="rId83" o:title="eqId0cd8063abf2b458f80091bc51b75a904"/>
          </v:shape>
          <o:OLEObject Type="Embed" ProgID="Equation.DSMT4" ShapeID="_x0000_i1078" DrawAspect="Content" ObjectID="_1649763736" r:id="rId84"/>
        </w:object>
      </w:r>
      <w:r w:rsidRPr="00D2581C">
        <w:rPr>
          <w:b/>
          <w:color w:val="000000"/>
        </w:rPr>
        <w:t>两点．</w:t>
      </w:r>
    </w:p>
    <w:p w:rsidR="00D2581C" w:rsidRPr="00D2581C" w:rsidP="00D2581C">
      <w:pPr>
        <w:spacing w:line="360" w:lineRule="auto"/>
        <w:jc w:val="left"/>
        <w:textAlignment w:val="center"/>
        <w:rPr>
          <w:b/>
          <w:color w:val="000000"/>
        </w:rPr>
      </w:pPr>
      <w:r>
        <w:rPr>
          <w:b/>
          <w:noProof/>
          <w:color w:val="000000"/>
        </w:rPr>
        <w:pict>
          <v:shape id="_x0000_i1079" type="#_x0000_t75" alt="figure" style="width:348.15pt;height:126.8pt;visibility:visible" filled="f" stroked="f">
            <v:imagedata r:id="rId85" o:title="figure"/>
          </v:shape>
        </w:pic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2581C">
        <w:rPr>
          <w:b/>
          <w:color w:val="000000"/>
        </w:rPr>
        <w:t>（1）如图1，将</w:t>
      </w:r>
      <w:r>
        <w:rPr>
          <w:b/>
          <w:color w:val="000000"/>
        </w:rPr>
        <w:object>
          <v:shape id="_x0000_i1080" type="#_x0000_t75" alt="eqId1f2c5e471a914c07a2d38f323c89d3cb" style="width:30.75pt;height:12.75pt" o:oleicon="f" o:ole="" o:preferrelative="t" stroked="f">
            <v:imagedata r:id="rId86" o:title="eqId1f2c5e471a914c07a2d38f323c89d3cb"/>
          </v:shape>
          <o:OLEObject Type="Embed" ProgID="Equation.DSMT4" ShapeID="_x0000_i1080" DrawAspect="Content" ObjectID="_1649763737" r:id="rId87"/>
        </w:object>
      </w:r>
      <w:r w:rsidRPr="00D2581C">
        <w:rPr>
          <w:b/>
          <w:color w:val="000000"/>
        </w:rPr>
        <w:t>绕</w:t>
      </w:r>
      <w:r>
        <w:rPr>
          <w:b/>
          <w:color w:val="000000"/>
        </w:rPr>
        <w:object>
          <v:shape id="_x0000_i1081" type="#_x0000_t75" alt="eqId2efda802d5534f6d92d9f8af7aaec28b" style="width:12pt;height:14.25pt" o:oleicon="f" o:ole="" o:preferrelative="t" stroked="f">
            <v:imagedata r:id="rId88" o:title="eqId2efda802d5534f6d92d9f8af7aaec28b"/>
          </v:shape>
          <o:OLEObject Type="Embed" ProgID="Equation.DSMT4" ShapeID="_x0000_i1081" DrawAspect="Content" ObjectID="_1649763738" r:id="rId89"/>
        </w:object>
      </w:r>
      <w:r w:rsidRPr="00D2581C">
        <w:rPr>
          <w:b/>
          <w:color w:val="000000"/>
        </w:rPr>
        <w:t>逆时针旋转</w:t>
      </w:r>
      <w:r>
        <w:rPr>
          <w:b/>
          <w:color w:val="000000"/>
        </w:rPr>
        <w:object>
          <v:shape id="_x0000_i1082" type="#_x0000_t75" alt="eqIdcbf8f098b4634cf49e9e651e10b7cf1d" style="width:20.25pt;height:14.25pt" o:oleicon="f" o:ole="" o:preferrelative="t" stroked="f">
            <v:imagedata r:id="rId90" o:title="eqIdcbf8f098b4634cf49e9e651e10b7cf1d"/>
          </v:shape>
          <o:OLEObject Type="Embed" ProgID="Equation.DSMT4" ShapeID="_x0000_i1082" DrawAspect="Content" ObjectID="_1649763739" r:id="rId91"/>
        </w:object>
      </w:r>
      <w:r w:rsidRPr="00D2581C">
        <w:rPr>
          <w:b/>
          <w:color w:val="000000"/>
        </w:rPr>
        <w:t>得</w:t>
      </w:r>
      <w:r>
        <w:rPr>
          <w:b/>
          <w:color w:val="000000"/>
        </w:rPr>
        <w:object>
          <v:shape id="_x0000_i1083" type="#_x0000_t75" alt="eqIdb88c91c96f134fb8acf2a7c84a89d2e7" style="width:42.74pt;height:15pt" o:oleicon="f" o:ole="" o:preferrelative="t" stroked="f">
            <v:imagedata r:id="rId92" o:title="eqIdb88c91c96f134fb8acf2a7c84a89d2e7"/>
          </v:shape>
          <o:OLEObject Type="Embed" ProgID="Equation.DSMT4" ShapeID="_x0000_i1083" DrawAspect="Content" ObjectID="_1649763740" r:id="rId93"/>
        </w:object>
      </w:r>
      <w:r w:rsidRPr="00D2581C">
        <w:rPr>
          <w:b/>
          <w:color w:val="000000"/>
        </w:rPr>
        <w:t>与</w:t>
      </w:r>
      <w:r>
        <w:rPr>
          <w:b/>
          <w:color w:val="000000"/>
        </w:rPr>
        <w:object>
          <v:shape id="_x0000_i1084" type="#_x0000_t75" alt="eqIdcc614bd3390c4d028df189b234dcc351" style="width:11.9pt;height:13.16pt" o:oleicon="f" o:ole="" o:preferrelative="t" stroked="f">
            <v:imagedata r:id="rId51" o:title="eqIdcc614bd3390c4d028df189b234dcc351"/>
          </v:shape>
          <o:OLEObject Type="Embed" ProgID="Equation.DSMT4" ShapeID="_x0000_i1084" DrawAspect="Content" ObjectID="_1649763741" r:id="rId94"/>
        </w:object>
      </w:r>
      <w:r w:rsidRPr="00D2581C">
        <w:rPr>
          <w:b/>
          <w:color w:val="000000"/>
        </w:rPr>
        <w:t>对应，</w:t>
      </w:r>
      <w:r>
        <w:rPr>
          <w:b/>
          <w:color w:val="000000"/>
        </w:rPr>
        <w:object>
          <v:shape id="_x0000_i1085" type="#_x0000_t75" alt="eqId63db14a5b4334f3ea583c8fb12b0d175" style="width:12.75pt;height:12.75pt" o:oleicon="f" o:ole="" o:preferrelative="t" stroked="f">
            <v:imagedata r:id="rId95" o:title="eqId63db14a5b4334f3ea583c8fb12b0d175"/>
          </v:shape>
          <o:OLEObject Type="Embed" ProgID="Equation.DSMT4" ShapeID="_x0000_i1085" DrawAspect="Content" ObjectID="_1649763742" r:id="rId96"/>
        </w:object>
      </w:r>
      <w:r w:rsidRPr="00D2581C">
        <w:rPr>
          <w:b/>
          <w:color w:val="000000"/>
        </w:rPr>
        <w:t>与</w:t>
      </w:r>
      <w:r>
        <w:rPr>
          <w:b/>
          <w:color w:val="000000"/>
        </w:rPr>
        <w:object>
          <v:shape id="_x0000_i1086" type="#_x0000_t75" alt="eqId8754ce8cf7f34f04abb9a0c041f57f5c" style="width:11.25pt;height:11.9pt" o:oleicon="f" o:ole="" o:preferrelative="t" stroked="f">
            <v:imagedata r:id="rId53" o:title="eqId8754ce8cf7f34f04abb9a0c041f57f5c"/>
          </v:shape>
          <o:OLEObject Type="Embed" ProgID="Equation.DSMT4" ShapeID="_x0000_i1086" DrawAspect="Content" ObjectID="_1649763743" r:id="rId97"/>
        </w:object>
      </w:r>
    </w:p>
    <w:p w:rsidR="00D2581C" w:rsidRPr="00D2581C" w:rsidP="00D2581C">
      <w:pPr>
        <w:spacing w:line="360" w:lineRule="auto"/>
        <w:jc w:val="left"/>
        <w:textAlignment w:val="center"/>
        <w:rPr>
          <w:b/>
          <w:color w:val="000000"/>
        </w:rPr>
      </w:pPr>
      <w:r w:rsidRPr="00D2581C">
        <w:rPr>
          <w:b/>
          <w:color w:val="000000"/>
        </w:rPr>
        <w:t>对应)，在图1中画出旋转后的图形并直接写出</w:t>
      </w:r>
      <w:r>
        <w:rPr>
          <w:b/>
          <w:color w:val="000000"/>
        </w:rPr>
        <w:object>
          <v:shape id="_x0000_i1087" type="#_x0000_t75" alt="eqId93cbffaa5ae045d6ac45d1e979991c3a" style="width:12pt;height:13.1pt" o:oleicon="f" o:ole="" o:preferrelative="t" stroked="f">
            <v:imagedata r:id="rId98" o:title="eqId93cbffaa5ae045d6ac45d1e979991c3a"/>
          </v:shape>
          <o:OLEObject Type="Embed" ProgID="Equation.DSMT4" ShapeID="_x0000_i1087" DrawAspect="Content" ObjectID="_1649763744" r:id="rId99"/>
        </w:object>
      </w:r>
      <w:r w:rsidRPr="00D2581C">
        <w:rPr>
          <w:b/>
          <w:color w:val="000000"/>
        </w:rPr>
        <w:t>、</w:t>
      </w:r>
      <w:r>
        <w:rPr>
          <w:b/>
          <w:color w:val="000000"/>
        </w:rPr>
        <w:object>
          <v:shape id="_x0000_i1088" type="#_x0000_t75" alt="eqId63db14a5b4334f3ea583c8fb12b0d175" style="width:12.75pt;height:12.75pt" o:oleicon="f" o:ole="" o:preferrelative="t" stroked="f">
            <v:imagedata r:id="rId95" o:title="eqId63db14a5b4334f3ea583c8fb12b0d175"/>
          </v:shape>
          <o:OLEObject Type="Embed" ProgID="Equation.DSMT4" ShapeID="_x0000_i1088" DrawAspect="Content" ObjectID="_1649763745" r:id="rId100"/>
        </w:object>
      </w:r>
      <w:r w:rsidRPr="00D2581C">
        <w:rPr>
          <w:b/>
          <w:color w:val="000000"/>
        </w:rPr>
        <w:t>坐标；</w:t>
      </w:r>
    </w:p>
    <w:p w:rsidR="00D2581C" w:rsidRPr="00D2581C" w:rsidP="00D2581C">
      <w:pPr>
        <w:spacing w:line="360" w:lineRule="auto"/>
        <w:jc w:val="left"/>
        <w:textAlignment w:val="center"/>
        <w:rPr>
          <w:b/>
          <w:color w:val="000000"/>
        </w:rPr>
      </w:pPr>
      <w:r w:rsidRPr="00D2581C">
        <w:rPr>
          <w:b/>
          <w:color w:val="000000"/>
        </w:rPr>
        <w:t>（2）若</w:t>
      </w:r>
      <w:r>
        <w:rPr>
          <w:b/>
          <w:color w:val="000000"/>
        </w:rPr>
        <w:object>
          <v:shape id="_x0000_i1089" type="#_x0000_t75" alt="eqIdc91233f0a18044e589bf7ef521a186cd" style="width:54.72pt;height:14.25pt" o:oleicon="f" o:ole="" o:preferrelative="t" stroked="f">
            <v:imagedata r:id="rId101" o:title="eqIdc91233f0a18044e589bf7ef521a186cd"/>
          </v:shape>
          <o:OLEObject Type="Embed" ProgID="Equation.DSMT4" ShapeID="_x0000_i1089" DrawAspect="Content" ObjectID="_1649763746" r:id="rId102"/>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①如图2，当</w:t>
      </w:r>
      <w:r>
        <w:rPr>
          <w:b/>
          <w:color w:val="000000"/>
        </w:rPr>
        <w:object>
          <v:shape id="_x0000_i1090" type="#_x0000_t75" alt="eqIde0edad6af74249bebf15c795ee56bad3" style="width:62.99pt;height:12.75pt" o:oleicon="f" o:ole="" o:preferrelative="t" stroked="f">
            <v:imagedata r:id="rId103" o:title="eqIde0edad6af74249bebf15c795ee56bad3"/>
          </v:shape>
          <o:OLEObject Type="Embed" ProgID="Equation.DSMT4" ShapeID="_x0000_i1090" DrawAspect="Content" ObjectID="_1649763747" r:id="rId104"/>
        </w:object>
      </w:r>
      <w:r w:rsidRPr="00D2581C">
        <w:rPr>
          <w:b/>
          <w:color w:val="000000"/>
        </w:rPr>
        <w:t>时，求</w:t>
      </w:r>
      <w:r>
        <w:rPr>
          <w:b/>
          <w:color w:val="000000"/>
        </w:rPr>
        <w:object>
          <v:shape id="_x0000_i1091" type="#_x0000_t75" alt="eqId4d2187284c5d4de29906363f7d21f60f" style="width:10pt;height:14.41pt" o:oleicon="f" o:ole="" o:preferrelative="t" stroked="f">
            <v:imagedata r:id="rId105" o:title="eqId4d2187284c5d4de29906363f7d21f60f"/>
          </v:shape>
          <o:OLEObject Type="Embed" ProgID="Equation.DSMT4" ShapeID="_x0000_i1091" DrawAspect="Content" ObjectID="_1649763748" r:id="rId106"/>
        </w:object>
      </w:r>
      <w:r w:rsidRPr="00D2581C">
        <w:rPr>
          <w:b/>
          <w:color w:val="000000"/>
        </w:rPr>
        <w:t>的值；</w:t>
      </w:r>
    </w:p>
    <w:p w:rsidR="00D2581C" w:rsidRPr="00D2581C" w:rsidP="00D2581C">
      <w:pPr>
        <w:spacing w:line="360" w:lineRule="auto"/>
        <w:jc w:val="left"/>
        <w:textAlignment w:val="center"/>
        <w:rPr>
          <w:b/>
          <w:color w:val="000000"/>
        </w:rPr>
      </w:pPr>
      <w:r w:rsidRPr="00D2581C">
        <w:rPr>
          <w:b/>
          <w:color w:val="000000"/>
        </w:rPr>
        <w:t>②如图3，作</w:t>
      </w:r>
      <w:r>
        <w:rPr>
          <w:b/>
          <w:color w:val="000000"/>
        </w:rPr>
        <w:object>
          <v:shape id="_x0000_i1092" type="#_x0000_t75" alt="eqId7bfa1e295f8746dd8e3520012a9f761f" style="width:42.74pt;height:14.25pt" o:oleicon="f" o:ole="" o:preferrelative="t" stroked="f">
            <v:imagedata r:id="rId107" o:title="eqId7bfa1e295f8746dd8e3520012a9f761f"/>
          </v:shape>
          <o:OLEObject Type="Embed" ProgID="Equation.DSMT4" ShapeID="_x0000_i1092" DrawAspect="Content" ObjectID="_1649763749" r:id="rId108"/>
        </w:object>
      </w:r>
      <w:r w:rsidRPr="00D2581C">
        <w:rPr>
          <w:b/>
          <w:color w:val="000000"/>
        </w:rPr>
        <w:t>轴于点</w:t>
      </w:r>
      <w:r>
        <w:rPr>
          <w:b/>
          <w:color w:val="000000"/>
        </w:rPr>
        <w:object>
          <v:shape id="_x0000_i1093" type="#_x0000_t75" alt="eqId2381423d4cd146cab95f55527681a766" style="width:16.3pt;height:13.16pt" o:oleicon="f" o:ole="" o:preferrelative="t" stroked="f">
            <v:imagedata r:id="rId109" o:title="eqId2381423d4cd146cab95f55527681a766"/>
          </v:shape>
          <o:OLEObject Type="Embed" ProgID="Equation.DSMT4" ShapeID="_x0000_i1093" DrawAspect="Content" ObjectID="_1649763750" r:id="rId110"/>
        </w:object>
      </w:r>
      <w:r w:rsidRPr="00D2581C">
        <w:rPr>
          <w:b/>
          <w:color w:val="000000"/>
        </w:rPr>
        <w:t>，</w:t>
      </w:r>
      <w:r>
        <w:rPr>
          <w:b/>
          <w:color w:val="000000"/>
        </w:rPr>
        <w:object>
          <v:shape id="_x0000_i1094" type="#_x0000_t75" alt="eqId3264266dd00f47608cc5186ea147611e" style="width:42pt;height:16pt" o:oleicon="f" o:ole="" o:preferrelative="t" stroked="f">
            <v:imagedata r:id="rId111" o:title="eqId3264266dd00f47608cc5186ea147611e"/>
          </v:shape>
          <o:OLEObject Type="Embed" ProgID="Equation.DSMT4" ShapeID="_x0000_i1094" DrawAspect="Content" ObjectID="_1649763751" r:id="rId112"/>
        </w:object>
      </w:r>
      <w:r w:rsidRPr="00D2581C">
        <w:rPr>
          <w:b/>
          <w:color w:val="000000"/>
        </w:rPr>
        <w:t>轴于点</w:t>
      </w:r>
      <w:r>
        <w:rPr>
          <w:b/>
          <w:color w:val="000000"/>
        </w:rPr>
        <w:object>
          <v:shape id="_x0000_i1095" type="#_x0000_t75" alt="eqId517584fed25c413ba8b7bb33ffa2d5c6" style="width:14.25pt;height:14.25pt" o:oleicon="f" o:ole="" o:preferrelative="t" stroked="f">
            <v:imagedata r:id="rId113" o:title="eqId517584fed25c413ba8b7bb33ffa2d5c6"/>
          </v:shape>
          <o:OLEObject Type="Embed" ProgID="Equation.DSMT4" ShapeID="_x0000_i1095" DrawAspect="Content" ObjectID="_1649763752" r:id="rId114"/>
        </w:object>
      </w:r>
      <w:r w:rsidRPr="00D2581C">
        <w:rPr>
          <w:b/>
          <w:color w:val="000000"/>
        </w:rPr>
        <w:t>，直线</w:t>
      </w:r>
      <w:r>
        <w:rPr>
          <w:b/>
          <w:color w:val="000000"/>
        </w:rPr>
        <w:object>
          <v:shape id="_x0000_i1096" type="#_x0000_t75" alt="eqId996e2048847f41d5a5fe0e2282909254" style="width:23.16pt;height:14.41pt" o:oleicon="f" o:ole="" o:preferrelative="t" stroked="f">
            <v:imagedata r:id="rId115" o:title="eqId996e2048847f41d5a5fe0e2282909254"/>
          </v:shape>
          <o:OLEObject Type="Embed" ProgID="Equation.DSMT4" ShapeID="_x0000_i1096" DrawAspect="Content" ObjectID="_1649763753" r:id="rId116"/>
        </w:object>
      </w:r>
      <w:r w:rsidRPr="00D2581C">
        <w:rPr>
          <w:b/>
          <w:color w:val="000000"/>
        </w:rPr>
        <w:t>与双曲线</w:t>
      </w:r>
      <w:r>
        <w:rPr>
          <w:b/>
          <w:color w:val="000000"/>
        </w:rPr>
        <w:object>
          <v:shape id="_x0000_i1097" type="#_x0000_t75" alt="eqIdf1f04158093d4d5694ed567dddc35f66" style="width:31.5pt;height:31.5pt" o:oleicon="f" o:ole="" o:preferrelative="t" stroked="f">
            <v:imagedata r:id="rId117" o:title="eqIdf1f04158093d4d5694ed567dddc35f66"/>
          </v:shape>
          <o:OLEObject Type="Embed" ProgID="Equation.DSMT4" ShapeID="_x0000_i1097" DrawAspect="Content" ObjectID="_1649763754" r:id="rId118"/>
        </w:object>
      </w:r>
      <w:r w:rsidRPr="00D2581C">
        <w:rPr>
          <w:b/>
          <w:color w:val="000000"/>
        </w:rPr>
        <w:t>有唯一公共点时，</w:t>
      </w:r>
      <w:r>
        <w:rPr>
          <w:b/>
          <w:color w:val="000000"/>
        </w:rPr>
        <w:object>
          <v:shape id="_x0000_i1098" type="#_x0000_t75" alt="eqId4d2187284c5d4de29906363f7d21f60f" style="width:10pt;height:14.41pt" o:oleicon="f" o:ole="" o:preferrelative="t" stroked="f">
            <v:imagedata r:id="rId105" o:title="eqId4d2187284c5d4de29906363f7d21f60f"/>
          </v:shape>
          <o:OLEObject Type="Embed" ProgID="Equation.DSMT4" ShapeID="_x0000_i1098" DrawAspect="Content" ObjectID="_1649763755" r:id="rId119"/>
        </w:object>
      </w:r>
      <w:r w:rsidRPr="00D2581C">
        <w:rPr>
          <w:b/>
          <w:color w:val="000000"/>
        </w:rPr>
        <w:t>的值为</w:t>
      </w:r>
      <w:r w:rsidRPr="00D2581C">
        <w:rPr>
          <w:b/>
          <w:color w:val="000000"/>
          <w:u w:val="single"/>
        </w:rPr>
        <w:t>　　</w:t>
      </w:r>
      <w:r w:rsidRPr="00D2581C">
        <w:rPr>
          <w:b/>
          <w:color w:val="000000"/>
        </w:rPr>
        <w:t>．</w:t>
      </w:r>
    </w:p>
    <w:p w:rsidR="00D2581C" w:rsidRPr="00D2581C" w:rsidP="00D2581C">
      <w:pPr>
        <w:spacing w:line="360" w:lineRule="auto"/>
        <w:jc w:val="left"/>
        <w:textAlignment w:val="center"/>
        <w:rPr>
          <w:b/>
          <w:color w:val="000000"/>
        </w:rPr>
      </w:pPr>
      <w:r w:rsidRPr="00D2581C">
        <w:rPr>
          <w:rFonts w:ascii="宋体" w:hAnsi="宋体"/>
          <w:b/>
          <w:color w:val="000000"/>
        </w:rPr>
        <w:t>23．（12分）</w:t>
      </w:r>
      <w:r w:rsidRPr="00D2581C">
        <w:rPr>
          <w:b/>
          <w:color w:val="000000"/>
        </w:rPr>
        <w:t>已知矩形</w:t>
      </w:r>
      <w:r w:rsidRPr="00D2581C">
        <w:rPr>
          <w:b/>
          <w:i/>
          <w:color w:val="000000"/>
        </w:rPr>
        <w:t>ABCD</w:t>
      </w:r>
      <w:r w:rsidRPr="00D2581C">
        <w:rPr>
          <w:b/>
          <w:color w:val="000000"/>
        </w:rPr>
        <w:t>的一条边</w:t>
      </w:r>
      <w:r w:rsidRPr="00D2581C">
        <w:rPr>
          <w:b/>
          <w:i/>
          <w:color w:val="000000"/>
        </w:rPr>
        <w:t>AD</w:t>
      </w:r>
      <w:r w:rsidRPr="00D2581C">
        <w:rPr>
          <w:b/>
          <w:color w:val="000000"/>
        </w:rPr>
        <w:t>＝8，将矩形</w:t>
      </w:r>
      <w:r w:rsidRPr="00D2581C">
        <w:rPr>
          <w:b/>
          <w:i/>
          <w:color w:val="000000"/>
        </w:rPr>
        <w:t>ABCD</w:t>
      </w:r>
      <w:r w:rsidRPr="00D2581C">
        <w:rPr>
          <w:b/>
          <w:color w:val="000000"/>
        </w:rPr>
        <w:t>折叠，使得顶点</w:t>
      </w:r>
      <w:r w:rsidRPr="00D2581C">
        <w:rPr>
          <w:b/>
          <w:i/>
          <w:color w:val="000000"/>
        </w:rPr>
        <w:t>B</w:t>
      </w:r>
      <w:r w:rsidRPr="00D2581C">
        <w:rPr>
          <w:b/>
          <w:color w:val="000000"/>
        </w:rPr>
        <w:t>落在</w:t>
      </w:r>
      <w:r w:rsidRPr="00D2581C">
        <w:rPr>
          <w:b/>
          <w:i/>
          <w:color w:val="000000"/>
        </w:rPr>
        <w:t>CD</w:t>
      </w:r>
      <w:r w:rsidRPr="00D2581C">
        <w:rPr>
          <w:b/>
          <w:color w:val="000000"/>
        </w:rPr>
        <w:t>边上的</w:t>
      </w:r>
      <w:r w:rsidRPr="00D2581C">
        <w:rPr>
          <w:b/>
          <w:i/>
          <w:color w:val="000000"/>
        </w:rPr>
        <w:t>P</w:t>
      </w:r>
      <w:r w:rsidRPr="00D2581C">
        <w:rPr>
          <w:b/>
          <w:color w:val="000000"/>
        </w:rPr>
        <w:t>点处．如图，已知折痕与边</w:t>
      </w:r>
      <w:r w:rsidRPr="00D2581C">
        <w:rPr>
          <w:b/>
          <w:i/>
          <w:color w:val="000000"/>
        </w:rPr>
        <w:t>BC</w:t>
      </w:r>
      <w:r w:rsidRPr="00D2581C">
        <w:rPr>
          <w:b/>
          <w:color w:val="000000"/>
        </w:rPr>
        <w:t>交于点</w:t>
      </w:r>
      <w:r w:rsidRPr="00D2581C">
        <w:rPr>
          <w:b/>
          <w:i/>
          <w:color w:val="000000"/>
        </w:rPr>
        <w:t>O</w:t>
      </w:r>
      <w:r w:rsidRPr="00D2581C">
        <w:rPr>
          <w:b/>
          <w:color w:val="000000"/>
        </w:rPr>
        <w:t>，连接</w:t>
      </w:r>
      <w:r w:rsidRPr="00D2581C">
        <w:rPr>
          <w:b/>
          <w:i/>
          <w:color w:val="000000"/>
        </w:rPr>
        <w:t>AP</w:t>
      </w:r>
      <w:r w:rsidRPr="00D2581C">
        <w:rPr>
          <w:b/>
          <w:color w:val="000000"/>
        </w:rPr>
        <w:t>、</w:t>
      </w:r>
      <w:r w:rsidRPr="00D2581C">
        <w:rPr>
          <w:b/>
          <w:i/>
          <w:color w:val="000000"/>
        </w:rPr>
        <w:t>OP</w:t>
      </w:r>
      <w:r w:rsidRPr="00D2581C">
        <w:rPr>
          <w:b/>
          <w:color w:val="000000"/>
        </w:rPr>
        <w:t>、</w:t>
      </w:r>
      <w:r w:rsidRPr="00D2581C">
        <w:rPr>
          <w:b/>
          <w:i/>
          <w:color w:val="000000"/>
        </w:rPr>
        <w:t>OA</w: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（1）求证：</w:t>
      </w:r>
      <w:r>
        <w:rPr>
          <w:b/>
          <w:color w:val="000000"/>
        </w:rPr>
        <w:object>
          <v:shape id="_x0000_i1099" type="#_x0000_t75" alt="eqIde3c4a79f32484e57aba090652fdbc8a7" style="width:53.26pt;height:30.75pt" o:oleicon="f" o:ole="" o:preferrelative="t" stroked="f">
            <v:imagedata r:id="rId120" o:title="eqIde3c4a79f32484e57aba090652fdbc8a7"/>
          </v:shape>
          <o:OLEObject Type="Embed" ProgID="Equation.DSMT4" ShapeID="_x0000_i1099" DrawAspect="Content" ObjectID="_1649764180" r:id="rId121"/>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（2）若△</w:t>
      </w:r>
      <w:r w:rsidRPr="00D2581C">
        <w:rPr>
          <w:b/>
          <w:i/>
          <w:color w:val="000000"/>
        </w:rPr>
        <w:t>OCP</w:t>
      </w:r>
      <w:r w:rsidRPr="00D2581C">
        <w:rPr>
          <w:b/>
          <w:color w:val="000000"/>
        </w:rPr>
        <w:t>与△</w:t>
      </w:r>
      <w:r w:rsidRPr="00D2581C">
        <w:rPr>
          <w:b/>
          <w:i/>
          <w:color w:val="000000"/>
        </w:rPr>
        <w:t>PDA</w:t>
      </w:r>
      <w:r w:rsidRPr="00D2581C">
        <w:rPr>
          <w:b/>
          <w:color w:val="000000"/>
        </w:rPr>
        <w:t>的面积比为1：4，求边</w:t>
      </w:r>
      <w:r w:rsidRPr="00D2581C">
        <w:rPr>
          <w:b/>
          <w:i/>
          <w:color w:val="000000"/>
        </w:rPr>
        <w:t>AB</w:t>
      </w:r>
      <w:r w:rsidRPr="00D2581C">
        <w:rPr>
          <w:b/>
          <w:color w:val="000000"/>
        </w:rPr>
        <w:t>的长．</w:t>
      </w:r>
    </w:p>
    <w:p w:rsidR="00D2581C" w:rsidRPr="00D2581C" w:rsidP="00D2581C">
      <w:pPr>
        <w:spacing w:line="360" w:lineRule="auto"/>
        <w:jc w:val="left"/>
        <w:textAlignment w:val="center"/>
        <w:rPr>
          <w:b/>
          <w:color w:val="000000"/>
        </w:rPr>
      </w:pPr>
      <w:r>
        <w:rPr>
          <w:b/>
          <w:noProof/>
          <w:color w:val="000000"/>
        </w:rPr>
        <w:pict>
          <v:shape id="_x0000_i1100" type="#_x0000_t75" alt="figure" style="width:113.99pt;height:86.96pt;visibility:visible" filled="f" stroked="f">
            <v:imagedata r:id="rId122" o:title="figure"/>
          </v:shape>
        </w:pict>
      </w:r>
    </w:p>
    <w:p w:rsidR="00D2581C" w:rsidRPr="00D2581C" w:rsidP="00D2581C">
      <w:pPr>
        <w:spacing w:line="360" w:lineRule="auto"/>
        <w:jc w:val="left"/>
        <w:textAlignment w:val="center"/>
        <w:rPr>
          <w:b/>
          <w:color w:val="000000"/>
        </w:rPr>
      </w:pPr>
      <w:r w:rsidRPr="00D2581C">
        <w:rPr>
          <w:rFonts w:ascii="宋体" w:hAnsi="宋体"/>
          <w:b/>
          <w:color w:val="000000"/>
        </w:rPr>
        <w:t>24．（14分）</w:t>
      </w:r>
      <w:r w:rsidRPr="00D2581C">
        <w:rPr>
          <w:b/>
          <w:color w:val="000000"/>
        </w:rPr>
        <w:t>如图，反比例y=</w:t>
      </w:r>
      <w:r>
        <w:rPr>
          <w:b/>
          <w:color w:val="000000"/>
        </w:rPr>
        <w:object>
          <v:shape id="_x0000_i1101" type="#_x0000_t75" alt="eqIde11f68f93302433b94a55bad51714820" style="width:12pt;height:31.19pt" o:oleicon="f" o:ole="" o:preferrelative="t" stroked="f">
            <v:imagedata r:id="rId123" o:title="eqIde11f68f93302433b94a55bad51714820"/>
          </v:shape>
          <o:OLEObject Type="Embed" ProgID="Equation.DSMT4" ShapeID="_x0000_i1101" DrawAspect="Content" ObjectID="_1649764594" r:id="rId124"/>
        </w:object>
      </w:r>
      <w:r w:rsidRPr="00D2581C">
        <w:rPr>
          <w:b/>
          <w:color w:val="000000"/>
        </w:rPr>
        <w:t>的图象与一次函数y=kx﹣3的图象在第一象限内交于A（4，a）．</w:t>
      </w:r>
    </w:p>
    <w:p w:rsidR="00D2581C" w:rsidRPr="00D2581C" w:rsidP="00D2581C">
      <w:pPr>
        <w:spacing w:line="360" w:lineRule="auto"/>
        <w:jc w:val="left"/>
        <w:textAlignment w:val="center"/>
        <w:rPr>
          <w:b/>
          <w:color w:val="000000"/>
        </w:rPr>
      </w:pPr>
      <w:r w:rsidRPr="00D2581C">
        <w:rPr>
          <w:b/>
          <w:color w:val="000000"/>
        </w:rPr>
        <w:t>（1）求一次函数的解析式；</w:t>
      </w:r>
    </w:p>
    <w:p w:rsidR="00D2581C" w:rsidRPr="00D2581C" w:rsidP="00D2581C">
      <w:pPr>
        <w:spacing w:line="360" w:lineRule="auto"/>
        <w:jc w:val="left"/>
        <w:textAlignment w:val="center"/>
        <w:rPr>
          <w:b/>
          <w:color w:val="000000"/>
        </w:rPr>
      </w:pPr>
      <w:r w:rsidRPr="00D2581C">
        <w:rPr>
          <w:b/>
          <w:color w:val="000000"/>
        </w:rPr>
        <w:t>（2）若直线x=n（0＜n＜4）与反比例函数和一次函数的图象分别交于点B，C，连接AB，若△ABC是等腰直角三角形，求n的值．</w:t>
      </w:r>
    </w:p>
    <w:p w:rsidR="00D2581C" w:rsidRPr="00D2581C" w:rsidP="00D2581C">
      <w:pPr>
        <w:spacing w:line="360" w:lineRule="auto"/>
        <w:jc w:val="left"/>
        <w:textAlignment w:val="center"/>
        <w:rPr>
          <w:b/>
          <w:color w:val="000000"/>
        </w:rPr>
      </w:pPr>
      <w:r>
        <w:rPr>
          <w:b/>
          <w:noProof/>
          <w:color w:val="000000"/>
        </w:rPr>
        <w:pict>
          <v:shape id="_x0000_i1102" type="#_x0000_t75" alt="figure" style="width:116.98pt;height:107.3pt;visibility:visible" filled="f" stroked="f">
            <v:imagedata r:id="rId125" o:title="figure"/>
          </v:shape>
        </w:pict>
      </w:r>
    </w:p>
    <w:p w:rsidR="00D2581C" w:rsidRPr="00D2581C" w:rsidP="00D2581C">
      <w:pPr>
        <w:jc w:val="center"/>
        <w:rPr>
          <w:rFonts w:ascii="宋体" w:hAnsi="宋体"/>
          <w:b/>
          <w:color w:val="000000"/>
        </w:rPr>
      </w:pPr>
      <w:r>
        <w:rPr>
          <w:rFonts w:ascii="微软雅黑" w:eastAsia="微软雅黑" w:hAnsi="微软雅黑"/>
          <w:b/>
          <w:color w:val="000000"/>
          <w:sz w:val="28"/>
        </w:rPr>
        <w:cr/>
        <w:cr/>
        <w:cr/>
        <w:t>参考答案</w:t>
      </w:r>
    </w:p>
    <w:p w:rsidR="00D2581C" w:rsidRPr="00D2581C" w:rsidP="00D2581C">
      <w:pPr>
        <w:jc w:val="center"/>
        <w:rPr>
          <w:rFonts w:ascii="宋体" w:hAnsi="宋体"/>
          <w:b/>
          <w:color w:val="000000"/>
        </w:rPr>
      </w:pPr>
    </w:p>
    <w:p w:rsidR="00D2581C" w:rsidRPr="00D2581C" w:rsidP="00D2581C">
      <w:pPr>
        <w:jc w:val="left"/>
        <w:rPr>
          <w:rFonts w:ascii="宋体" w:hAnsi="宋体"/>
          <w:b/>
          <w:color w:val="000000"/>
        </w:rPr>
      </w:pPr>
      <w:r w:rsidRPr="00D2581C">
        <w:rPr>
          <w:rFonts w:ascii="宋体" w:hAnsi="宋体"/>
          <w:b/>
          <w:color w:val="000000"/>
        </w:rPr>
        <w:t>一、选择题（每小题只有一个正确答案，每小题3分，满分30分）</w:t>
      </w:r>
    </w:p>
    <w:p w:rsidR="00D2581C" w:rsidRPr="00D2581C" w:rsidP="00D2581C">
      <w:pPr>
        <w:spacing w:line="360" w:lineRule="auto"/>
        <w:jc w:val="left"/>
        <w:textAlignment w:val="center"/>
        <w:rPr>
          <w:b/>
          <w:color w:val="000000"/>
        </w:rPr>
      </w:pPr>
      <w:r w:rsidRPr="00D2581C">
        <w:rPr>
          <w:rFonts w:ascii="宋体" w:hAnsi="宋体"/>
          <w:b/>
          <w:color w:val="000000"/>
        </w:rPr>
        <w:t>1、</w:t>
      </w:r>
      <w:r w:rsidRPr="00D2581C">
        <w:rPr>
          <w:b/>
          <w:color w:val="000000"/>
        </w:rPr>
        <w:t>D</w: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D2581C" w:rsidRPr="00D2581C" w:rsidP="00D2581C">
      <w:pPr>
        <w:spacing w:line="360" w:lineRule="auto"/>
        <w:jc w:val="left"/>
        <w:textAlignment w:val="center"/>
        <w:rPr>
          <w:b/>
          <w:color w:val="000000"/>
        </w:rPr>
      </w:pPr>
      <w:r w:rsidRPr="00D2581C">
        <w:rPr>
          <w:b/>
          <w:color w:val="000000"/>
        </w:rPr>
        <w:t>【解析】</w:t>
        <w:cr/>
        <w:t>由题意知：△</w:t>
      </w:r>
      <w:r w:rsidRPr="00D2581C">
        <w:rPr>
          <w:b/>
          <w:i/>
          <w:color w:val="000000"/>
        </w:rPr>
        <w:t>ABC</w:t>
      </w:r>
      <w:r w:rsidRPr="00D2581C">
        <w:rPr>
          <w:b/>
          <w:color w:val="000000"/>
        </w:rPr>
        <w:t>≌△</w:t>
      </w:r>
      <w:r w:rsidRPr="00D2581C">
        <w:rPr>
          <w:b/>
          <w:i/>
          <w:color w:val="000000"/>
        </w:rPr>
        <w:t>DEC</w: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w:t>
      </w:r>
      <w:r w:rsidRPr="00D2581C">
        <w:rPr>
          <w:b/>
          <w:i/>
          <w:color w:val="000000"/>
        </w:rPr>
        <w:t>ACB</w:t>
      </w:r>
      <w:r w:rsidRPr="00D2581C">
        <w:rPr>
          <w:b/>
          <w:color w:val="000000"/>
        </w:rPr>
        <w:t>=∠</w:t>
      </w:r>
      <w:r w:rsidRPr="00D2581C">
        <w:rPr>
          <w:b/>
          <w:i/>
          <w:color w:val="000000"/>
        </w:rPr>
        <w:t>DCE</w:t>
      </w:r>
      <w:r w:rsidRPr="00D2581C">
        <w:rPr>
          <w:b/>
          <w:color w:val="000000"/>
        </w:rPr>
        <w:t>=30°，</w:t>
      </w:r>
      <w:r w:rsidRPr="00D2581C">
        <w:rPr>
          <w:b/>
          <w:i/>
          <w:color w:val="000000"/>
        </w:rPr>
        <w:t>AC</w:t>
      </w:r>
      <w:r w:rsidRPr="00D2581C">
        <w:rPr>
          <w:b/>
          <w:color w:val="000000"/>
        </w:rPr>
        <w:t>=</w:t>
      </w:r>
      <w:r w:rsidRPr="00D2581C">
        <w:rPr>
          <w:b/>
          <w:i/>
          <w:color w:val="000000"/>
        </w:rPr>
        <w:t>DC</w: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w:t>
      </w:r>
      <w:r w:rsidRPr="00D2581C">
        <w:rPr>
          <w:b/>
          <w:i/>
          <w:color w:val="000000"/>
        </w:rPr>
        <w:t>DAC</w:t>
      </w:r>
      <w:r w:rsidRPr="00D2581C">
        <w:rPr>
          <w:b/>
          <w:color w:val="000000"/>
        </w:rPr>
        <w:t>=（180°−∠</w:t>
      </w:r>
      <w:r w:rsidRPr="00D2581C">
        <w:rPr>
          <w:b/>
          <w:i/>
          <w:color w:val="000000"/>
        </w:rPr>
        <w:t>DCA</w:t>
      </w:r>
      <w:r w:rsidRPr="00D2581C">
        <w:rPr>
          <w:b/>
          <w:color w:val="000000"/>
        </w:rPr>
        <w:t>）÷2=（180°−30°）÷2=75°．</w:t>
      </w:r>
    </w:p>
    <w:p w:rsidR="00D2581C" w:rsidRPr="00D2581C" w:rsidP="00D2581C">
      <w:pPr>
        <w:spacing w:line="360" w:lineRule="auto"/>
        <w:jc w:val="left"/>
        <w:textAlignment w:val="center"/>
        <w:rPr>
          <w:b/>
          <w:color w:val="000000"/>
        </w:rPr>
      </w:pPr>
      <w:r w:rsidRPr="00D2581C">
        <w:rPr>
          <w:b/>
          <w:color w:val="000000"/>
        </w:rPr>
        <w:t>故选D．</w:t>
      </w:r>
    </w:p>
    <w:p w:rsidR="00D2581C" w:rsidRPr="00D2581C" w:rsidP="00D2581C">
      <w:pPr>
        <w:spacing w:line="360" w:lineRule="auto"/>
        <w:jc w:val="left"/>
        <w:textAlignment w:val="center"/>
        <w:rPr>
          <w:b/>
          <w:color w:val="000000"/>
        </w:rPr>
      </w:pPr>
      <w:r w:rsidRPr="00D2581C">
        <w:rPr>
          <w:b/>
          <w:color w:val="000000"/>
        </w:rPr>
        <w:t>【点睛】</w:t>
      </w:r>
    </w:p>
    <w:p w:rsidR="00D2581C" w:rsidRPr="00D2581C" w:rsidP="00D2581C">
      <w:pPr>
        <w:spacing w:line="360" w:lineRule="auto"/>
        <w:jc w:val="left"/>
        <w:textAlignment w:val="center"/>
        <w:rPr>
          <w:b/>
          <w:color w:val="000000"/>
        </w:rPr>
      </w:pPr>
      <w:r w:rsidRPr="00D2581C">
        <w:rPr>
          <w:b/>
          <w:color w:val="000000"/>
        </w:rPr>
        <w:t>本题主要考查了旋转的性质，解题的关键是掌握旋转的性质：①对应点到旋转中心的距离相等．②对应点与旋转中心所连线段的夹角等于旋转角．③旋转前、后的图形全等．</w:t>
      </w:r>
    </w:p>
    <w:p w:rsidR="00D2581C" w:rsidRPr="00D2581C" w:rsidP="00D2581C">
      <w:pPr>
        <w:spacing w:line="360" w:lineRule="auto"/>
        <w:jc w:val="left"/>
        <w:textAlignment w:val="center"/>
        <w:rPr>
          <w:b/>
          <w:color w:val="000000"/>
        </w:rPr>
      </w:pPr>
      <w:r w:rsidRPr="00D2581C">
        <w:rPr>
          <w:rFonts w:ascii="宋体" w:hAnsi="宋体"/>
          <w:b/>
          <w:color w:val="000000"/>
        </w:rPr>
        <w:t>2、</w:t>
      </w:r>
      <w:r w:rsidRPr="00D2581C">
        <w:rPr>
          <w:b/>
          <w:color w:val="000000"/>
        </w:rPr>
        <w:t>C</w:t>
      </w:r>
    </w:p>
    <w:p w:rsidR="00D2581C" w:rsidRPr="00D2581C" w:rsidP="00D2581C">
      <w:pPr>
        <w:spacing w:line="360" w:lineRule="auto"/>
        <w:jc w:val="left"/>
        <w:textAlignment w:val="center"/>
        <w:rPr>
          <w:b/>
          <w:color w:val="000000"/>
        </w:rPr>
      </w:pPr>
      <w:r w:rsidRPr="00D2581C">
        <w:rPr>
          <w:b/>
          <w:color w:val="000000"/>
        </w:rPr>
        <w:t>【解析】</w:t>
      </w:r>
    </w:p>
    <w:p w:rsidR="00D2581C" w:rsidRPr="00D2581C" w:rsidP="00D2581C">
      <w:pPr>
        <w:spacing w:line="360" w:lineRule="auto"/>
        <w:jc w:val="left"/>
        <w:textAlignment w:val="center"/>
        <w:rPr>
          <w:b/>
          <w:color w:val="000000"/>
        </w:rPr>
      </w:pPr>
      <w:r w:rsidRPr="00D2581C">
        <w:rPr>
          <w:b/>
          <w:color w:val="000000"/>
        </w:rPr>
        <w:t>分析：由同弧所对的圆周角相等可知∠B=∠ADC=35°；而由圆周角的推论不难得知∠ACB=90°，则由∠CAB=90°-∠B即可求得.</w:t>
      </w:r>
    </w:p>
    <w:p w:rsidR="00D2581C" w:rsidRPr="00D2581C" w:rsidP="00D2581C">
      <w:pPr>
        <w:spacing w:line="360" w:lineRule="auto"/>
        <w:jc w:val="left"/>
        <w:textAlignment w:val="center"/>
        <w:rPr>
          <w:b/>
          <w:color w:val="000000"/>
        </w:rPr>
      </w:pPr>
      <w:r w:rsidRPr="00D2581C">
        <w:rPr>
          <w:b/>
          <w:color w:val="000000"/>
        </w:rPr>
        <w:t>详解：∵∠ADC=35°，∠ADC与∠B所对的弧相同，</w:t>
      </w:r>
    </w:p>
    <w:p w:rsidR="00D2581C" w:rsidRPr="00D2581C" w:rsidP="00D2581C">
      <w:pPr>
        <w:spacing w:line="360" w:lineRule="auto"/>
        <w:jc w:val="left"/>
        <w:textAlignment w:val="center"/>
        <w:rPr>
          <w:b/>
          <w:color w:val="000000"/>
        </w:rPr>
      </w:pPr>
      <w:r w:rsidRPr="00D2581C">
        <w:rPr>
          <w:b/>
          <w:color w:val="000000"/>
        </w:rPr>
        <w:t>∴∠B=∠ADC=35°，</w:t>
      </w:r>
    </w:p>
    <w:p w:rsidR="00D2581C" w:rsidRPr="00D2581C" w:rsidP="00D2581C">
      <w:pPr>
        <w:spacing w:line="360" w:lineRule="auto"/>
        <w:jc w:val="left"/>
        <w:textAlignment w:val="center"/>
        <w:rPr>
          <w:b/>
          <w:color w:val="000000"/>
        </w:rPr>
      </w:pPr>
      <w:r w:rsidRPr="00D2581C">
        <w:rPr>
          <w:b/>
          <w:color w:val="000000"/>
        </w:rPr>
        <w:t>∵AB是⊙O的直径，</w:t>
      </w:r>
    </w:p>
    <w:p w:rsidR="00D2581C" w:rsidRPr="00D2581C" w:rsidP="00D2581C">
      <w:pPr>
        <w:spacing w:line="360" w:lineRule="auto"/>
        <w:jc w:val="left"/>
        <w:textAlignment w:val="center"/>
        <w:rPr>
          <w:b/>
          <w:color w:val="000000"/>
        </w:rPr>
      </w:pPr>
      <w:r w:rsidRPr="00D2581C">
        <w:rPr>
          <w:b/>
          <w:color w:val="000000"/>
        </w:rPr>
        <w:t>∴∠ACB=90°，</w:t>
      </w:r>
    </w:p>
    <w:p w:rsidR="00D2581C" w:rsidRPr="00D2581C" w:rsidP="00D2581C">
      <w:pPr>
        <w:spacing w:line="360" w:lineRule="auto"/>
        <w:jc w:val="left"/>
        <w:textAlignment w:val="center"/>
        <w:rPr>
          <w:b/>
          <w:color w:val="000000"/>
        </w:rPr>
      </w:pPr>
      <w:r w:rsidRPr="00D2581C">
        <w:rPr>
          <w:b/>
          <w:color w:val="000000"/>
        </w:rPr>
        <w:t>∴∠CAB=90°-∠B=55°，</w:t>
      </w:r>
    </w:p>
    <w:p w:rsidR="00D2581C" w:rsidRPr="00D2581C" w:rsidP="00D2581C">
      <w:pPr>
        <w:spacing w:line="360" w:lineRule="auto"/>
        <w:jc w:val="left"/>
        <w:textAlignment w:val="center"/>
        <w:rPr>
          <w:b/>
          <w:color w:val="000000"/>
        </w:rPr>
      </w:pPr>
      <w:r w:rsidRPr="00D2581C">
        <w:rPr>
          <w:b/>
          <w:color w:val="000000"/>
        </w:rPr>
        <w:t>故选C．</w:t>
      </w:r>
    </w:p>
    <w:p w:rsidR="00D2581C" w:rsidRPr="00D2581C" w:rsidP="00D2581C">
      <w:pPr>
        <w:spacing w:line="360" w:lineRule="auto"/>
        <w:jc w:val="left"/>
        <w:textAlignment w:val="center"/>
        <w:rPr>
          <w:b/>
          <w:color w:val="000000"/>
        </w:rPr>
      </w:pPr>
      <w:r w:rsidRPr="00D2581C">
        <w:rPr>
          <w:b/>
          <w:color w:val="000000"/>
        </w:rPr>
        <w:t>点睛：本题考查了同弧所对的圆周角相等以及直径所对的圆周角是直角等知识.</w:t>
      </w:r>
    </w:p>
    <w:p w:rsidR="00D2581C" w:rsidRPr="00D2581C" w:rsidP="00D2581C">
      <w:pPr>
        <w:spacing w:line="360" w:lineRule="auto"/>
        <w:jc w:val="left"/>
        <w:textAlignment w:val="center"/>
        <w:rPr>
          <w:b/>
          <w:color w:val="000000"/>
        </w:rPr>
      </w:pPr>
      <w:r w:rsidRPr="00D2581C">
        <w:rPr>
          <w:rFonts w:ascii="宋体" w:hAnsi="宋体"/>
          <w:b/>
          <w:color w:val="000000"/>
        </w:rPr>
        <w:t>3、</w:t>
      </w:r>
      <w:r w:rsidRPr="00D2581C">
        <w:rPr>
          <w:b/>
          <w:color w:val="000000"/>
        </w:rPr>
        <w:t>D</w:t>
      </w:r>
    </w:p>
    <w:p w:rsidR="00D2581C" w:rsidRPr="00D2581C" w:rsidP="00D2581C">
      <w:pPr>
        <w:spacing w:line="360" w:lineRule="auto"/>
        <w:jc w:val="left"/>
        <w:textAlignment w:val="center"/>
        <w:rPr>
          <w:b/>
          <w:color w:val="000000"/>
        </w:rPr>
      </w:pPr>
      <w:r w:rsidRPr="00D2581C">
        <w:rPr>
          <w:b/>
          <w:color w:val="000000"/>
        </w:rPr>
        <w:t>【解析】</w:t>
        <w:cr/>
        <w:t>根据对顶角的定义，平行线的性质以及正五边形的内角及镶嵌的知识，逐一判断．</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解：①对顶角有位置及大小关系的要求，相等的角不一定是对顶角，故为假命题；</w:t>
      </w:r>
    </w:p>
    <w:p w:rsidR="00D2581C" w:rsidRPr="00D2581C" w:rsidP="00D2581C">
      <w:pPr>
        <w:spacing w:line="360" w:lineRule="auto"/>
        <w:jc w:val="left"/>
        <w:textAlignment w:val="center"/>
        <w:rPr>
          <w:b/>
          <w:color w:val="000000"/>
        </w:rPr>
      </w:pPr>
      <w:r w:rsidRPr="00D2581C">
        <w:rPr>
          <w:b/>
          <w:color w:val="000000"/>
        </w:rPr>
        <w:t>②只有当两条平行直线被第三条直线所截，同位角相等，故为假命题；</w:t>
      </w:r>
    </w:p>
    <w:p w:rsidR="00D2581C" w:rsidRPr="00D2581C" w:rsidP="00D2581C">
      <w:pPr>
        <w:spacing w:line="360" w:lineRule="auto"/>
        <w:jc w:val="left"/>
        <w:textAlignment w:val="center"/>
        <w:rPr>
          <w:b/>
          <w:color w:val="000000"/>
        </w:rPr>
      </w:pPr>
      <w:r w:rsidRPr="00D2581C">
        <w:rPr>
          <w:b/>
          <w:color w:val="000000"/>
        </w:rPr>
        <w:t>③正五边形的内角和为540°，则其内角为108°，而360°并不是108°的整数倍，不能进行平面镶嵌，故为假命题；</w:t>
      </w:r>
    </w:p>
    <w:p w:rsidR="00D2581C" w:rsidRPr="00D2581C" w:rsidP="00D2581C">
      <w:pPr>
        <w:spacing w:line="360" w:lineRule="auto"/>
        <w:jc w:val="left"/>
        <w:textAlignment w:val="center"/>
        <w:rPr>
          <w:b/>
          <w:color w:val="000000"/>
        </w:rPr>
      </w:pPr>
      <w:r w:rsidRPr="00D2581C">
        <w:rPr>
          <w:b/>
          <w:color w:val="000000"/>
        </w:rPr>
        <w:t>④在同一平面内，垂直于同一条直线的两条直线平行，故为假命题．</w:t>
      </w:r>
    </w:p>
    <w:p w:rsidR="00D2581C" w:rsidRPr="00D2581C" w:rsidP="00D2581C">
      <w:pPr>
        <w:spacing w:line="360" w:lineRule="auto"/>
        <w:jc w:val="left"/>
        <w:textAlignment w:val="center"/>
        <w:rPr>
          <w:b/>
          <w:color w:val="000000"/>
        </w:rPr>
      </w:pPr>
      <w:r w:rsidRPr="00D2581C">
        <w:rPr>
          <w:b/>
          <w:color w:val="000000"/>
        </w:rPr>
        <w:t>故选：D．</w:t>
      </w:r>
    </w:p>
    <w:p w:rsidR="00D2581C" w:rsidRPr="00D2581C" w:rsidP="00D2581C">
      <w:pPr>
        <w:spacing w:line="360" w:lineRule="auto"/>
        <w:jc w:val="left"/>
        <w:textAlignment w:val="center"/>
        <w:rPr>
          <w:b/>
          <w:color w:val="000000"/>
        </w:rPr>
      </w:pPr>
      <w:r w:rsidRPr="00D2581C">
        <w:rPr>
          <w:b/>
          <w:color w:val="000000"/>
        </w:rPr>
        <w:t>【点睛】</w:t>
      </w:r>
    </w:p>
    <w:p w:rsidR="00D2581C" w:rsidRPr="00D2581C" w:rsidP="00D2581C">
      <w:pPr>
        <w:spacing w:line="360" w:lineRule="auto"/>
        <w:jc w:val="left"/>
        <w:textAlignment w:val="center"/>
        <w:rPr>
          <w:b/>
          <w:color w:val="000000"/>
        </w:rPr>
      </w:pPr>
      <w:r w:rsidRPr="00D2581C">
        <w:rPr>
          <w:b/>
          <w:color w:val="000000"/>
        </w:rPr>
        <w:t>本题考查了命题与证明．对顶角，垂线，同位角，镶嵌的相关概念．关键是熟悉这些概念，正确判断．</w:t>
      </w:r>
    </w:p>
    <w:p w:rsidR="00D2581C" w:rsidRPr="00D2581C" w:rsidP="00D2581C">
      <w:pPr>
        <w:spacing w:line="360" w:lineRule="auto"/>
        <w:jc w:val="left"/>
        <w:textAlignment w:val="center"/>
        <w:rPr>
          <w:b/>
          <w:color w:val="000000"/>
        </w:rPr>
      </w:pPr>
      <w:r w:rsidRPr="00D2581C">
        <w:rPr>
          <w:rFonts w:ascii="宋体" w:hAnsi="宋体"/>
          <w:b/>
          <w:color w:val="000000"/>
        </w:rPr>
        <w:t>4、</w:t>
      </w:r>
      <w:r w:rsidRPr="00D2581C">
        <w:rPr>
          <w:b/>
          <w:color w:val="000000"/>
        </w:rPr>
        <w:t>D</w: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D2581C" w:rsidRPr="00D2581C" w:rsidP="00D2581C">
      <w:pPr>
        <w:spacing w:line="360" w:lineRule="auto"/>
        <w:jc w:val="left"/>
        <w:textAlignment w:val="center"/>
        <w:rPr>
          <w:b/>
          <w:color w:val="000000"/>
        </w:rPr>
      </w:pPr>
      <w:r w:rsidRPr="00D2581C">
        <w:rPr>
          <w:b/>
          <w:color w:val="000000"/>
        </w:rPr>
        <w:t>【解析】</w:t>
        <w:cr/>
        <w:t>根据正方形的边长，根据勾股定理求出AR，求出△ABR∽△DRS，求出DS，根据面积公式求出即可．</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∵正方形ABCD的面积为16，正方形BPQR面积为25，</w:t>
      </w:r>
    </w:p>
    <w:p w:rsidR="00D2581C" w:rsidRPr="00D2581C" w:rsidP="00D2581C">
      <w:pPr>
        <w:spacing w:line="360" w:lineRule="auto"/>
        <w:jc w:val="left"/>
        <w:textAlignment w:val="center"/>
        <w:rPr>
          <w:b/>
          <w:color w:val="000000"/>
        </w:rPr>
      </w:pPr>
      <w:r w:rsidRPr="00D2581C">
        <w:rPr>
          <w:b/>
          <w:color w:val="000000"/>
        </w:rPr>
        <w:t>∴正方形ABCD的边长为4，正方形BPQR的边长为5，</w:t>
      </w:r>
    </w:p>
    <w:p w:rsidR="00D2581C" w:rsidRPr="00D2581C" w:rsidP="00D2581C">
      <w:pPr>
        <w:spacing w:line="360" w:lineRule="auto"/>
        <w:jc w:val="left"/>
        <w:textAlignment w:val="center"/>
        <w:rPr>
          <w:b/>
          <w:color w:val="000000"/>
        </w:rPr>
      </w:pPr>
      <w:r w:rsidRPr="00D2581C">
        <w:rPr>
          <w:b/>
          <w:color w:val="000000"/>
        </w:rPr>
        <w:t>在Rt△ABR中，AB=4，BR=5，由勾股定理得：AR=3，</w:t>
      </w:r>
    </w:p>
    <w:p w:rsidR="00D2581C" w:rsidRPr="00D2581C" w:rsidP="00D2581C">
      <w:pPr>
        <w:spacing w:line="360" w:lineRule="auto"/>
        <w:jc w:val="left"/>
        <w:textAlignment w:val="center"/>
        <w:rPr>
          <w:b/>
          <w:color w:val="000000"/>
        </w:rPr>
      </w:pPr>
      <w:r w:rsidRPr="00D2581C">
        <w:rPr>
          <w:b/>
          <w:color w:val="000000"/>
        </w:rPr>
        <w:t>∵四边形ABCD是正方形，</w:t>
      </w:r>
    </w:p>
    <w:p w:rsidR="00D2581C" w:rsidRPr="00D2581C" w:rsidP="00D2581C">
      <w:pPr>
        <w:spacing w:line="360" w:lineRule="auto"/>
        <w:jc w:val="left"/>
        <w:textAlignment w:val="center"/>
        <w:rPr>
          <w:b/>
          <w:color w:val="000000"/>
        </w:rPr>
      </w:pPr>
      <w:r w:rsidRPr="00D2581C">
        <w:rPr>
          <w:b/>
          <w:color w:val="000000"/>
        </w:rPr>
        <w:t>∴∠A=∠D=∠BRQ=90°，</w:t>
      </w:r>
    </w:p>
    <w:p w:rsidR="00D2581C" w:rsidRPr="00D2581C" w:rsidP="00D2581C">
      <w:pPr>
        <w:spacing w:line="360" w:lineRule="auto"/>
        <w:jc w:val="left"/>
        <w:textAlignment w:val="center"/>
        <w:rPr>
          <w:b/>
          <w:color w:val="000000"/>
        </w:rPr>
      </w:pPr>
      <w:r w:rsidRPr="00D2581C">
        <w:rPr>
          <w:b/>
          <w:color w:val="000000"/>
        </w:rPr>
        <w:t>∴∠ABR+∠ARB=90°，∠ARB+∠DRS=90°，</w:t>
      </w:r>
    </w:p>
    <w:p w:rsidR="00D2581C" w:rsidRPr="00D2581C" w:rsidP="00D2581C">
      <w:pPr>
        <w:spacing w:line="360" w:lineRule="auto"/>
        <w:jc w:val="left"/>
        <w:textAlignment w:val="center"/>
        <w:rPr>
          <w:b/>
          <w:color w:val="000000"/>
        </w:rPr>
      </w:pPr>
      <w:r w:rsidRPr="00D2581C">
        <w:rPr>
          <w:b/>
          <w:color w:val="000000"/>
        </w:rPr>
        <w:t>∴∠ABR=∠DRS，</w:t>
      </w:r>
    </w:p>
    <w:p w:rsidR="00D2581C" w:rsidRPr="00D2581C" w:rsidP="00D2581C">
      <w:pPr>
        <w:spacing w:line="360" w:lineRule="auto"/>
        <w:jc w:val="left"/>
        <w:textAlignment w:val="center"/>
        <w:rPr>
          <w:b/>
          <w:color w:val="000000"/>
        </w:rPr>
      </w:pPr>
      <w:r w:rsidRPr="00D2581C">
        <w:rPr>
          <w:b/>
          <w:color w:val="000000"/>
        </w:rPr>
        <w:t>∵∠A=∠D，</w:t>
      </w:r>
    </w:p>
    <w:p w:rsidR="00D2581C" w:rsidRPr="00D2581C" w:rsidP="00D2581C">
      <w:pPr>
        <w:spacing w:line="360" w:lineRule="auto"/>
        <w:jc w:val="left"/>
        <w:textAlignment w:val="center"/>
        <w:rPr>
          <w:b/>
          <w:color w:val="000000"/>
        </w:rPr>
      </w:pPr>
      <w:r w:rsidRPr="00D2581C">
        <w:rPr>
          <w:b/>
          <w:color w:val="000000"/>
        </w:rPr>
        <w:t>∴△ABR∽△DRS，</w:t>
      </w:r>
    </w:p>
    <w:p w:rsidR="00D2581C" w:rsidRPr="00D2581C" w:rsidP="00D2581C">
      <w:pPr>
        <w:spacing w:line="360" w:lineRule="auto"/>
        <w:jc w:val="left"/>
        <w:textAlignment w:val="center"/>
        <w:rPr>
          <w:b/>
          <w:color w:val="000000"/>
        </w:rPr>
      </w:pPr>
      <w:r w:rsidRPr="00D2581C">
        <w:rPr>
          <w:b/>
          <w:color w:val="000000"/>
        </w:rPr>
        <w:t>∴</w:t>
      </w:r>
      <w:r>
        <w:rPr>
          <w:b/>
          <w:color w:val="000000"/>
        </w:rPr>
        <w:object>
          <v:shape id="_x0000_i1103" type="#_x0000_t75" alt="eqIde89c1abb80834e889eb34556fa36eca8" style="width:51.74pt;height:30.75pt" o:oleicon="f" o:ole="" o:preferrelative="t" stroked="f">
            <v:imagedata r:id="rId126" o:title=""/>
          </v:shape>
          <o:OLEObject Type="Embed" ProgID="Equation.DSMT4" ShapeID="_x0000_i1103" DrawAspect="Content" ObjectID="_1649765528" r:id="rId127"/>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w:t>
      </w:r>
      <w:r>
        <w:rPr>
          <w:b/>
          <w:color w:val="000000"/>
        </w:rPr>
        <w:object>
          <v:shape id="_x0000_i1104" type="#_x0000_t75" alt="eqId8ac4f660100a4aaa8e65f78fc8f8e21f" style="width:42pt;height:30.75pt" o:oleicon="f" o:ole="" o:preferrelative="t" stroked="f">
            <v:imagedata r:id="rId128" o:title=""/>
          </v:shape>
          <o:OLEObject Type="Embed" ProgID="Equation.DSMT4" ShapeID="_x0000_i1104" DrawAspect="Content" ObjectID="_1649765529" r:id="rId129"/>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∴DS=</w:t>
      </w:r>
      <w:r>
        <w:rPr>
          <w:b/>
          <w:color w:val="000000"/>
        </w:rPr>
        <w:object>
          <v:shape id="_x0000_i1105" type="#_x0000_t75" alt="eqIddda48cced83d424b89b7d8f8c62b1056" style="width:11.9pt;height:31.31pt" o:oleicon="f" o:ole="" o:preferrelative="t" stroked="f">
            <v:imagedata r:id="rId130" o:title=""/>
          </v:shape>
          <o:OLEObject Type="Embed" ProgID="Equation.DSMT4" ShapeID="_x0000_i1105" DrawAspect="Content" ObjectID="_1649765530" r:id="rId131"/>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∴∴阴影部分的面积S=S</w:t>
      </w:r>
      <w:r w:rsidRPr="00D2581C">
        <w:rPr>
          <w:b/>
          <w:color w:val="000000"/>
          <w:vertAlign w:val="subscript"/>
        </w:rPr>
        <w:t>正方形ABCD</w:t>
      </w:r>
      <w:r w:rsidRPr="00D2581C">
        <w:rPr>
          <w:b/>
          <w:color w:val="000000"/>
        </w:rPr>
        <w:t>-S</w:t>
      </w:r>
      <w:r w:rsidRPr="00D2581C">
        <w:rPr>
          <w:b/>
          <w:color w:val="000000"/>
          <w:vertAlign w:val="subscript"/>
        </w:rPr>
        <w:t>△ABR</w:t>
      </w:r>
      <w:r w:rsidRPr="00D2581C">
        <w:rPr>
          <w:b/>
          <w:color w:val="000000"/>
        </w:rPr>
        <w:t>-S</w:t>
      </w:r>
      <w:r w:rsidRPr="00D2581C">
        <w:rPr>
          <w:b/>
          <w:color w:val="000000"/>
          <w:vertAlign w:val="subscript"/>
        </w:rPr>
        <w:t>△RDS</w:t>
      </w:r>
      <w:r w:rsidRPr="00D2581C">
        <w:rPr>
          <w:b/>
          <w:color w:val="000000"/>
        </w:rPr>
        <w:t>=4×4-</w:t>
      </w:r>
      <w:r>
        <w:rPr>
          <w:b/>
          <w:color w:val="000000"/>
        </w:rPr>
        <w:object>
          <v:shape id="_x0000_i1106" type="#_x0000_t75" alt="eqIddb6b28cbd8a14caa9cf1146f6f7916c0" style="width:12pt;height:31.09pt" o:oleicon="f" o:ole="" o:preferrelative="t" stroked="f">
            <v:imagedata r:id="rId49" o:title=""/>
          </v:shape>
          <o:OLEObject Type="Embed" ProgID="Equation.DSMT4" ShapeID="_x0000_i1106" DrawAspect="Content" ObjectID="_1649765531" r:id="rId132"/>
        </w:object>
      </w:r>
      <w:r w:rsidRPr="00D2581C">
        <w:rPr>
          <w:b/>
          <w:color w:val="000000"/>
        </w:rPr>
        <w:t>×4×3-</w:t>
      </w:r>
      <w:r>
        <w:rPr>
          <w:b/>
          <w:color w:val="000000"/>
        </w:rPr>
        <w:object>
          <v:shape id="_x0000_i1107" type="#_x0000_t75" alt="eqIddb6b28cbd8a14caa9cf1146f6f7916c0" style="width:12pt;height:31.09pt" o:oleicon="f" o:ole="" o:preferrelative="t" stroked="f">
            <v:imagedata r:id="rId49" o:title=""/>
          </v:shape>
          <o:OLEObject Type="Embed" ProgID="Equation.DSMT4" ShapeID="_x0000_i1107" DrawAspect="Content" ObjectID="_1649765532" r:id="rId133"/>
        </w:object>
      </w:r>
      <w:r w:rsidRPr="00D2581C">
        <w:rPr>
          <w:b/>
          <w:color w:val="000000"/>
        </w:rPr>
        <w:t>×</w:t>
      </w:r>
      <w:r>
        <w:rPr>
          <w:b/>
          <w:color w:val="000000"/>
        </w:rPr>
        <w:object>
          <v:shape id="_x0000_i1108" type="#_x0000_t75" alt="eqIddda48cced83d424b89b7d8f8c62b1056" style="width:11.9pt;height:31.31pt" o:oleicon="f" o:ole="" o:preferrelative="t" stroked="f">
            <v:imagedata r:id="rId130" o:title=""/>
          </v:shape>
          <o:OLEObject Type="Embed" ProgID="Equation.DSMT4" ShapeID="_x0000_i1108" DrawAspect="Content" ObjectID="_1649765533" r:id="rId134"/>
        </w:object>
      </w:r>
      <w:r w:rsidRPr="00D2581C">
        <w:rPr>
          <w:b/>
          <w:color w:val="000000"/>
        </w:rPr>
        <w:t>×1=</w:t>
      </w:r>
      <w:r>
        <w:rPr>
          <w:b/>
          <w:color w:val="000000"/>
        </w:rPr>
        <w:object>
          <v:shape id="_x0000_i1109" type="#_x0000_t75" alt="eqId2e78bfb13fa04f148864e36608982400" style="width:18pt;height:31pt" o:oleicon="f" o:ole="" o:preferrelative="t" stroked="f">
            <v:imagedata r:id="rId135" o:title=""/>
          </v:shape>
          <o:OLEObject Type="Embed" ProgID="Equation.DSMT4" ShapeID="_x0000_i1109" DrawAspect="Content" ObjectID="_1649765534" r:id="rId136"/>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故选：D．</w:t>
      </w:r>
    </w:p>
    <w:p w:rsidR="00D2581C" w:rsidRPr="00D2581C" w:rsidP="00D2581C">
      <w:pPr>
        <w:spacing w:line="360" w:lineRule="auto"/>
        <w:jc w:val="left"/>
        <w:textAlignment w:val="center"/>
        <w:rPr>
          <w:b/>
          <w:color w:val="000000"/>
        </w:rPr>
      </w:pPr>
      <w:r w:rsidRPr="00D2581C">
        <w:rPr>
          <w:b/>
          <w:color w:val="000000"/>
        </w:rPr>
        <w:t>【点睛】</w:t>
      </w:r>
    </w:p>
    <w:p w:rsidR="00D2581C" w:rsidRPr="00D2581C" w:rsidP="00D2581C">
      <w:pPr>
        <w:spacing w:line="360" w:lineRule="auto"/>
        <w:jc w:val="left"/>
        <w:textAlignment w:val="center"/>
        <w:rPr>
          <w:b/>
          <w:color w:val="000000"/>
        </w:rPr>
      </w:pPr>
      <w:r w:rsidRPr="00D2581C">
        <w:rPr>
          <w:b/>
          <w:color w:val="000000"/>
        </w:rPr>
        <w:t>本题考查了正方形的性质，相似三角形的性质和判定，能求出△ABR和△RDS的面积是解此题的关键．</w:t>
      </w:r>
    </w:p>
    <w:p w:rsidR="00D2581C" w:rsidRPr="00D2581C" w:rsidP="00D2581C">
      <w:pPr>
        <w:spacing w:line="360" w:lineRule="auto"/>
        <w:jc w:val="left"/>
        <w:textAlignment w:val="center"/>
        <w:rPr>
          <w:b/>
          <w:color w:val="000000"/>
        </w:rPr>
      </w:pPr>
      <w:r w:rsidRPr="00D2581C">
        <w:rPr>
          <w:rFonts w:ascii="宋体" w:hAnsi="宋体"/>
          <w:b/>
          <w:color w:val="000000"/>
        </w:rPr>
        <w:t>5、</w:t>
      </w:r>
      <w:r w:rsidRPr="00D2581C">
        <w:rPr>
          <w:b/>
          <w:color w:val="000000"/>
        </w:rPr>
        <w:t>C</w:t>
      </w:r>
    </w:p>
    <w:p w:rsidR="00D2581C" w:rsidRPr="00D2581C" w:rsidP="00D2581C">
      <w:pPr>
        <w:spacing w:line="360" w:lineRule="auto"/>
        <w:jc w:val="left"/>
        <w:textAlignment w:val="center"/>
        <w:rPr>
          <w:b/>
          <w:color w:val="000000"/>
        </w:rPr>
      </w:pPr>
      <w:r w:rsidRPr="00D2581C">
        <w:rPr>
          <w:b/>
          <w:color w:val="000000"/>
        </w:rPr>
        <w:t>【解析】</w:t>
        <w:cr/>
        <w:t>由点C是劣弧AB的中点，得到OC垂直平分AB，求得DA=DB=3，根据勾股定理得到OD==1，若△POC为直角三角形，只能是∠OPC=90°，则根据相似三角形的性质得到PD=2，于是得到结论．</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∵点C是劣弧AB的中点，</w:t>
      </w:r>
    </w:p>
    <w:p w:rsidR="00D2581C" w:rsidRPr="00D2581C" w:rsidP="00D2581C">
      <w:pPr>
        <w:spacing w:line="360" w:lineRule="auto"/>
        <w:jc w:val="left"/>
        <w:textAlignment w:val="center"/>
        <w:rPr>
          <w:b/>
          <w:color w:val="000000"/>
        </w:rPr>
      </w:pPr>
      <w:r w:rsidRPr="00D2581C">
        <w:rPr>
          <w:b/>
          <w:color w:val="000000"/>
        </w:rPr>
        <w:t>∴OC垂直平分AB，</w:t>
      </w:r>
    </w:p>
    <w:p w:rsidR="00D2581C" w:rsidRPr="00D2581C" w:rsidP="00D2581C">
      <w:pPr>
        <w:spacing w:line="360" w:lineRule="auto"/>
        <w:jc w:val="left"/>
        <w:textAlignment w:val="center"/>
        <w:rPr>
          <w:b/>
          <w:color w:val="000000"/>
        </w:rPr>
      </w:pPr>
      <w:r w:rsidRPr="00D2581C">
        <w:rPr>
          <w:b/>
          <w:color w:val="000000"/>
        </w:rPr>
        <w:t>∴DA=DB=3，</w:t>
      </w:r>
    </w:p>
    <w:p w:rsidR="00D2581C" w:rsidRPr="00D2581C" w:rsidP="00D2581C">
      <w:pPr>
        <w:spacing w:line="360" w:lineRule="auto"/>
        <w:jc w:val="left"/>
        <w:textAlignment w:val="center"/>
        <w:rPr>
          <w:b/>
          <w:color w:val="000000"/>
        </w:rPr>
      </w:pPr>
      <w:r w:rsidRPr="00D2581C">
        <w:rPr>
          <w:b/>
          <w:color w:val="000000"/>
        </w:rPr>
        <w:t>∴OD=</w:t>
      </w:r>
      <w:r>
        <w:rPr>
          <w:b/>
          <w:color w:val="000000"/>
        </w:rPr>
        <w:object>
          <v:shape id="_x0000_i1110" type="#_x0000_t75" alt="eqId9bed74d355f14aca99aad0acc2748678" style="width:62.26pt;height:20.26pt" o:oleicon="f" o:ole="" o:preferrelative="t" stroked="f">
            <v:imagedata r:id="rId137" o:title="eqId9bed74d355f14aca99aad0acc2748678"/>
          </v:shape>
          <o:OLEObject Type="Embed" ProgID="Equation.DSMT4" ShapeID="_x0000_i1110" DrawAspect="Content" ObjectID="_1649764467" r:id="rId138"/>
        </w:object>
      </w:r>
      <w:r w:rsidRPr="00D2581C">
        <w:rPr>
          <w:b/>
          <w:color w:val="000000"/>
        </w:rPr>
        <w:t>，</w: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2581C">
        <w:rPr>
          <w:b/>
          <w:color w:val="000000"/>
        </w:rPr>
        <w:t>若△POC为直角三角形，只能是∠OPC=90°，</w:t>
      </w:r>
    </w:p>
    <w:p w:rsidR="00D2581C" w:rsidRPr="00D2581C" w:rsidP="00D2581C">
      <w:pPr>
        <w:spacing w:line="360" w:lineRule="auto"/>
        <w:jc w:val="left"/>
        <w:textAlignment w:val="center"/>
        <w:rPr>
          <w:b/>
          <w:color w:val="000000"/>
        </w:rPr>
      </w:pPr>
      <w:r w:rsidRPr="00D2581C">
        <w:rPr>
          <w:b/>
          <w:color w:val="000000"/>
        </w:rPr>
        <w:t>则△POD∽△CPD，</w:t>
      </w:r>
    </w:p>
    <w:p w:rsidR="00D2581C" w:rsidRPr="00D2581C" w:rsidP="00D2581C">
      <w:pPr>
        <w:spacing w:line="360" w:lineRule="auto"/>
        <w:jc w:val="left"/>
        <w:textAlignment w:val="center"/>
        <w:rPr>
          <w:b/>
          <w:color w:val="000000"/>
        </w:rPr>
      </w:pPr>
      <w:r w:rsidRPr="00D2581C">
        <w:rPr>
          <w:b/>
          <w:color w:val="000000"/>
        </w:rPr>
        <w:t>∴</w:t>
      </w:r>
      <w:r>
        <w:rPr>
          <w:b/>
          <w:color w:val="000000"/>
        </w:rPr>
        <w:object>
          <v:shape id="_x0000_i1111" type="#_x0000_t75" alt="eqIdba4eb49d7cdd4e4ea689dce34844cd92" style="width:54pt;height:30.75pt" o:oleicon="f" o:ole="" o:preferrelative="t" stroked="f">
            <v:imagedata r:id="rId139" o:title="eqIdba4eb49d7cdd4e4ea689dce34844cd92"/>
          </v:shape>
          <o:OLEObject Type="Embed" ProgID="Equation.DSMT4" ShapeID="_x0000_i1111" DrawAspect="Content" ObjectID="_1649764468" r:id="rId140"/>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∴PD</w:t>
      </w:r>
      <w:r w:rsidRPr="00D2581C">
        <w:rPr>
          <w:b/>
          <w:color w:val="000000"/>
          <w:vertAlign w:val="superscript"/>
        </w:rPr>
        <w:t>2</w:t>
      </w:r>
      <w:r w:rsidRPr="00D2581C">
        <w:rPr>
          <w:b/>
          <w:color w:val="000000"/>
        </w:rPr>
        <w:t>=4×1=4，</w:t>
      </w:r>
    </w:p>
    <w:p w:rsidR="00D2581C" w:rsidRPr="00D2581C" w:rsidP="00D2581C">
      <w:pPr>
        <w:spacing w:line="360" w:lineRule="auto"/>
        <w:jc w:val="left"/>
        <w:textAlignment w:val="center"/>
        <w:rPr>
          <w:b/>
          <w:color w:val="000000"/>
        </w:rPr>
      </w:pPr>
      <w:r>
        <w:rPr>
          <w:b/>
          <w:noProof/>
          <w:color w:val="000000"/>
        </w:rPr>
        <w:pict>
          <v:shape id="_x0000_i1112" type="#_x0000_t75" alt="figure" style="width:3.75pt;height:3.75pt;visibility:visible" filled="f" stroked="f">
            <v:imagedata r:id="rId141" o:title="figure"/>
          </v:shape>
        </w:pict>
      </w:r>
      <w:r w:rsidRPr="00D2581C">
        <w:rPr>
          <w:b/>
          <w:color w:val="000000"/>
        </w:rPr>
        <w:t>∴PD=2，</w:t>
      </w:r>
    </w:p>
    <w:p w:rsidR="00D2581C" w:rsidRPr="00D2581C" w:rsidP="00D2581C">
      <w:pPr>
        <w:spacing w:line="360" w:lineRule="auto"/>
        <w:jc w:val="left"/>
        <w:textAlignment w:val="center"/>
        <w:rPr>
          <w:b/>
          <w:color w:val="000000"/>
        </w:rPr>
      </w:pPr>
      <w:r w:rsidRPr="00D2581C">
        <w:rPr>
          <w:b/>
          <w:color w:val="000000"/>
        </w:rPr>
        <w:t>∴PB=3﹣2=1，</w:t>
      </w:r>
    </w:p>
    <w:p w:rsidR="00D2581C" w:rsidRPr="00D2581C" w:rsidP="00D2581C">
      <w:pPr>
        <w:spacing w:line="360" w:lineRule="auto"/>
        <w:jc w:val="left"/>
        <w:textAlignment w:val="center"/>
        <w:rPr>
          <w:b/>
          <w:color w:val="000000"/>
        </w:rPr>
      </w:pPr>
      <w:r w:rsidRPr="00D2581C">
        <w:rPr>
          <w:b/>
          <w:color w:val="000000"/>
        </w:rPr>
        <w:t>根据对称性得，</w:t>
      </w:r>
    </w:p>
    <w:p w:rsidR="00D2581C" w:rsidRPr="00D2581C" w:rsidP="00D2581C">
      <w:pPr>
        <w:spacing w:line="360" w:lineRule="auto"/>
        <w:jc w:val="left"/>
        <w:textAlignment w:val="center"/>
        <w:rPr>
          <w:b/>
          <w:color w:val="000000"/>
        </w:rPr>
      </w:pPr>
      <w:r w:rsidRPr="00D2581C">
        <w:rPr>
          <w:b/>
          <w:color w:val="000000"/>
        </w:rPr>
        <w:t>当P在OC的左侧时，PB=3+2=5，</w:t>
      </w:r>
    </w:p>
    <w:p w:rsidR="00D2581C" w:rsidRPr="00D2581C" w:rsidP="00D2581C">
      <w:pPr>
        <w:spacing w:line="360" w:lineRule="auto"/>
        <w:jc w:val="left"/>
        <w:textAlignment w:val="center"/>
        <w:rPr>
          <w:b/>
          <w:color w:val="000000"/>
        </w:rPr>
      </w:pPr>
      <w:r w:rsidRPr="00D2581C">
        <w:rPr>
          <w:b/>
          <w:color w:val="000000"/>
        </w:rPr>
        <w:t>∴PB的长度为1或5.</w:t>
      </w:r>
    </w:p>
    <w:p w:rsidR="00D2581C" w:rsidRPr="00D2581C" w:rsidP="00D2581C">
      <w:pPr>
        <w:spacing w:line="360" w:lineRule="auto"/>
        <w:jc w:val="left"/>
        <w:textAlignment w:val="center"/>
        <w:rPr>
          <w:b/>
          <w:color w:val="000000"/>
        </w:rPr>
      </w:pPr>
      <w:r>
        <w:rPr>
          <w:b/>
          <w:noProof/>
          <w:color w:val="000000"/>
        </w:rPr>
        <w:pict>
          <v:shape id="_x0000_i1113" type="#_x0000_t75" alt="figure" style="width:77.22pt;height:86.21pt;visibility:visible" filled="f" stroked="f">
            <v:imagedata r:id="rId142" o:title="figure"/>
          </v:shape>
        </w:pict>
      </w:r>
    </w:p>
    <w:p w:rsidR="00D2581C" w:rsidRPr="00D2581C" w:rsidP="00D2581C">
      <w:pPr>
        <w:spacing w:line="360" w:lineRule="auto"/>
        <w:jc w:val="left"/>
        <w:textAlignment w:val="center"/>
        <w:rPr>
          <w:b/>
          <w:color w:val="000000"/>
        </w:rPr>
      </w:pPr>
      <w:r w:rsidRPr="00D2581C">
        <w:rPr>
          <w:b/>
          <w:color w:val="000000"/>
        </w:rPr>
        <w:t>故选C．</w:t>
      </w:r>
    </w:p>
    <w:p w:rsidR="00D2581C" w:rsidRPr="00D2581C" w:rsidP="00D2581C">
      <w:pPr>
        <w:spacing w:line="360" w:lineRule="auto"/>
        <w:jc w:val="left"/>
        <w:textAlignment w:val="center"/>
        <w:rPr>
          <w:b/>
          <w:color w:val="000000"/>
        </w:rPr>
      </w:pPr>
      <w:r w:rsidRPr="00D2581C">
        <w:rPr>
          <w:b/>
          <w:color w:val="000000"/>
        </w:rPr>
        <w:t>【点睛】</w:t>
      </w:r>
    </w:p>
    <w:p w:rsidR="00D2581C" w:rsidRPr="00D2581C" w:rsidP="00D2581C">
      <w:pPr>
        <w:spacing w:line="360" w:lineRule="auto"/>
        <w:jc w:val="left"/>
        <w:textAlignment w:val="center"/>
        <w:rPr>
          <w:b/>
          <w:color w:val="000000"/>
        </w:rPr>
      </w:pPr>
      <w:r w:rsidRPr="00D2581C">
        <w:rPr>
          <w:b/>
          <w:color w:val="000000"/>
        </w:rPr>
        <w:t>考查了圆周角，弧，弦的关系，勾股定理，垂径定理，正确左侧图形是解题的关键．</w:t>
      </w:r>
    </w:p>
    <w:p w:rsidR="00D2581C" w:rsidRPr="00D2581C" w:rsidP="00D2581C">
      <w:pPr>
        <w:spacing w:line="360" w:lineRule="auto"/>
        <w:jc w:val="left"/>
        <w:textAlignment w:val="center"/>
        <w:rPr>
          <w:b/>
          <w:color w:val="000000"/>
        </w:rPr>
      </w:pPr>
      <w:r w:rsidRPr="00D2581C">
        <w:rPr>
          <w:rFonts w:ascii="宋体" w:hAnsi="宋体"/>
          <w:b/>
          <w:color w:val="000000"/>
        </w:rPr>
        <w:t>6、</w:t>
      </w:r>
      <w:r w:rsidRPr="00D2581C">
        <w:rPr>
          <w:b/>
          <w:color w:val="000000"/>
        </w:rPr>
        <w:t>B</w:t>
      </w:r>
    </w:p>
    <w:p w:rsidR="00D2581C" w:rsidRPr="00D2581C" w:rsidP="00D2581C">
      <w:pPr>
        <w:spacing w:line="360" w:lineRule="auto"/>
        <w:jc w:val="left"/>
        <w:textAlignment w:val="center"/>
        <w:rPr>
          <w:b/>
          <w:color w:val="000000"/>
        </w:rPr>
      </w:pPr>
      <w:r w:rsidRPr="00D2581C">
        <w:rPr>
          <w:b/>
          <w:color w:val="000000"/>
        </w:rPr>
        <w:t>【解析】</w:t>
        <w:cr/>
        <w:t>首先根据题意画出树状图，然后由树状图求得所有等可能的结果与点（</w:t>
      </w:r>
      <w:r w:rsidRPr="00D2581C">
        <w:rPr>
          <w:b/>
          <w:i/>
          <w:color w:val="000000"/>
        </w:rPr>
        <w:t>m</w:t>
      </w:r>
      <w:r w:rsidRPr="00D2581C">
        <w:rPr>
          <w:b/>
          <w:color w:val="000000"/>
        </w:rPr>
        <w:t>，</w:t>
      </w:r>
      <w:r w:rsidRPr="00D2581C">
        <w:rPr>
          <w:b/>
          <w:i/>
          <w:color w:val="000000"/>
        </w:rPr>
        <w:t>n</w:t>
      </w:r>
      <w:r w:rsidRPr="00D2581C">
        <w:rPr>
          <w:b/>
          <w:color w:val="000000"/>
        </w:rPr>
        <w:t>）恰好在反比例函数</w:t>
      </w:r>
      <w:r w:rsidRPr="00D2581C">
        <w:rPr>
          <w:b/>
          <w:i/>
          <w:color w:val="000000"/>
        </w:rPr>
        <w:t>y</w:t>
      </w:r>
      <w:r w:rsidRPr="00D2581C">
        <w:rPr>
          <w:b/>
          <w:color w:val="000000"/>
        </w:rPr>
        <w:t>＝</w:t>
      </w:r>
      <w:r>
        <w:rPr>
          <w:b/>
          <w:color w:val="000000"/>
        </w:rPr>
        <w:object>
          <v:shape id="_x0000_i1114" type="#_x0000_t75" alt="eqId238ddeada5bb4d7aad12ad8d17740a26" style="width:12pt;height:30.75pt" o:oleicon="f" o:ole="" o:preferrelative="t" stroked="f">
            <v:imagedata r:id="rId143" o:title="eqId238ddeada5bb4d7aad12ad8d17740a26"/>
          </v:shape>
          <o:OLEObject Type="Embed" ProgID="Equation.DSMT4" ShapeID="_x0000_i1114" DrawAspect="Content" ObjectID="_1649763797" r:id="rId144"/>
        </w:object>
      </w:r>
      <w:r w:rsidRPr="00D2581C">
        <w:rPr>
          <w:b/>
          <w:color w:val="000000"/>
        </w:rPr>
        <w:t>图象上的情况，再利用概率公式即可求得答案．</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解：画树状图得：</w:t>
      </w:r>
    </w:p>
    <w:p w:rsidR="00D2581C" w:rsidRPr="00D2581C" w:rsidP="00D2581C">
      <w:pPr>
        <w:spacing w:line="360" w:lineRule="auto"/>
        <w:jc w:val="left"/>
        <w:textAlignment w:val="center"/>
        <w:rPr>
          <w:b/>
          <w:color w:val="000000"/>
        </w:rPr>
      </w:pPr>
      <w:r>
        <w:rPr>
          <w:b/>
          <w:noProof/>
          <w:color w:val="000000"/>
        </w:rPr>
        <w:pict>
          <v:shape id="_x0000_i1115" type="#_x0000_t75" alt="figure" style="width:170.31pt;height:62.96pt;visibility:visible" filled="f" stroked="f">
            <v:imagedata r:id="rId145" o:title="figure"/>
          </v:shape>
        </w:pict>
      </w:r>
    </w:p>
    <w:p w:rsidR="00D2581C" w:rsidRPr="00D2581C" w:rsidP="00D2581C">
      <w:pPr>
        <w:spacing w:line="360" w:lineRule="auto"/>
        <w:jc w:val="left"/>
        <w:textAlignment w:val="center"/>
        <w:rPr>
          <w:b/>
          <w:color w:val="000000"/>
        </w:rPr>
      </w:pPr>
      <w:r w:rsidRPr="00D2581C">
        <w:rPr>
          <w:b/>
          <w:color w:val="000000"/>
        </w:rPr>
        <w:t>∵共有12种等可能的结果，点（</w:t>
      </w:r>
      <w:r w:rsidRPr="00D2581C">
        <w:rPr>
          <w:b/>
          <w:i/>
          <w:color w:val="000000"/>
        </w:rPr>
        <w:t>m</w:t>
      </w:r>
      <w:r w:rsidRPr="00D2581C">
        <w:rPr>
          <w:b/>
          <w:color w:val="000000"/>
        </w:rPr>
        <w:t>，</w:t>
      </w:r>
      <w:r w:rsidRPr="00D2581C">
        <w:rPr>
          <w:b/>
          <w:i/>
          <w:color w:val="000000"/>
        </w:rPr>
        <w:t>n</w:t>
      </w:r>
      <w:r w:rsidRPr="00D2581C">
        <w:rPr>
          <w:b/>
          <w:color w:val="000000"/>
        </w:rPr>
        <w:t>）恰好在反比例函数</w:t>
      </w:r>
      <w:r w:rsidRPr="00D2581C">
        <w:rPr>
          <w:b/>
          <w:i/>
          <w:color w:val="000000"/>
        </w:rPr>
        <w:t>y</w:t>
      </w:r>
      <w:r w:rsidRPr="00D2581C">
        <w:rPr>
          <w:b/>
          <w:color w:val="000000"/>
        </w:rPr>
        <w:t>＝</w:t>
      </w:r>
      <w:r>
        <w:rPr>
          <w:b/>
          <w:color w:val="000000"/>
        </w:rPr>
        <w:object>
          <v:shape id="_x0000_i1116" type="#_x0000_t75" alt="eqId238ddeada5bb4d7aad12ad8d17740a26" style="width:12pt;height:30.75pt" o:oleicon="f" o:ole="" o:preferrelative="t" stroked="f">
            <v:imagedata r:id="rId143" o:title="eqId238ddeada5bb4d7aad12ad8d17740a26"/>
          </v:shape>
          <o:OLEObject Type="Embed" ProgID="Equation.DSMT4" ShapeID="_x0000_i1116" DrawAspect="Content" ObjectID="_1649763798" r:id="rId146"/>
        </w:object>
      </w:r>
      <w:r w:rsidRPr="00D2581C">
        <w:rPr>
          <w:b/>
          <w:color w:val="000000"/>
        </w:rPr>
        <w:t>图象上的有：（2，3），（﹣1，﹣6），（3，2），（﹣6，﹣1），</w:t>
      </w:r>
    </w:p>
    <w:p w:rsidR="00D2581C" w:rsidRPr="00D2581C" w:rsidP="00D2581C">
      <w:pPr>
        <w:spacing w:line="360" w:lineRule="auto"/>
        <w:jc w:val="left"/>
        <w:textAlignment w:val="center"/>
        <w:rPr>
          <w:b/>
          <w:color w:val="000000"/>
        </w:rPr>
      </w:pPr>
      <w:r w:rsidRPr="00D2581C">
        <w:rPr>
          <w:b/>
          <w:color w:val="000000"/>
        </w:rPr>
        <w:t>∴点（</w:t>
      </w:r>
      <w:r w:rsidRPr="00D2581C">
        <w:rPr>
          <w:b/>
          <w:i/>
          <w:color w:val="000000"/>
        </w:rPr>
        <w:t>m</w:t>
      </w:r>
      <w:r w:rsidRPr="00D2581C">
        <w:rPr>
          <w:b/>
          <w:color w:val="000000"/>
        </w:rPr>
        <w:t>，</w:t>
      </w:r>
      <w:r w:rsidRPr="00D2581C">
        <w:rPr>
          <w:b/>
          <w:i/>
          <w:color w:val="000000"/>
        </w:rPr>
        <w:t>n</w:t>
      </w:r>
      <w:r w:rsidRPr="00D2581C">
        <w:rPr>
          <w:b/>
          <w:color w:val="000000"/>
        </w:rPr>
        <w:t>）在函数</w:t>
      </w:r>
      <w:r w:rsidRPr="00D2581C">
        <w:rPr>
          <w:b/>
          <w:i/>
          <w:color w:val="000000"/>
        </w:rPr>
        <w:t>y</w:t>
      </w:r>
      <w:r w:rsidRPr="00D2581C">
        <w:rPr>
          <w:b/>
          <w:color w:val="000000"/>
        </w:rPr>
        <w:t>＝</w:t>
      </w:r>
      <w:r>
        <w:rPr>
          <w:b/>
          <w:color w:val="000000"/>
        </w:rPr>
        <w:object>
          <v:shape id="_x0000_i1117" type="#_x0000_t75" alt="eqId238ddeada5bb4d7aad12ad8d17740a26" style="width:12pt;height:30.75pt" o:oleicon="f" o:ole="" o:preferrelative="t" stroked="f">
            <v:imagedata r:id="rId143" o:title="eqId238ddeada5bb4d7aad12ad8d17740a26"/>
          </v:shape>
          <o:OLEObject Type="Embed" ProgID="Equation.DSMT4" ShapeID="_x0000_i1117" DrawAspect="Content" ObjectID="_1649763799" r:id="rId147"/>
        </w:object>
      </w:r>
      <w:r w:rsidRPr="00D2581C">
        <w:rPr>
          <w:b/>
          <w:color w:val="000000"/>
        </w:rPr>
        <w:t>图象上的概率是：</w:t>
      </w:r>
      <w:r>
        <w:rPr>
          <w:b/>
          <w:color w:val="000000"/>
        </w:rPr>
        <w:object>
          <v:shape id="_x0000_i1118" type="#_x0000_t75" alt="eqId4f352d039ac446ebbbefc05d87aae2db" style="width:36pt;height:30.75pt" o:oleicon="f" o:ole="" o:preferrelative="t" stroked="f">
            <v:imagedata r:id="rId148" o:title="eqId4f352d039ac446ebbbefc05d87aae2db"/>
          </v:shape>
          <o:OLEObject Type="Embed" ProgID="Equation.DSMT4" ShapeID="_x0000_i1118" DrawAspect="Content" ObjectID="_1649763800" r:id="rId149"/>
        </w:object>
      </w:r>
      <w:r w:rsidRPr="00D2581C">
        <w:rPr>
          <w:b/>
          <w:color w:val="000000"/>
        </w:rPr>
        <w:t>．</w:t>
      </w:r>
    </w:p>
    <w:p w:rsidR="00D2581C" w:rsidRPr="00D2581C" w:rsidP="00D2581C">
      <w:pPr>
        <w:spacing w:line="360" w:lineRule="auto"/>
        <w:jc w:val="left"/>
        <w:textAlignment w:val="center"/>
        <w:rPr>
          <w:b/>
          <w:color w:val="000000"/>
        </w:rPr>
      </w:pPr>
      <w:r w:rsidRPr="00D2581C">
        <w:rPr>
          <w:b/>
          <w:color w:val="000000"/>
        </w:rPr>
        <w:t>故选</w:t>
      </w:r>
      <w:r w:rsidRPr="00D2581C">
        <w:rPr>
          <w:b/>
          <w:i/>
          <w:color w:val="000000"/>
        </w:rPr>
        <w:t>B</w:t>
      </w:r>
      <w:r w:rsidRPr="00D2581C">
        <w:rPr>
          <w:b/>
          <w:color w:val="000000"/>
        </w:rPr>
        <w:t>．</w:t>
      </w:r>
    </w:p>
    <w:p w:rsidR="00D2581C" w:rsidRPr="00D2581C" w:rsidP="00D2581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2581C">
        <w:rPr>
          <w:b/>
          <w:color w:val="000000"/>
        </w:rPr>
        <w:t>【点睛】</w:t>
      </w:r>
    </w:p>
    <w:p w:rsidR="00D2581C" w:rsidRPr="00D2581C" w:rsidP="00D2581C">
      <w:pPr>
        <w:spacing w:line="360" w:lineRule="auto"/>
        <w:jc w:val="left"/>
        <w:textAlignment w:val="center"/>
        <w:rPr>
          <w:b/>
          <w:color w:val="000000"/>
        </w:rPr>
      </w:pPr>
      <w:r w:rsidRPr="00D2581C">
        <w:rPr>
          <w:b/>
          <w:color w:val="000000"/>
        </w:rPr>
        <w:t>此题考查了列表法或树状图法求概率．用到的知识点为：概率＝所求情况数与总情况数之比．</w:t>
      </w:r>
    </w:p>
    <w:p w:rsidR="00D2581C" w:rsidRPr="00D2581C" w:rsidP="00D2581C">
      <w:pPr>
        <w:spacing w:line="360" w:lineRule="auto"/>
        <w:jc w:val="left"/>
        <w:textAlignment w:val="center"/>
        <w:rPr>
          <w:b/>
          <w:color w:val="000000"/>
        </w:rPr>
      </w:pPr>
      <w:r w:rsidRPr="00D2581C">
        <w:rPr>
          <w:rFonts w:ascii="宋体" w:hAnsi="宋体"/>
          <w:b/>
          <w:color w:val="000000"/>
        </w:rPr>
        <w:t>7、</w:t>
      </w:r>
      <w:r w:rsidRPr="00D2581C">
        <w:rPr>
          <w:b/>
          <w:color w:val="000000"/>
        </w:rPr>
        <w:t>B</w:t>
      </w:r>
    </w:p>
    <w:p w:rsidR="00D2581C" w:rsidRPr="00D2581C" w:rsidP="00D2581C">
      <w:pPr>
        <w:spacing w:line="360" w:lineRule="auto"/>
        <w:jc w:val="left"/>
        <w:textAlignment w:val="center"/>
        <w:rPr>
          <w:b/>
          <w:color w:val="000000"/>
        </w:rPr>
      </w:pPr>
      <w:r w:rsidRPr="00D2581C">
        <w:rPr>
          <w:b/>
          <w:color w:val="000000"/>
        </w:rPr>
        <w:t>【解析】试题分析：A、不是中心对称图形，故本选项错误；B、是中心对称图形，故本选项正确；</w:t>
      </w:r>
    </w:p>
    <w:p w:rsidR="00D2581C" w:rsidRPr="00D2581C" w:rsidP="00D2581C">
      <w:pPr>
        <w:spacing w:line="360" w:lineRule="auto"/>
        <w:jc w:val="left"/>
        <w:textAlignment w:val="center"/>
        <w:rPr>
          <w:b/>
          <w:color w:val="000000"/>
        </w:rPr>
      </w:pPr>
      <w:r w:rsidRPr="00D2581C">
        <w:rPr>
          <w:b/>
          <w:color w:val="000000"/>
        </w:rPr>
        <w:t>C、不是中心对称图形，故本选项错误；D、不是中心对称图形，故本选项错误．</w:t>
      </w:r>
    </w:p>
    <w:p w:rsidR="00D2581C" w:rsidRPr="00D2581C" w:rsidP="00D2581C">
      <w:pPr>
        <w:spacing w:line="360" w:lineRule="auto"/>
        <w:jc w:val="left"/>
        <w:textAlignment w:val="center"/>
        <w:rPr>
          <w:b/>
          <w:color w:val="000000"/>
        </w:rPr>
      </w:pPr>
      <w:r w:rsidRPr="00D2581C">
        <w:rPr>
          <w:b/>
          <w:color w:val="000000"/>
        </w:rPr>
        <w:t>故选B．</w:t>
      </w:r>
    </w:p>
    <w:p w:rsidR="00D2581C" w:rsidRPr="00D2581C" w:rsidP="00D2581C">
      <w:pPr>
        <w:spacing w:line="360" w:lineRule="auto"/>
        <w:jc w:val="left"/>
        <w:textAlignment w:val="center"/>
        <w:rPr>
          <w:b/>
          <w:color w:val="000000"/>
        </w:rPr>
      </w:pPr>
      <w:r w:rsidRPr="00D2581C">
        <w:rPr>
          <w:b/>
          <w:color w:val="000000"/>
        </w:rPr>
        <w:t>【考点】中心对称图形．</w:t>
      </w:r>
    </w:p>
    <w:p w:rsidR="00D2581C" w:rsidRPr="00D2581C" w:rsidP="00D2581C">
      <w:pPr>
        <w:spacing w:line="360" w:lineRule="auto"/>
        <w:jc w:val="left"/>
        <w:textAlignment w:val="center"/>
        <w:rPr>
          <w:b/>
          <w:color w:val="000000"/>
        </w:rPr>
      </w:pPr>
      <w:r w:rsidRPr="00D2581C">
        <w:rPr>
          <w:rFonts w:ascii="宋体" w:hAnsi="宋体"/>
          <w:b/>
          <w:color w:val="000000"/>
        </w:rPr>
        <w:t>8、</w:t>
      </w:r>
      <w:r w:rsidRPr="00D2581C">
        <w:rPr>
          <w:b/>
          <w:color w:val="000000"/>
        </w:rPr>
        <w:t>B</w:t>
      </w:r>
    </w:p>
    <w:p w:rsidR="00D2581C" w:rsidRPr="00D2581C" w:rsidP="00D2581C">
      <w:pPr>
        <w:spacing w:line="360" w:lineRule="auto"/>
        <w:jc w:val="left"/>
        <w:textAlignment w:val="center"/>
        <w:rPr>
          <w:b/>
          <w:color w:val="000000"/>
        </w:rPr>
      </w:pPr>
      <w:r w:rsidRPr="00D2581C">
        <w:rPr>
          <w:b/>
          <w:color w:val="000000"/>
        </w:rPr>
        <w:t>【解析】</w:t>
      </w:r>
    </w:p>
    <w:p w:rsidR="00D2581C" w:rsidRPr="00D2581C" w:rsidP="00D2581C">
      <w:pPr>
        <w:spacing w:line="360" w:lineRule="auto"/>
        <w:jc w:val="left"/>
        <w:textAlignment w:val="center"/>
        <w:rPr>
          <w:b/>
          <w:color w:val="000000"/>
        </w:rPr>
      </w:pPr>
      <w:r w:rsidRPr="00D2581C">
        <w:rPr>
          <w:b/>
          <w:color w:val="000000"/>
        </w:rPr>
        <w:t>分析：</w:t>
      </w:r>
    </w:p>
    <w:p w:rsidR="00D2581C" w:rsidRPr="00D2581C" w:rsidP="00D2581C">
      <w:pPr>
        <w:spacing w:line="360" w:lineRule="auto"/>
        <w:jc w:val="left"/>
        <w:textAlignment w:val="center"/>
        <w:rPr>
          <w:b/>
          <w:color w:val="000000"/>
        </w:rPr>
      </w:pPr>
      <w:r w:rsidRPr="00D2581C">
        <w:rPr>
          <w:b/>
          <w:color w:val="000000"/>
        </w:rPr>
        <w:t>根据“平行线的性质、平角的定义和垂直的定义”进行分析计算即可.</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∵AB⊥BC，</w:t>
      </w:r>
    </w:p>
    <w:p w:rsidR="00D2581C" w:rsidRPr="00D2581C" w:rsidP="00D2581C">
      <w:pPr>
        <w:spacing w:line="360" w:lineRule="auto"/>
        <w:jc w:val="left"/>
        <w:textAlignment w:val="center"/>
        <w:rPr>
          <w:b/>
          <w:color w:val="000000"/>
        </w:rPr>
      </w:pPr>
      <w:r w:rsidRPr="00D2581C">
        <w:rPr>
          <w:b/>
          <w:color w:val="000000"/>
        </w:rPr>
        <w:t>∴∠ABC=90°，</w:t>
      </w:r>
    </w:p>
    <w:p w:rsidR="00D2581C" w:rsidRPr="00D2581C" w:rsidP="00D2581C">
      <w:pPr>
        <w:spacing w:line="360" w:lineRule="auto"/>
        <w:jc w:val="left"/>
        <w:textAlignment w:val="center"/>
        <w:rPr>
          <w:b/>
          <w:color w:val="000000"/>
        </w:rPr>
      </w:pPr>
      <w:r w:rsidRPr="00D2581C">
        <w:rPr>
          <w:b/>
          <w:color w:val="000000"/>
        </w:rPr>
        <w:t>∵点B在直线b上，</w:t>
      </w:r>
    </w:p>
    <w:p w:rsidR="00D2581C" w:rsidRPr="00D2581C" w:rsidP="00D2581C">
      <w:pPr>
        <w:spacing w:line="360" w:lineRule="auto"/>
        <w:jc w:val="left"/>
        <w:textAlignment w:val="center"/>
        <w:rPr>
          <w:b/>
          <w:color w:val="000000"/>
        </w:rPr>
      </w:pPr>
      <w:r w:rsidRPr="00D2581C">
        <w:rPr>
          <w:b/>
          <w:color w:val="000000"/>
        </w:rPr>
        <w:t>∴∠1+∠ABC+∠3=180°，</w:t>
      </w:r>
    </w:p>
    <w:p w:rsidR="00D2581C" w:rsidRPr="00D2581C" w:rsidP="00D2581C">
      <w:pPr>
        <w:spacing w:line="360" w:lineRule="auto"/>
        <w:jc w:val="left"/>
        <w:textAlignment w:val="center"/>
        <w:rPr>
          <w:b/>
          <w:color w:val="000000"/>
        </w:rPr>
      </w:pPr>
      <w:r w:rsidRPr="00D2581C">
        <w:rPr>
          <w:b/>
          <w:color w:val="000000"/>
        </w:rPr>
        <w:t>∴∠3=180°-∠1-90°=50°，</w:t>
      </w:r>
    </w:p>
    <w:p w:rsidR="00D2581C" w:rsidRPr="00D2581C" w:rsidP="00D2581C">
      <w:pPr>
        <w:spacing w:line="360" w:lineRule="auto"/>
        <w:jc w:val="left"/>
        <w:textAlignment w:val="center"/>
        <w:rPr>
          <w:b/>
          <w:color w:val="000000"/>
        </w:rPr>
      </w:pPr>
      <w:r w:rsidRPr="00D2581C">
        <w:rPr>
          <w:b/>
          <w:color w:val="000000"/>
        </w:rPr>
        <w:t>∵a∥b，</w:t>
      </w:r>
    </w:p>
    <w:p w:rsidR="00D2581C" w:rsidRPr="00D2581C" w:rsidP="00D2581C">
      <w:pPr>
        <w:spacing w:line="360" w:lineRule="auto"/>
        <w:jc w:val="left"/>
        <w:textAlignment w:val="center"/>
        <w:rPr>
          <w:b/>
          <w:color w:val="000000"/>
        </w:rPr>
      </w:pPr>
      <w:r w:rsidRPr="00D2581C">
        <w:rPr>
          <w:b/>
          <w:color w:val="000000"/>
        </w:rPr>
        <w:t>∴∠2=∠3=50°.</w:t>
      </w:r>
    </w:p>
    <w:p w:rsidR="00D2581C" w:rsidRPr="00D2581C" w:rsidP="00D2581C">
      <w:pPr>
        <w:spacing w:line="360" w:lineRule="auto"/>
        <w:jc w:val="left"/>
        <w:textAlignment w:val="center"/>
        <w:rPr>
          <w:b/>
          <w:color w:val="000000"/>
        </w:rPr>
      </w:pPr>
      <w:r w:rsidRPr="00D2581C">
        <w:rPr>
          <w:b/>
          <w:color w:val="000000"/>
        </w:rPr>
        <w:t>故选B.</w:t>
      </w:r>
    </w:p>
    <w:p w:rsidR="00D2581C" w:rsidRPr="00D2581C" w:rsidP="00D2581C">
      <w:pPr>
        <w:spacing w:line="360" w:lineRule="auto"/>
        <w:jc w:val="left"/>
        <w:textAlignment w:val="center"/>
        <w:rPr>
          <w:b/>
          <w:color w:val="000000"/>
        </w:rPr>
      </w:pPr>
      <w:r>
        <w:rPr>
          <w:b/>
          <w:noProof/>
          <w:color w:val="000000"/>
        </w:rPr>
        <w:pict>
          <v:shape id="_x0000_i1119" type="#_x0000_t75" alt="figure" style="width:138pt;height:93pt;visibility:visible" filled="f" stroked="f">
            <v:imagedata r:id="rId150" o:title="figure"/>
          </v:shape>
        </w:pict>
      </w:r>
    </w:p>
    <w:p w:rsidR="00D2581C" w:rsidRPr="00D2581C" w:rsidP="00D2581C">
      <w:pPr>
        <w:spacing w:line="360" w:lineRule="auto"/>
        <w:jc w:val="left"/>
        <w:textAlignment w:val="center"/>
        <w:rPr>
          <w:b/>
          <w:color w:val="000000"/>
        </w:rPr>
      </w:pPr>
      <w:r w:rsidRPr="00D2581C">
        <w:rPr>
          <w:b/>
          <w:color w:val="000000"/>
        </w:rPr>
        <w:t>点睛：熟悉“平行线的性质、平角的定义和垂直的定义”是正确解答本题的关键.</w:t>
      </w:r>
    </w:p>
    <w:p w:rsidR="00D2581C" w:rsidRPr="00D2581C" w:rsidP="00D2581C">
      <w:pPr>
        <w:spacing w:line="360" w:lineRule="auto"/>
        <w:jc w:val="left"/>
        <w:textAlignment w:val="center"/>
        <w:rPr>
          <w:b/>
          <w:color w:val="000000"/>
        </w:rPr>
      </w:pPr>
      <w:r w:rsidRPr="00D2581C">
        <w:rPr>
          <w:rFonts w:ascii="宋体" w:hAnsi="宋体"/>
          <w:b/>
          <w:color w:val="000000"/>
        </w:rPr>
        <w:t>9、</w:t>
      </w:r>
      <w:r w:rsidRPr="00D2581C">
        <w:rPr>
          <w:b/>
          <w:color w:val="000000"/>
        </w:rPr>
        <w:t>C</w:t>
      </w:r>
    </w:p>
    <w:p w:rsidR="00D2581C" w:rsidRPr="00D2581C" w:rsidP="00D2581C">
      <w:pPr>
        <w:spacing w:line="360" w:lineRule="auto"/>
        <w:jc w:val="left"/>
        <w:textAlignment w:val="center"/>
        <w:rPr>
          <w:b/>
          <w:color w:val="000000"/>
        </w:rPr>
      </w:pPr>
      <w:r w:rsidRPr="00D2581C">
        <w:rPr>
          <w:b/>
          <w:color w:val="000000"/>
        </w:rPr>
        <w:t>【解析】</w:t>
        <w:cr/>
        <w:t>根据轴对称图形与中心对称图形的概念判断即可．</w:t>
      </w:r>
    </w:p>
    <w:p w:rsidR="00D2581C" w:rsidRPr="00D2581C" w:rsidP="00D2581C">
      <w:pPr>
        <w:spacing w:line="360" w:lineRule="auto"/>
        <w:jc w:val="left"/>
        <w:textAlignment w:val="center"/>
        <w:rPr>
          <w:b/>
          <w:color w:val="000000"/>
        </w:rPr>
      </w:pPr>
      <w:r w:rsidRPr="00D2581C">
        <w:rPr>
          <w:b/>
          <w:color w:val="000000"/>
        </w:rPr>
        <w:t>【详解】</w:t>
      </w:r>
    </w:p>
    <w:p w:rsidR="00D2581C" w:rsidRPr="00D2581C" w:rsidP="00D2581C">
      <w:pPr>
        <w:spacing w:line="360" w:lineRule="auto"/>
        <w:jc w:val="left"/>
        <w:textAlignment w:val="center"/>
        <w:rPr>
          <w:b/>
          <w:color w:val="000000"/>
        </w:rPr>
      </w:pPr>
      <w:r w:rsidRPr="00D2581C">
        <w:rPr>
          <w:b/>
          <w:color w:val="000000"/>
        </w:rPr>
        <w:t>第一个图形不是轴对称图形，是中心对称图形；</w:t>
      </w:r>
    </w:p>
    <w:p w:rsidR="00D2581C" w:rsidRPr="00D2581C" w:rsidP="00D2581C">
      <w:pPr>
        <w:spacing w:line="360" w:lineRule="auto"/>
        <w:jc w:val="left"/>
        <w:textAlignment w:val="center"/>
        <w:rPr>
          <w:b/>
          <w:color w:val="000000"/>
        </w:rPr>
      </w:pPr>
      <w:r w:rsidRPr="00D2581C">
        <w:rPr>
          <w:b/>
          <w:color w:val="000000"/>
        </w:rPr>
        <w:t>第二、三、四个图形是轴对称图形，也是中心对称图形；</w:t>
      </w:r>
    </w:p>
    <w:p w:rsidR="00D2581C" w:rsidRPr="00D2581C" w:rsidP="00D2581C">
      <w:pPr>
        <w:spacing w:line="360" w:lineRule="auto"/>
        <w:jc w:val="left"/>
        <w:textAlignment w:val="center"/>
        <w:rPr>
          <w:b/>
          <w:color w:val="000000"/>
        </w:rPr>
      </w:pPr>
      <w:r w:rsidRPr="00D2581C">
        <w:rPr>
          <w:b/>
          <w:color w:val="000000"/>
        </w:rPr>
        <w:t>故选：C．</w:t>
      </w:r>
      <w:r w:rsidRPr="00D2581C">
        <w:rPr>
          <w:b/>
          <w:color w:val="000000"/>
        </w:rPr>
        <w:br/>
      </w:r>
      <w:r w:rsidRPr="00D2581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https://d.book118.com/866225242242010052</w:t>
        </w:r>
      </w:hyperlink>
    </w:p>
    <w:p w:rsidR="00D2581C" w:rsidRPr="00D2581C" w:rsidP="00D2581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770D6"/>
    <w:rsid w:val="006B2EBA"/>
    <w:rsid w:val="00850032"/>
    <w:rsid w:val="008D2EAE"/>
    <w:rsid w:val="008F1F6E"/>
    <w:rsid w:val="008F55F2"/>
    <w:rsid w:val="00911EF2"/>
    <w:rsid w:val="00A12C77"/>
    <w:rsid w:val="00C57401"/>
    <w:rsid w:val="00D2581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5.bin" /><Relationship Id="rId101" Type="http://schemas.openxmlformats.org/officeDocument/2006/relationships/image" Target="media/image52.wmf" /><Relationship Id="rId102" Type="http://schemas.openxmlformats.org/officeDocument/2006/relationships/oleObject" Target="embeddings/oleObject46.bin" /><Relationship Id="rId103" Type="http://schemas.openxmlformats.org/officeDocument/2006/relationships/image" Target="media/image53.wmf"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image" Target="media/image55.wmf" /><Relationship Id="rId108" Type="http://schemas.openxmlformats.org/officeDocument/2006/relationships/oleObject" Target="embeddings/oleObject49.bin" /><Relationship Id="rId109" Type="http://schemas.openxmlformats.org/officeDocument/2006/relationships/image" Target="media/image56.wmf" /><Relationship Id="rId11" Type="http://schemas.openxmlformats.org/officeDocument/2006/relationships/oleObject" Target="embeddings/oleObject3.bin" /><Relationship Id="rId110" Type="http://schemas.openxmlformats.org/officeDocument/2006/relationships/oleObject" Target="embeddings/oleObject50.bin" /><Relationship Id="rId111" Type="http://schemas.openxmlformats.org/officeDocument/2006/relationships/image" Target="media/image57.wmf"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oleObject" Target="embeddings/oleObject55.bin" /><Relationship Id="rId12" Type="http://schemas.openxmlformats.org/officeDocument/2006/relationships/image" Target="media/image5.wmf"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png"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png" /><Relationship Id="rId126" Type="http://schemas.openxmlformats.org/officeDocument/2006/relationships/image" Target="media/image65.wmf" /><Relationship Id="rId127" Type="http://schemas.openxmlformats.org/officeDocument/2006/relationships/oleObject" Target="embeddings/oleObject58.bin" /><Relationship Id="rId128" Type="http://schemas.openxmlformats.org/officeDocument/2006/relationships/image" Target="media/image66.wmf" /><Relationship Id="rId129" Type="http://schemas.openxmlformats.org/officeDocument/2006/relationships/oleObject" Target="embeddings/oleObject59.bin" /><Relationship Id="rId13" Type="http://schemas.openxmlformats.org/officeDocument/2006/relationships/oleObject" Target="embeddings/oleObject4.bin" /><Relationship Id="rId130" Type="http://schemas.openxmlformats.org/officeDocument/2006/relationships/image" Target="media/image67.wmf" /><Relationship Id="rId131" Type="http://schemas.openxmlformats.org/officeDocument/2006/relationships/oleObject" Target="embeddings/oleObject60.bin" /><Relationship Id="rId132" Type="http://schemas.openxmlformats.org/officeDocument/2006/relationships/oleObject" Target="embeddings/oleObject61.bin" /><Relationship Id="rId133" Type="http://schemas.openxmlformats.org/officeDocument/2006/relationships/oleObject" Target="embeddings/oleObject62.bin" /><Relationship Id="rId134" Type="http://schemas.openxmlformats.org/officeDocument/2006/relationships/oleObject" Target="embeddings/oleObject63.bin" /><Relationship Id="rId135" Type="http://schemas.openxmlformats.org/officeDocument/2006/relationships/image" Target="media/image68.wmf"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image" Target="media/image6.png" /><Relationship Id="rId140" Type="http://schemas.openxmlformats.org/officeDocument/2006/relationships/oleObject" Target="embeddings/oleObject66.bin" /><Relationship Id="rId141" Type="http://schemas.openxmlformats.org/officeDocument/2006/relationships/image" Target="media/image71.png" /><Relationship Id="rId142" Type="http://schemas.openxmlformats.org/officeDocument/2006/relationships/image" Target="media/image72.png" /><Relationship Id="rId143" Type="http://schemas.openxmlformats.org/officeDocument/2006/relationships/image" Target="media/image73.wmf" /><Relationship Id="rId144" Type="http://schemas.openxmlformats.org/officeDocument/2006/relationships/oleObject" Target="embeddings/oleObject67.bin" /><Relationship Id="rId145" Type="http://schemas.openxmlformats.org/officeDocument/2006/relationships/image" Target="media/image74.png" /><Relationship Id="rId146" Type="http://schemas.openxmlformats.org/officeDocument/2006/relationships/oleObject" Target="embeddings/oleObject68.bin"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7.png" /><Relationship Id="rId150" Type="http://schemas.openxmlformats.org/officeDocument/2006/relationships/image" Target="media/image76.png" /><Relationship Id="rId151" Type="http://schemas.openxmlformats.org/officeDocument/2006/relationships/hyperlink" Target="https://d.book118.com/866225242242010052" TargetMode="External" /><Relationship Id="rId152" Type="http://schemas.openxmlformats.org/officeDocument/2006/relationships/theme" Target="theme/theme1.xml" /><Relationship Id="rId153" Type="http://schemas.openxmlformats.org/officeDocument/2006/relationships/styles" Target="styles.xml"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wmf" /><Relationship Id="rId21" Type="http://schemas.openxmlformats.org/officeDocument/2006/relationships/oleObject" Target="embeddings/oleObject7.bin" /><Relationship Id="rId22" Type="http://schemas.openxmlformats.org/officeDocument/2006/relationships/image" Target="media/image11.wmf" /><Relationship Id="rId23" Type="http://schemas.openxmlformats.org/officeDocument/2006/relationships/oleObject" Target="embeddings/oleObject8.bin" /><Relationship Id="rId24" Type="http://schemas.openxmlformats.org/officeDocument/2006/relationships/image" Target="media/image12.wmf" /><Relationship Id="rId25" Type="http://schemas.openxmlformats.org/officeDocument/2006/relationships/oleObject" Target="embeddings/oleObject9.bin" /><Relationship Id="rId26" Type="http://schemas.openxmlformats.org/officeDocument/2006/relationships/image" Target="media/image13.wmf" /><Relationship Id="rId27" Type="http://schemas.openxmlformats.org/officeDocument/2006/relationships/oleObject" Target="embeddings/oleObject10.bin" /><Relationship Id="rId28" Type="http://schemas.openxmlformats.org/officeDocument/2006/relationships/image" Target="media/image14.wmf" /><Relationship Id="rId29" Type="http://schemas.openxmlformats.org/officeDocument/2006/relationships/oleObject" Target="embeddings/oleObject11.bin"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2.bin" /><Relationship Id="rId32" Type="http://schemas.openxmlformats.org/officeDocument/2006/relationships/oleObject" Target="embeddings/oleObject13.bin" /><Relationship Id="rId33" Type="http://schemas.openxmlformats.org/officeDocument/2006/relationships/image" Target="media/image16.png" /><Relationship Id="rId34" Type="http://schemas.openxmlformats.org/officeDocument/2006/relationships/image" Target="media/image17.png" /><Relationship Id="rId35" Type="http://schemas.openxmlformats.org/officeDocument/2006/relationships/image" Target="media/image18.png" /><Relationship Id="rId36" Type="http://schemas.openxmlformats.org/officeDocument/2006/relationships/image" Target="media/image19.png" /><Relationship Id="rId37" Type="http://schemas.openxmlformats.org/officeDocument/2006/relationships/image" Target="media/image20.png" /><Relationship Id="rId38" Type="http://schemas.openxmlformats.org/officeDocument/2006/relationships/image" Target="media/image21.png" /><Relationship Id="rId39" Type="http://schemas.openxmlformats.org/officeDocument/2006/relationships/image" Target="media/image22.png" /><Relationship Id="rId4" Type="http://schemas.openxmlformats.org/officeDocument/2006/relationships/customXml" Target="../customXml/item1.xml" /><Relationship Id="rId40" Type="http://schemas.openxmlformats.org/officeDocument/2006/relationships/image" Target="media/image23.wmf" /><Relationship Id="rId41" Type="http://schemas.openxmlformats.org/officeDocument/2006/relationships/oleObject" Target="embeddings/oleObject14.bin" /><Relationship Id="rId42" Type="http://schemas.openxmlformats.org/officeDocument/2006/relationships/image" Target="media/image24.png" /><Relationship Id="rId43" Type="http://schemas.openxmlformats.org/officeDocument/2006/relationships/image" Target="media/image25.png" /><Relationship Id="rId44" Type="http://schemas.openxmlformats.org/officeDocument/2006/relationships/image" Target="media/image26.png" /><Relationship Id="rId45" Type="http://schemas.openxmlformats.org/officeDocument/2006/relationships/image" Target="media/image27.png" /><Relationship Id="rId46" Type="http://schemas.openxmlformats.org/officeDocument/2006/relationships/image" Target="media/image28.png" /><Relationship Id="rId47" Type="http://schemas.openxmlformats.org/officeDocument/2006/relationships/image" Target="media/image29.wmf" /><Relationship Id="rId48" Type="http://schemas.openxmlformats.org/officeDocument/2006/relationships/oleObject" Target="embeddings/oleObject15.bin" /><Relationship Id="rId49" Type="http://schemas.openxmlformats.org/officeDocument/2006/relationships/image" Target="media/image30.wmf" /><Relationship Id="rId5" Type="http://schemas.openxmlformats.org/officeDocument/2006/relationships/image" Target="media/image1.png" /><Relationship Id="rId50" Type="http://schemas.openxmlformats.org/officeDocument/2006/relationships/oleObject" Target="embeddings/oleObject16.bin" /><Relationship Id="rId51" Type="http://schemas.openxmlformats.org/officeDocument/2006/relationships/image" Target="media/image31.wmf" /><Relationship Id="rId52" Type="http://schemas.openxmlformats.org/officeDocument/2006/relationships/oleObject" Target="embeddings/oleObject17.bin"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oleObject" Target="embeddings/oleObject19.bin" /><Relationship Id="rId56" Type="http://schemas.openxmlformats.org/officeDocument/2006/relationships/oleObject" Target="embeddings/oleObject20.bin" /><Relationship Id="rId57" Type="http://schemas.openxmlformats.org/officeDocument/2006/relationships/oleObject" Target="embeddings/oleObject21.bin" /><Relationship Id="rId58" Type="http://schemas.openxmlformats.org/officeDocument/2006/relationships/oleObject" Target="embeddings/oleObject22.bin" /><Relationship Id="rId59" Type="http://schemas.openxmlformats.org/officeDocument/2006/relationships/oleObject" Target="embeddings/oleObject23.bin" /><Relationship Id="rId6" Type="http://schemas.openxmlformats.org/officeDocument/2006/relationships/image" Target="media/image2.wmf"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image" Target="media/image34.wmf" /><Relationship Id="rId63" Type="http://schemas.openxmlformats.org/officeDocument/2006/relationships/oleObject" Target="embeddings/oleObject25.bin"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oleObject" Target="embeddings/oleObject1.bin" /><Relationship Id="rId70" Type="http://schemas.openxmlformats.org/officeDocument/2006/relationships/image" Target="media/image38.png" /><Relationship Id="rId71" Type="http://schemas.openxmlformats.org/officeDocument/2006/relationships/oleObject" Target="embeddings/oleObject29.bin" /><Relationship Id="rId72" Type="http://schemas.openxmlformats.org/officeDocument/2006/relationships/image" Target="media/image39.wmf" /><Relationship Id="rId73" Type="http://schemas.openxmlformats.org/officeDocument/2006/relationships/oleObject" Target="embeddings/oleObject30.bin"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image" Target="media/image3.wmf" /><Relationship Id="rId80" Type="http://schemas.openxmlformats.org/officeDocument/2006/relationships/oleObject" Target="embeddings/oleObject34.bin" /><Relationship Id="rId81" Type="http://schemas.openxmlformats.org/officeDocument/2006/relationships/image" Target="media/image43.wmf" /><Relationship Id="rId82" Type="http://schemas.openxmlformats.org/officeDocument/2006/relationships/oleObject" Target="embeddings/oleObject35.bin" /><Relationship Id="rId83" Type="http://schemas.openxmlformats.org/officeDocument/2006/relationships/image" Target="media/image44.wmf" /><Relationship Id="rId84" Type="http://schemas.openxmlformats.org/officeDocument/2006/relationships/oleObject" Target="embeddings/oleObject36.bin" /><Relationship Id="rId85" Type="http://schemas.openxmlformats.org/officeDocument/2006/relationships/image" Target="media/image45.png" /><Relationship Id="rId86" Type="http://schemas.openxmlformats.org/officeDocument/2006/relationships/image" Target="media/image46.wmf" /><Relationship Id="rId87" Type="http://schemas.openxmlformats.org/officeDocument/2006/relationships/oleObject" Target="embeddings/oleObject37.bin" /><Relationship Id="rId88" Type="http://schemas.openxmlformats.org/officeDocument/2006/relationships/image" Target="media/image47.wmf" /><Relationship Id="rId89" Type="http://schemas.openxmlformats.org/officeDocument/2006/relationships/oleObject" Target="embeddings/oleObject38.bin" /><Relationship Id="rId9" Type="http://schemas.openxmlformats.org/officeDocument/2006/relationships/oleObject" Target="embeddings/oleObject2.bin" /><Relationship Id="rId90" Type="http://schemas.openxmlformats.org/officeDocument/2006/relationships/image" Target="media/image48.wmf" /><Relationship Id="rId91" Type="http://schemas.openxmlformats.org/officeDocument/2006/relationships/oleObject" Target="embeddings/oleObject39.bin" /><Relationship Id="rId92" Type="http://schemas.openxmlformats.org/officeDocument/2006/relationships/image" Target="media/image49.wmf" /><Relationship Id="rId93" Type="http://schemas.openxmlformats.org/officeDocument/2006/relationships/oleObject" Target="embeddings/oleObject40.bin"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oleObject" Target="embeddings/oleObject43.bin" /><Relationship Id="rId98" Type="http://schemas.openxmlformats.org/officeDocument/2006/relationships/image" Target="media/image51.wmf" /><Relationship Id="rId99" Type="http://schemas.openxmlformats.org/officeDocument/2006/relationships/oleObject" Target="embeddings/oleObject4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2238</Words>
  <Characters>12763</Characters>
  <Application>Microsoft Office Word</Application>
  <DocSecurity>0</DocSecurity>
  <Lines>106</Lines>
  <Paragraphs>29</Paragraphs>
  <ScaleCrop>false</ScaleCrop>
  <Company>zxxk.com</Company>
  <LinksUpToDate>false</LinksUpToDate>
  <CharactersWithSpaces>14972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2023-01-09T14:26:00Z</dcterms:created>
  <dcterms:modified xsi:type="dcterms:W3CDTF">2023-01-09T14:26:00Z</dcterms:modified>
</cp:coreProperties>
</file>