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1、以下哪一种有关学习迁移的理论其心理学基础是官能心理学（　　　）。</w:t>
        <w:br/>
        <w:t>A.形式训练说</w:t>
        <w:br/>
        <w:t>B.相同要素说</w:t>
        <w:br/>
        <w:t>C.经验泛化说</w:t>
        <w:br/>
        <w:t>D.关系转换说</w:t>
        <w:br/>
        <w:br/>
        <w:t xml:space="preserve">【答案】：A </w:t>
      </w:r>
    </w:p>
    <w:p>
      <w:r>
        <w:t xml:space="preserve">2、某交易者以3485元/吨的价格卖出大豆期货合约100手（每手10吨），次日以3400元/吨的价格买入平仓，如果单边手续费以10元/手计，那么该交易者（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pPr>
        <w:sectPr w:rsidSect="00034616">
          <w:pgSz w:w="12240" w:h="15840"/>
          <w:pgMar w:top="1440" w:right="1800" w:bottom="1440" w:left="1800" w:header="720" w:footer="720" w:gutter="0"/>
          <w:cols w:space="720"/>
          <w:docGrid w:linePitch="360"/>
        </w:sectPr>
      </w:pPr>
      <w:r>
        <w:t xml:space="preserve">3、期转现交易的流程包括（　　　）。 </w:t>
        <w:br/>
        <w:t>A.交易双方商定期货平仓价格和现货买卖价格</w:t>
        <w:br/>
        <w:t>B.向交易所提出申请</w:t>
        <w:br/>
        <w:t>C.交易所核准，将买卖双方期货头寸平仓</w:t>
        <w:br/>
        <w:t>D.买方收回货款E</w:t>
        <w:br/>
        <w:br/>
        <w:t xml:space="preserve">【答案】：A </w:t>
      </w:r>
    </w:p>
    <w:p>
      <w:r>
        <w:t>4、儿童自我意识发展的第三阶段是（　　　）。</w:t>
        <w:br/>
        <w:t>A.社会自我</w:t>
        <w:br/>
        <w:t>B.心理自我</w:t>
        <w:br/>
        <w:t>C.生理自我</w:t>
        <w:br/>
        <w:t>D.精神自我</w:t>
        <w:br/>
        <w:br/>
        <w:t xml:space="preserve">【答案】：B </w:t>
      </w:r>
    </w:p>
    <w:p>
      <w:r>
        <w:t>5、对于有清晰、可持续盈利的稳定企业适合用（   ）进行估值。</w:t>
        <w:br/>
        <w:t>A.有效市场价格法</w:t>
        <w:br/>
        <w:t>B.近期交易价格法</w:t>
        <w:br/>
        <w:t>C.乘数法</w:t>
        <w:br/>
        <w:t>D.收入法</w:t>
        <w:br/>
        <w:br/>
        <w:t xml:space="preserve">【答案】：C </w:t>
      </w:r>
    </w:p>
    <w:p>
      <w:r>
        <w:t>6、“最近发展区理论”的提出者是（　　　）。</w:t>
        <w:br/>
        <w:t>A.乌申斯基</w:t>
        <w:br/>
        <w:t>B.维果茨基</w:t>
        <w:br/>
        <w:t>C.巴甫洛夫</w:t>
        <w:br/>
        <w:t>D.布鲁纳</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r>
        <w:t>8、态度的三种结构不包括（　　　）。</w:t>
        <w:br/>
        <w:t>A.态度的认知成分</w:t>
        <w:br/>
        <w:t>B.态度的意志成分</w:t>
        <w:br/>
        <w:t>C.态度的情感成分</w:t>
        <w:br/>
        <w:t>D.态度的行为成分</w:t>
        <w:br/>
        <w:br/>
        <w:t xml:space="preserve">【答案】：B </w:t>
      </w:r>
    </w:p>
    <w:p>
      <w:r>
        <w:t>9、关于信托（契约）型股权投资基金，以下表述错误的是（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r>
        <w:t>10、根据皮亚杰的认知发展理论，儿童同时可以从两个或两个以上角度思考问题，这表明儿童认知水平处（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11、教师高尚的（　　　）、渊博的知识和高超的教育教学艺术是获取威信的基本条件。</w:t>
        <w:br/>
        <w:t>A.思想道德品质</w:t>
        <w:br/>
        <w:t>B.人格魅力</w:t>
        <w:br/>
        <w:t>C.情操</w:t>
        <w:br/>
        <w:t>D.品质</w:t>
        <w:br/>
        <w:br/>
        <w:t>【答案】：A</w:t>
      </w:r>
      <w:r>
        <w:t xml:space="preserve"> </w:t>
      </w:r>
    </w:p>
    <w:p>
      <w:r>
        <w:t>12、先于教学内容或新的学习材料所呈现的一种引导性材料，它是对新学习材料的简化与概括，在新学习材料与学习者原有观念之间起认知桥梁作用，这种学习内容的组织技术或教学策略叫作（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 xml:space="preserve">【答案】：A </w:t>
      </w:r>
    </w:p>
    <w:p>
      <w:r>
        <w:t>13、股权投资基金所投企业，适合采用收入法进行估值的是（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r>
        <w:t xml:space="preserve">14、标志着现代期货市场的确立的主要因素是（　　　）。 </w:t>
        <w:br/>
        <w:t>A.标准化合约</w:t>
        <w:br/>
        <w:t>B.保证金制度</w:t>
        <w:br/>
        <w:t>C.对冲机制</w:t>
        <w:br/>
        <w:t>D.统一结算的实施E</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15、集体中占优势的言论与意见称为（　　　）。</w:t>
        <w:br/>
        <w:t>A.集体舆论</w:t>
        <w:br/>
        <w:t>B.集体规范</w:t>
        <w:br/>
        <w:t>C.集体气氛</w:t>
        <w:br/>
        <w:t>D.集体凝聚力</w:t>
        <w:br/>
        <w:br/>
        <w:t>【答案】：A</w:t>
      </w:r>
      <w:r>
        <w:t xml:space="preserve"> </w:t>
      </w:r>
    </w:p>
    <w:p>
      <w:r>
        <w:t>16、对于心理处于不良状态或心理出现问题的学生进行专门的帮助，使之恢复正常状态的心理健康教育属于（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r>
        <w:t>17、人格是个体在活动中表现出来的具有一定倾向的、比较稳定的心理特征的总和。在人格中，具有道德评价意义和核心意义的部分是（　　　）。</w:t>
        <w:br/>
        <w:t>A.能力</w:t>
        <w:br/>
        <w:t>B.性格</w:t>
        <w:br/>
        <w:t>C.气质</w:t>
        <w:br/>
        <w:t>D.品德</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18、某日，我国菜籽油期货某合约的结算价为9900元/吨，收盘价为9910元/吨，若该合约每日交割最大波动限制为正负3%，最小变动价位为2元/吨，则下一交易菜籽油期货合约允许的报价范围为（　　　）元/吨。</w:t>
      </w:r>
    </w:p>
    <w:p>
      <w:r>
        <w:t xml:space="preserve"> </w:t>
        <w:br/>
        <w:t>A.9614~10206</w:t>
        <w:br/>
        <w:t>B.9613~10207</w:t>
        <w:br/>
        <w:t>C.9604~10196</w:t>
        <w:br/>
        <w:t>D.9603~10197</w:t>
        <w:br/>
        <w:br/>
        <w:t>【答案】：C</w:t>
      </w:r>
      <w:r>
        <w:t xml:space="preserve"> </w:t>
      </w:r>
    </w:p>
    <w:p>
      <w:r>
        <w:t>19、以感知过的事物的具体形象为内容的记忆是（　　　）。</w:t>
        <w:br/>
        <w:t>A.形象记忆</w:t>
        <w:br/>
        <w:t>B.情景记忆</w:t>
        <w:br/>
        <w:t>C.情绪记忆</w:t>
        <w:br/>
        <w:t>D.运动记忆</w:t>
        <w:br/>
        <w:br/>
        <w:t xml:space="preserve">【答案】：A </w:t>
      </w:r>
    </w:p>
    <w:p>
      <w:r>
        <w:t>20、最近发展区理论的提出者是（　　　）。</w:t>
        <w:br/>
        <w:t>A.阿特金森</w:t>
        <w:br/>
        <w:t>B.弗洛伊德</w:t>
        <w:br/>
        <w:t>C.维果茨基</w:t>
        <w:br/>
        <w:t>D.苏格拉底</w:t>
        <w:br/>
        <w:br/>
        <w:t xml:space="preserve">【答案】：C </w:t>
      </w:r>
    </w:p>
    <w:p>
      <w:r>
        <w:t xml:space="preserve">21、一笔美元兑人民币远期交易成交时，报价方报出的即期汇率为6.8310/6.8312，远期点为45.01/50.33B、p.如果发起方为卖方，则远期全价为（　　　）。 </w:t>
        <w:br/>
        <w:t>A.6.8355</w:t>
        <w:br/>
        <w:t>B.6.8362</w:t>
        <w:br/>
        <w:t>C.6.8450</w:t>
        <w:br/>
        <w:t>D.6.8255</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22、遵从、认同和内化是大学生态度与品德的（　　　）。</w:t>
        <w:br/>
        <w:t>A.形成阶段</w:t>
        <w:br/>
        <w:t>B.转化阶段</w:t>
        <w:br/>
        <w:t>C.习得阶段</w:t>
        <w:br/>
        <w:t>D.修正阶段</w:t>
        <w:br/>
        <w:br/>
        <w:t>【答案】：C</w:t>
      </w:r>
      <w:r>
        <w:t xml:space="preserve"> </w:t>
      </w:r>
    </w:p>
    <w:p>
      <w:r>
        <w:t>23、A公司的息税前利润（EBIT）为2亿元，假设A公司每年的折旧为2000万元，长期待摊费用为1 000万元，若按企业价值／息税折旧摊销前利润倍数法进行估值，倍数定为5．0，则A公司估值为（   ）亿元。</w:t>
        <w:br/>
        <w:t>A.11.55</w:t>
        <w:br/>
        <w:t>B.11.5</w:t>
        <w:br/>
        <w:t>C.11</w:t>
        <w:br/>
        <w:t>D.12</w:t>
        <w:br/>
        <w:br/>
        <w:t xml:space="preserve">【答案】：B </w:t>
      </w:r>
    </w:p>
    <w:p>
      <w:r>
        <w:t>24、根据埃里克森的心理发展阶段理论，大学阶段的主要心理任务是建立自我同一性和（　　　）。</w:t>
        <w:br/>
        <w:t>A.发展亲密关系</w:t>
        <w:br/>
        <w:t>B.增进友情关系</w:t>
        <w:br/>
        <w:t>C.融洽同学关系</w:t>
        <w:br/>
        <w:t>D.确立恋爱关系</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25、关于股权投资基金收益分配，下列表述错误的是（</w:t>
      </w:r>
      <w:r>
        <w:t xml:space="preserve"> </w:t>
      </w:r>
      <w:r>
        <w:t xml:space="preserve"> </w:t>
      </w:r>
    </w:p>
    <w:p>
      <w:r>
        <w:t xml:space="preserve">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【答案】：B</w:t>
      </w:r>
      <w:r>
        <w:t xml:space="preserve"> </w:t>
      </w:r>
    </w:p>
    <w:p>
      <w:r>
        <w:t>26、教育心理学作为一门独立学科的初创时间是（　　　）。</w:t>
        <w:br/>
        <w:t>A.1879年</w:t>
        <w:br/>
        <w:t>B.1950年</w:t>
        <w:br/>
        <w:t>C.1978年</w:t>
        <w:br/>
        <w:t>D.1903年</w:t>
        <w:br/>
        <w:br/>
        <w:t xml:space="preserve">【答案】：D </w:t>
      </w:r>
    </w:p>
    <w:p>
      <w:r>
        <w:t>27、认知策略主要包括精细加工策略、复述策略和（　　　）。</w:t>
        <w:br/>
        <w:t>A.组织策略</w:t>
        <w:br/>
        <w:t>B.计划策略</w:t>
        <w:br/>
        <w:t>C.监视策略</w:t>
        <w:br/>
        <w:t>D.调节策略</w:t>
        <w:br/>
        <w:br/>
        <w:t xml:space="preserve">【答案】：A </w:t>
      </w:r>
    </w:p>
    <w:p>
      <w:r>
        <w:t>28、在教学过程中，教师为了让学生掌握知识的本质意义，需要变换知识的呈现方式，其中本质属性保持恒在，而非本质属性可有可无。这在心理学中称为（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29、假设年利率为6%，年指数股息率为1%，6月30日为6月股指期货合约的交割日。4月1日，股票现货指数为1450点，如不考虑交易成本，其6月股指期货合约的理论价格（　　　）点。（小数点后保留两位）</w:t>
      </w:r>
      <w:r>
        <w:t xml:space="preserve"> </w:t>
        <w:br/>
        <w:t>A.1468.13</w:t>
        <w:br/>
        <w:t>B.1486.47</w:t>
        <w:br/>
        <w:t>C.1457.03</w:t>
        <w:br/>
        <w:t>D.1537.00</w:t>
        <w:br/>
        <w:br/>
        <w:t>【答案】：A</w:t>
      </w:r>
      <w:r>
        <w:t xml:space="preserve"> </w:t>
      </w:r>
    </w:p>
    <w:p>
      <w:r>
        <w:t>30、指导法和（　　　）是两种相对立的教学方法。</w:t>
        <w:br/>
        <w:t>A.发现法</w:t>
        <w:br/>
        <w:t>B.设计法</w:t>
        <w:br/>
        <w:t>C.算式法</w:t>
        <w:br/>
        <w:t>D.假设法</w:t>
        <w:br/>
        <w:br/>
        <w:t xml:space="preserve">【答案】：A </w:t>
      </w:r>
    </w:p>
    <w:p>
      <w:r>
        <w:t>31、基金托管的服务内容不包括（   ）。</w:t>
        <w:br/>
        <w:t>A.基金估值</w:t>
        <w:br/>
        <w:t>B.账户管理</w:t>
        <w:br/>
        <w:t>C.会计核算</w:t>
        <w:br/>
        <w:t>D.份额登记</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32、学习策略包括认知策略、元认知策略和（　　　）。</w:t>
        <w:br/>
        <w:t>A.记忆策略</w:t>
        <w:br/>
        <w:t>B.资源管理策略</w:t>
        <w:br/>
        <w:t>C.思维策略</w:t>
        <w:br/>
        <w:t>D.学习方法</w:t>
        <w:br/>
        <w:br/>
        <w:t xml:space="preserve">【答案】：B </w:t>
      </w:r>
    </w:p>
    <w:p>
      <w:r>
        <w:t>33、（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r>
        <w:t>34、下列关于折现现金流估值法的说法中，错误的是（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 xml:space="preserve">【答案】：A </w:t>
      </w:r>
    </w:p>
    <w:p>
      <w:r>
        <w:t>35、假定一只股权投资基金的收益分配顺序如下：</w:t>
        <w:br/>
        <w:t>A.12%</w:t>
        <w:br/>
        <w:t>B.16%</w:t>
        <w:br/>
        <w:t>C.17.6%</w:t>
        <w:br/>
        <w:t>D.14%</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36、签署竞业禁止协议的人员离开被投资企业A后先去了非竞争行业的公司B，后离职在一家与A同行业的公司C从业，这时（</w:t>
      </w:r>
      <w:r>
        <w:t xml:space="preserve"> </w:t>
      </w:r>
      <w:r>
        <w:t xml:space="preserve"> </w:t>
      </w:r>
    </w:p>
    <w:p>
      <w:r>
        <w:t xml:space="preserve"> ）。</w:t>
        <w:br/>
        <w:t>A.视竞业禁止协议期限确定违反与否</w:t>
        <w:br/>
        <w:t>B.原竞业禁止协议失效</w:t>
        <w:br/>
        <w:t>C.视C企业发展状况确定违反与否</w:t>
        <w:br/>
        <w:t>D.违反了原竞业禁止协议</w:t>
        <w:br/>
        <w:br/>
        <w:t>【答案】：A</w:t>
      </w:r>
      <w:r>
        <w:t xml:space="preserve"> </w:t>
      </w:r>
    </w:p>
    <w:p>
      <w:r>
        <w:t>37、人格的核心是（　　　）。</w:t>
        <w:br/>
        <w:t>A.能力</w:t>
        <w:br/>
        <w:t>B.智力</w:t>
        <w:br/>
        <w:t>C.性格</w:t>
        <w:br/>
        <w:t>D.气质</w:t>
        <w:br/>
        <w:br/>
        <w:t xml:space="preserve">【答案】：C </w:t>
      </w:r>
    </w:p>
    <w:p>
      <w:r>
        <w:t>38、教学监控能力的特征包括能动性、普遍性和（　　　）。</w:t>
        <w:br/>
        <w:t>A.可行性</w:t>
        <w:br/>
        <w:t>B.沟通性</w:t>
        <w:br/>
        <w:t>C.准备性</w:t>
        <w:br/>
        <w:t>D.有效性</w:t>
        <w:br/>
        <w:br/>
        <w:t xml:space="preserve">【答案】：D </w:t>
      </w:r>
    </w:p>
    <w:p>
      <w:r>
        <w:t>39、下列属于社会文化的是（　　　）。</w:t>
        <w:br/>
        <w:t>A.学校文化</w:t>
        <w:br/>
        <w:t>B.民族文化</w:t>
        <w:br/>
        <w:t>C.企业文化</w:t>
        <w:br/>
        <w:t>D.制度文化</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40、认知发展心理学流派的代表人物是（　　　）。</w:t>
        <w:br/>
        <w:t>A.格赛尔</w:t>
        <w:br/>
        <w:t>B.弗洛伊德</w:t>
        <w:br/>
        <w:t>C.科尔伯格</w:t>
        <w:br/>
        <w:t>D.皮亚杰</w:t>
        <w:br/>
        <w:br/>
        <w:t>【答案】：D</w:t>
      </w:r>
      <w:r>
        <w:t xml:space="preserve"> </w:t>
      </w:r>
    </w:p>
    <w:p>
      <w:r>
        <w:t>41、（　　　）指个体对自己的认知过程和结果的意识。</w:t>
        <w:br/>
        <w:t>A.认知</w:t>
        <w:br/>
        <w:t>B.反思</w:t>
        <w:br/>
        <w:t>C.元认知</w:t>
        <w:br/>
        <w:t>D.编码</w:t>
        <w:br/>
        <w:br/>
        <w:t xml:space="preserve">【答案】：C </w:t>
      </w:r>
    </w:p>
    <w:p>
      <w:r>
        <w:t>42、当学生取得好的成绩后，老师家长给予表扬和鼓励，这符合桑代克学习规律中的（　　　）。</w:t>
        <w:br/>
        <w:t>A.准备律</w:t>
        <w:br/>
        <w:t>B.练习律</w:t>
        <w:br/>
        <w:t>C.效果律</w:t>
        <w:br/>
        <w:t>D.动机律</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43、教育心理学普遍认为西方第一本《教育心理学》出版于（　　　）。</w:t>
        <w:br/>
        <w:t>A.1903</w:t>
        <w:br/>
        <w:t>B.1913</w:t>
        <w:br/>
        <w:t>C.1914</w:t>
        <w:br/>
        <w:t>D.1900</w:t>
        <w:br/>
        <w:br/>
        <w:t xml:space="preserve">【答案】：A </w:t>
      </w:r>
    </w:p>
    <w:p>
      <w:r>
        <w:t>44、关于投资协议中的保密条款，下列说法错误的是（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r>
        <w:t xml:space="preserve">45、如果投资者在3月份以600点的权利金买入一张执行价格为21500点的5月份恒指看涨期权，同时又以400点的期权价格买入一张执行价格为21500点的5月份恒指看跌期权，其损益平衡点为（　　　）。（不计交易费用） </w:t>
        <w:br/>
        <w:t>A.21300点和21700点</w:t>
        <w:br/>
        <w:t>B.21100点和21900点</w:t>
        <w:br/>
        <w:t>C.22100点和21100点</w:t>
        <w:br/>
        <w:t>D.20500点和22500点</w:t>
        <w:br/>
        <w:br/>
        <w:t xml:space="preserve">【答案】：C </w:t>
      </w:r>
    </w:p>
    <w:p>
      <w:r>
        <w:t>46、心理学中运用两难故事法研究人的道德发展阶段的心理学家是（　　　）。</w:t>
        <w:br/>
        <w:t>A.柯尔伯格</w:t>
        <w:br/>
        <w:t>B.皮亚杰</w:t>
        <w:br/>
        <w:t>C.斯金纳</w:t>
        <w:br/>
        <w:t>D.巴甫洛夫</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47、个体在没有外界控制的条件下，受到他人行为刺激的影响，而引起一种与他人的行为类似的行为。这一现象是（　　　）。</w:t>
        <w:br/>
        <w:t>A.感染</w:t>
        <w:br/>
        <w:t>B.从众</w:t>
        <w:br/>
        <w:t>C.模仿</w:t>
        <w:br/>
        <w:t>D.服从</w:t>
        <w:br/>
        <w:br/>
        <w:t>【答案】：C</w:t>
      </w:r>
      <w:r>
        <w:t xml:space="preserve"> </w:t>
      </w:r>
    </w:p>
    <w:p>
      <w:r>
        <w:t>48、根据信息加工理论提出了学习过程的基本模式，认为学习过程就是一个信息加工的过程，即学习者对来自环境刺激的信息进行内在的认知加工的过程。这是（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 xml:space="preserve">【答案】：A </w:t>
      </w:r>
    </w:p>
    <w:p>
      <w:r>
        <w:t>49、在教学过程中，为了让学生掌握知识的本质意义，教师需要经常变换知识的呈现方式，使其中的本质属性保持恒定，而非本质属性可有可无。这种知识呈现方式称为（　　　）。</w:t>
        <w:br/>
        <w:t>A.抽象</w:t>
        <w:br/>
        <w:t>B.变式</w:t>
        <w:br/>
        <w:t>C.概括</w:t>
        <w:br/>
        <w:t>D.比较</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50、按照其性质，焦虑可分为过敏性焦虑和（　　　）。</w:t>
        <w:br/>
        <w:t>A.正常焦虑</w:t>
        <w:br/>
        <w:t>B.现实性焦虑</w:t>
        <w:br/>
        <w:t>C.神经性焦虑</w:t>
        <w:br/>
        <w:t>D.道德性焦虑</w:t>
        <w:br/>
        <w:br/>
        <w:t>【答案】：A</w:t>
      </w:r>
      <w:r>
        <w:t xml:space="preserve"> </w:t>
      </w:r>
    </w:p>
    <w:p>
      <w:r>
        <w:t>51、常见的基金管理人的业绩报酬分配模式为（   ）。</w:t>
        <w:br/>
        <w:t>A.“二八模式”</w:t>
        <w:br/>
        <w:t>B.“三七模式”</w:t>
        <w:br/>
        <w:t>C.“一九模式”</w:t>
        <w:br/>
        <w:t>D.“四六模式”</w:t>
        <w:br/>
        <w:br/>
        <w:t xml:space="preserve">【答案】：A </w:t>
      </w:r>
    </w:p>
    <w:p>
      <w:r>
        <w:t>52、布卢姆的认知领域教育目标分类的主要依据（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53、下列心理学家中不属于格式塔心理学代表人物的是（　　　）。</w:t>
        <w:br/>
        <w:t>A.苛勒</w:t>
        <w:br/>
        <w:t>B.考夫卡</w:t>
        <w:br/>
        <w:t>C.韦特海默</w:t>
        <w:br/>
        <w:t>D.加德纳</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54、“活泼好动、行为敏捷”是下列（　　　）的表现。</w:t>
        <w:br/>
        <w:t>A.能力</w:t>
        <w:br/>
        <w:t>B.气质</w:t>
        <w:br/>
        <w:t>C.兴趣</w:t>
        <w:br/>
        <w:t>D.性格</w:t>
        <w:br/>
        <w:br/>
        <w:t>【答案】：B</w:t>
      </w:r>
      <w:r>
        <w:t xml:space="preserve"> </w:t>
      </w:r>
    </w:p>
    <w:p>
      <w:r>
        <w:t>55、问题解决的第一个阶段是（　　　）。</w:t>
        <w:br/>
        <w:t>A.提出假设</w:t>
        <w:br/>
        <w:t>B.发现问题</w:t>
        <w:br/>
        <w:t>C.明确问题</w:t>
        <w:br/>
        <w:t>D.检验假设</w:t>
        <w:br/>
        <w:br/>
        <w:t xml:space="preserve">【答案】：B </w:t>
      </w:r>
    </w:p>
    <w:p>
      <w:r>
        <w:t>56、美国心理学家卡特尔认为，以生理为基础的认知能力，如知觉、记忆、运算速度和推理能力等，属于（　　　）。</w:t>
        <w:br/>
        <w:t>A.学业智力</w:t>
        <w:br/>
        <w:t>B.言语智力</w:t>
        <w:br/>
        <w:t>C.晶体智力</w:t>
        <w:br/>
        <w:t>D.流体智力</w:t>
        <w:br/>
        <w:br/>
        <w:t xml:space="preserve">【答案】：D </w:t>
      </w:r>
    </w:p>
    <w:p>
      <w:r>
        <w:t>57、精神分析学派的代表人物是（　　　）。</w:t>
        <w:br/>
        <w:t>A.冯特</w:t>
        <w:br/>
        <w:t>B.韦特海默</w:t>
        <w:br/>
        <w:t>C.弗洛伊德</w:t>
        <w:br/>
        <w:t>D.罗杰斯</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58、从年级角度看，大学生心理健康状况最差的时期是（　　　）。</w:t>
        <w:br/>
        <w:t>A.大学一二年级</w:t>
        <w:br/>
        <w:t>B.大学二三年级</w:t>
        <w:br/>
        <w:t>C.大学三四年级</w:t>
        <w:br/>
        <w:t>D.大学一四年级</w:t>
        <w:br/>
        <w:br/>
        <w:t>【答案】：B</w:t>
      </w:r>
      <w:r>
        <w:t xml:space="preserve"> </w:t>
      </w:r>
    </w:p>
    <w:p>
      <w:r>
        <w:t xml:space="preserve">59、期货交易所应当及时公布的上市品种合约信息不包括（　　　）。 </w:t>
        <w:br/>
        <w:t>A.成交量、成交价</w:t>
        <w:br/>
        <w:t>B.持仓量</w:t>
        <w:br/>
        <w:t>C.最高价与最低价</w:t>
        <w:br/>
        <w:t>D.预期行情</w:t>
        <w:br/>
        <w:br/>
        <w:t xml:space="preserve">【答案】：D </w:t>
      </w:r>
    </w:p>
    <w:p>
      <w:r>
        <w:t>60、以个人好恶、兴趣爱好为联系纽带具有强烈情感色彩的群体是（　　　）。</w:t>
        <w:br/>
        <w:t>A.联合群体</w:t>
        <w:br/>
        <w:t>B.正式群体</w:t>
        <w:br/>
        <w:t>C.松散群体</w:t>
        <w:br/>
        <w:t>D.非正式群体</w:t>
        <w:br/>
        <w:br/>
        <w:t xml:space="preserve">【答案】：D </w:t>
      </w:r>
    </w:p>
    <w:p>
      <w:r>
        <w:t>61、需要层次理论提出的需要层级依次为（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62、教师如果能与学生打成一片，则容易使学生接受老师的观点，这种现象在宣传教育心理学中被称为（　　　）。</w:t>
        <w:br/>
        <w:t>A.皮格马利翁效应</w:t>
        <w:br/>
        <w:t>B.“自己人”效应</w:t>
        <w:br/>
        <w:t>C.威信效应</w:t>
        <w:br/>
        <w:t>D.“名片”效应</w:t>
        <w:br/>
        <w:br/>
        <w:t>【答案】：D</w:t>
      </w:r>
      <w:r>
        <w:t xml:space="preserve"> </w:t>
      </w:r>
    </w:p>
    <w:p>
      <w:r>
        <w:t xml:space="preserve">63、对交易者来说，期货合约的唯一变量是（　　　）。 </w:t>
        <w:br/>
        <w:t>A.价格</w:t>
        <w:br/>
        <w:t>B.标的物的量</w:t>
        <w:br/>
        <w:t>C.规格</w:t>
        <w:br/>
        <w:t>D.交割时间</w:t>
        <w:br/>
        <w:br/>
        <w:t xml:space="preserve">【答案】：A </w:t>
      </w:r>
    </w:p>
    <w:p>
      <w:r>
        <w:t>64、测验的（　　　）又叫测验的可靠性，指测量的一致性或稳定性程度。</w:t>
        <w:br/>
        <w:t>A.效度</w:t>
        <w:br/>
        <w:t>B.信度</w:t>
        <w:br/>
        <w:t>C.难度</w:t>
        <w:br/>
        <w:t>D.区分度</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65、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w:t>
      </w:r>
    </w:p>
    <w:p>
      <w:r>
        <w:t xml:space="preserve"> </w:t>
        <w:br/>
        <w:t>A.50元/吨</w:t>
        <w:br/>
        <w:t>B.60元/吨</w:t>
        <w:br/>
        <w:t>C.70元/吨</w:t>
        <w:br/>
        <w:t>D.80元/吨</w:t>
        <w:br/>
        <w:br/>
        <w:t>【答案】：B</w:t>
      </w:r>
      <w:r>
        <w:t xml:space="preserve"> </w:t>
      </w:r>
    </w:p>
    <w:p>
      <w:r>
        <w:t>66、内部学习动机最为核心的成分是：求知欲和（　　　）。</w:t>
        <w:br/>
        <w:t>A.兴趣</w:t>
        <w:br/>
        <w:t>B.需求</w:t>
        <w:br/>
        <w:t>C.好奇心</w:t>
        <w:br/>
        <w:t>D.虚荣</w:t>
        <w:br/>
        <w:br/>
        <w:t xml:space="preserve">【答案】：C </w:t>
      </w:r>
    </w:p>
    <w:p>
      <w:r>
        <w:t xml:space="preserve">67、威廉指标是由LA、rryWilliA、ms于（　　　）年首创的。 </w:t>
        <w:br/>
        <w:t>A.1972</w:t>
        <w:br/>
        <w:t>B.1973</w:t>
        <w:br/>
        <w:t>C.1982</w:t>
        <w:br/>
        <w:t>D.1983</w:t>
        <w:br/>
        <w:br/>
        <w:t xml:space="preserve">【答案】：B </w:t>
      </w:r>
    </w:p>
    <w:p>
      <w:r>
        <w:t>68、“从北京乘火车到长沙，最好的路线怎么走？”这是（　　　）类型的问题。</w:t>
        <w:br/>
        <w:t>A.界定清晰的问题</w:t>
        <w:br/>
        <w:t>B.界定含糊的问题</w:t>
        <w:br/>
        <w:t>C.结构推导问题</w:t>
        <w:br/>
        <w:t>D.转换问题</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69、股权投资基金管理人利用部门分设、岗位分设、外包、托管等方式实现（</w:t>
      </w:r>
      <w:r>
        <w:t xml:space="preserve"> </w:t>
      </w:r>
      <w:r>
        <w:t xml:space="preserve"> </w:t>
      </w:r>
    </w:p>
    <w:p>
      <w:r>
        <w:t xml:space="preserve"> ）。</w:t>
        <w:br/>
        <w:t>A.专业化运营</w:t>
        <w:br/>
        <w:t>B.内部牵制</w:t>
        <w:br/>
        <w:t>C.业务流程控制</w:t>
        <w:br/>
        <w:t>D.授权流程管理</w:t>
        <w:br/>
        <w:br/>
        <w:t>【答案】：C</w:t>
      </w:r>
      <w:r>
        <w:t xml:space="preserve"> </w:t>
      </w:r>
    </w:p>
    <w:p>
      <w:r>
        <w:t>70、“一个和尚挑水吃，两个和尚抬水吃，三个和尚没水吃”的现象，称为（　　　）。</w:t>
        <w:br/>
        <w:t>A.社会促进</w:t>
        <w:br/>
        <w:t>B.社会懈怠</w:t>
        <w:br/>
        <w:t>C.模仿</w:t>
        <w:br/>
        <w:t>D.从众</w:t>
        <w:br/>
        <w:br/>
        <w:t xml:space="preserve">【答案】：B </w:t>
      </w:r>
    </w:p>
    <w:p>
      <w:r>
        <w:t>71、大学校园文化作为一种客观存在和一种教育实践活动的历史有多久了（　　　）</w:t>
        <w:br/>
        <w:t>A.20多年</w:t>
        <w:br/>
        <w:t>B.30多年</w:t>
        <w:br/>
        <w:t>C.50多年</w:t>
        <w:br/>
        <w:t>D.与大学有同样长的历史</w:t>
        <w:br/>
        <w:br/>
        <w:t xml:space="preserve">【答案】：D </w:t>
      </w:r>
    </w:p>
    <w:p>
      <w:r>
        <w:t>72、关于合伙型股权投资基金清算，下列表述正确的是（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73、教师讲课过程中的间隔和停顿是运用感知的（　　　）。</w:t>
        <w:br/>
        <w:t>A.差异律</w:t>
        <w:br/>
        <w:t>B.强度律</w:t>
        <w:br/>
        <w:t>C.活动律</w:t>
        <w:br/>
        <w:t>D.组合律</w:t>
        <w:br/>
        <w:br/>
        <w:t>【答案】：D</w:t>
      </w:r>
      <w:r>
        <w:t xml:space="preserve"> </w:t>
      </w:r>
    </w:p>
    <w:p>
      <w:r>
        <w:t>74、下列关于股权投资基金募集流程及先后顺序的描述中，正确的是（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r>
        <w:t>75、人们常说的“一己之心，度人之腹”表现了社会知觉的哪个特征（　　　）</w:t>
        <w:br/>
        <w:t>A.选择性</w:t>
        <w:br/>
        <w:t>B.显著性</w:t>
        <w:br/>
        <w:t>C.投射性</w:t>
        <w:br/>
        <w:t>D.两极性</w:t>
        <w:br/>
        <w:br/>
        <w:t xml:space="preserve">【答案】：C </w:t>
      </w:r>
    </w:p>
    <w:p>
      <w:r>
        <w:t>76、教师威信形成的基本条件不包括（　　　）。</w:t>
        <w:br/>
        <w:t>A.高尚的道德思想</w:t>
        <w:br/>
        <w:t>B.渊博的知识</w:t>
        <w:br/>
        <w:t>C.师生的平等交往</w:t>
        <w:br/>
        <w:t>D.高超的教育教学艺术</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77、倾向于选择非常容易或非常困难任务的是（　　　）。</w:t>
        <w:br/>
        <w:t>A.避免失败者</w:t>
        <w:br/>
        <w:t>B.力求成功者</w:t>
        <w:br/>
        <w:t>C.自我实现者</w:t>
        <w:br/>
        <w:t>D.追求荣誉者</w:t>
        <w:br/>
        <w:br/>
        <w:t>【答案】：A</w:t>
      </w:r>
      <w:r>
        <w:t xml:space="preserve"> </w:t>
      </w:r>
    </w:p>
    <w:p>
      <w:r>
        <w:t>78、动作技能形成的一般过程的提出者是费茨和（　　　）。</w:t>
        <w:br/>
        <w:t>A.斯金纳</w:t>
        <w:br/>
        <w:t>B.波斯纳</w:t>
        <w:br/>
        <w:t>C.巴甫洛夫</w:t>
        <w:br/>
        <w:t>D.皮亚杰</w:t>
        <w:br/>
        <w:br/>
        <w:t xml:space="preserve">【答案】：B </w:t>
      </w:r>
    </w:p>
    <w:p>
      <w:r>
        <w:t xml:space="preserve">79、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 </w:t>
        <w:br/>
        <w:t>A.卖出131张期货合约</w:t>
        <w:br/>
        <w:t>B.买入131张期货合约</w:t>
        <w:br/>
        <w:t>C.卖出105张期货合约</w:t>
        <w:br/>
        <w:t>D.入105张期货合约</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80、期望理论的提出者是（　　　）。</w:t>
        <w:br/>
        <w:t>A.马斯洛</w:t>
        <w:br/>
        <w:t>B.赫茨伯格</w:t>
        <w:br/>
        <w:t>C.弗鲁姆</w:t>
        <w:br/>
        <w:t>D.亚当斯</w:t>
        <w:br/>
        <w:br/>
        <w:t>【答案】：C</w:t>
      </w:r>
      <w:r>
        <w:t xml:space="preserve"> </w:t>
      </w:r>
    </w:p>
    <w:p>
      <w:r>
        <w:t>81、大学校园精神文化的核心是（　　　）。</w:t>
        <w:br/>
        <w:t>A.政治观点</w:t>
        <w:br/>
        <w:t>B.思想意识</w:t>
        <w:br/>
        <w:t>C.理想信念</w:t>
        <w:br/>
        <w:t>D.价值观</w:t>
        <w:br/>
        <w:br/>
        <w:t xml:space="preserve">【答案】：D </w:t>
      </w:r>
    </w:p>
    <w:p>
      <w:r>
        <w:t>82、动作技能根据所涉及的骨骼、肌肉以及动作幅度大小，可分为精细性动作技能与（　　　）。</w:t>
        <w:br/>
        <w:t>A.连续性动作技能</w:t>
        <w:br/>
        <w:t>B.封闭性动作技能</w:t>
        <w:br/>
        <w:t>C.粗大性动作技能</w:t>
        <w:br/>
        <w:t>D.工具性动作技能</w:t>
        <w:br/>
        <w:br/>
        <w:t xml:space="preserve">【答案】：C </w:t>
      </w:r>
    </w:p>
    <w:p>
      <w:r>
        <w:t>83、教师既要在课堂教学活动中建立良好的秩序，又要建好班集体，这属于教师的哪一角色要求（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84、关于教师职业角色意识的形成阶段，正确的选项是（　　　）。</w:t>
        <w:br/>
        <w:t>A.角色认同一角色认知一角色信念</w:t>
        <w:br/>
        <w:t>B.角色认知一角色认同一角色信念</w:t>
        <w:br/>
        <w:t>C.角色认知一角色理解一角色应用</w:t>
        <w:br/>
        <w:t>D.角色理解一角色认知一角色应用</w:t>
        <w:br/>
        <w:br/>
        <w:t>【答案】：B</w:t>
      </w:r>
      <w:r>
        <w:t xml:space="preserve"> </w:t>
      </w:r>
    </w:p>
    <w:p>
      <w:r>
        <w:t>85、自我教育是主体自我按照社会要求对客体自我实施的教育。它是自我意识的（　　　）。</w:t>
        <w:br/>
        <w:t>A.最初级表现</w:t>
        <w:br/>
        <w:t>B.基本表现</w:t>
        <w:br/>
        <w:t>C.常见表现</w:t>
        <w:br/>
        <w:t>D.最高级表现</w:t>
        <w:br/>
        <w:br/>
        <w:t xml:space="preserve">【答案】：D </w:t>
      </w:r>
    </w:p>
    <w:p>
      <w:r>
        <w:t>86、解决基本信任对基本不信任的危机所需的品质是（　　　）。</w:t>
        <w:br/>
        <w:t>A.能力</w:t>
        <w:br/>
        <w:t>B.意志</w:t>
        <w:br/>
        <w:t>C.爱</w:t>
        <w:br/>
        <w:t>D.希望</w:t>
        <w:br/>
        <w:br/>
        <w:t xml:space="preserve">【答案】：D </w:t>
      </w:r>
    </w:p>
    <w:p>
      <w:r>
        <w:t>87、未知概念是已知概念的上位概念，则对未知概念的学习属于（　　　）。</w:t>
        <w:br/>
        <w:t>A.类属学习</w:t>
        <w:br/>
        <w:t>B.总结学习</w:t>
        <w:br/>
        <w:t>C.并列结合学习</w:t>
        <w:br/>
        <w:t>D.命题学习</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88、布卢姆的掌握学习理论认为，通常要求成功地完成（　　　）的教学评价项目，才能进入新单元的学习。</w:t>
        <w:br/>
        <w:t>A.50%～60%</w:t>
        <w:br/>
        <w:t>B.60%～70%</w:t>
        <w:br/>
        <w:t>C.70%～80%</w:t>
        <w:br/>
        <w:t>D.80%～90%</w:t>
        <w:br/>
        <w:br/>
        <w:t>【答案】：D</w:t>
      </w:r>
      <w:r>
        <w:t xml:space="preserve"> </w:t>
      </w:r>
    </w:p>
    <w:p>
      <w:r>
        <w:t>89、师生交往系统一般有集中型、松散型和（　　　）三种典型方式。</w:t>
        <w:br/>
        <w:t>A.单向型</w:t>
        <w:br/>
        <w:t>B.外倾性</w:t>
        <w:br/>
        <w:t>C.内倾往</w:t>
        <w:br/>
        <w:t>D.温和型</w:t>
        <w:br/>
        <w:br/>
        <w:t xml:space="preserve">【答案】：D </w:t>
      </w:r>
    </w:p>
    <w:p>
      <w:r>
        <w:t>90、以清楚地意识到道德概念、原理和原则为中介的情感体验称为（　　　）。</w:t>
        <w:br/>
        <w:t>A.伦理的道德情感</w:t>
        <w:br/>
        <w:t>B.直觉的道德情感</w:t>
        <w:br/>
        <w:t>C.想象的道德情感</w:t>
        <w:br/>
        <w:t>D.形象的道德情感</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91、关于股权投资基金投资者的主要类型，以下表述错误的是（</w:t>
      </w:r>
      <w:r>
        <w:t xml:space="preserve"> </w:t>
      </w:r>
      <w:r>
        <w:t xml:space="preserve"> </w:t>
      </w:r>
    </w:p>
    <w:p>
      <w:r>
        <w:t xml:space="preserve">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【答案】：D</w:t>
      </w:r>
      <w:r>
        <w:t xml:space="preserve"> </w:t>
      </w:r>
    </w:p>
    <w:p>
      <w:r>
        <w:t>92、主张研究人的价值、潜能、自我实现的心理学流派是（　　　）。</w:t>
        <w:br/>
        <w:t>A.行为主义心理学</w:t>
        <w:br/>
        <w:t>B.认知心理学</w:t>
        <w:br/>
        <w:t>C.人本主义心理学</w:t>
        <w:br/>
        <w:t>D.格式塔心理学</w:t>
        <w:br/>
        <w:br/>
        <w:t xml:space="preserve">【答案】：C </w:t>
      </w:r>
    </w:p>
    <w:p>
      <w:r>
        <w:t>93、一种经验的获得对另一种学习起促进作用的是（　　　）。</w:t>
        <w:br/>
        <w:t>A.顺向迁移</w:t>
        <w:br/>
        <w:t>B.逆向迁移</w:t>
        <w:br/>
        <w:t>C.正迁移</w:t>
        <w:br/>
        <w:t>D.负迁移</w:t>
        <w:br/>
        <w:br/>
        <w:t xml:space="preserve">【答案】：C </w:t>
      </w:r>
    </w:p>
    <w:p>
      <w:r>
        <w:t>94、教师通过书面或口头语言的生动具体的描述、鲜明形象的比喻、合乎情理的夸张使学生对所学知识建立起直观形象。这种直观的形式称为（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95、自行募集股权投资基金是由（</w:t>
      </w:r>
      <w:r>
        <w:t xml:space="preserve"> </w:t>
      </w:r>
      <w:r>
        <w:t xml:space="preserve"> </w:t>
      </w:r>
    </w:p>
    <w:p>
      <w:r>
        <w:t xml:space="preserve"> ）拟定基金募集推介材料、寻找投资者的基金募集方式。</w:t>
        <w:br/>
        <w:t>A.基金管理人</w:t>
        <w:br/>
        <w:t>B.第三方机构</w:t>
        <w:br/>
        <w:t>C.基金托管人</w:t>
        <w:br/>
        <w:t>D.监管机构</w:t>
        <w:br/>
        <w:br/>
        <w:t>【答案】：A</w:t>
      </w:r>
      <w:r>
        <w:t xml:space="preserve"> </w:t>
      </w:r>
    </w:p>
    <w:p>
      <w:r>
        <w:t>96、在几种重要的学习理论中，“认知一结构”论的提出者是（　　　）。</w:t>
        <w:br/>
        <w:t>A.桑代克</w:t>
        <w:br/>
        <w:t>B.布鲁纳</w:t>
        <w:br/>
        <w:t>C.奥苏伯尔</w:t>
        <w:br/>
        <w:t>D.苛勒</w:t>
        <w:br/>
        <w:br/>
        <w:t xml:space="preserve">【答案】：B </w:t>
      </w:r>
    </w:p>
    <w:p>
      <w:r>
        <w:t>97、期望理论的提出者是（　　　）。</w:t>
        <w:br/>
        <w:t>A.马斯洛</w:t>
        <w:br/>
        <w:t>B.赫茨伯格</w:t>
        <w:br/>
        <w:t>C.弗洛姆</w:t>
        <w:br/>
        <w:t>D.亚当斯</w:t>
        <w:br/>
        <w:br/>
        <w:t xml:space="preserve">【答案】：C </w:t>
      </w:r>
    </w:p>
    <w:p>
      <w:r>
        <w:t>98、按照迁移的内容，学习迁移可分为（　　　）。</w:t>
        <w:br/>
        <w:t>A.正迁移与负迁移</w:t>
        <w:br/>
        <w:t>B.纵向迁移与横向迁移</w:t>
        <w:br/>
        <w:t>C.顺向迁移与逆向迁移</w:t>
        <w:br/>
        <w:t>D.特殊迁移与普遍迁移</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https://d.book118.com/866231204114010041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66231204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