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位移传感器资金筹措计划书</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005" w:history="1">
        <w:r>
          <w:rPr>
            <w:rFonts w:ascii="仿宋" w:eastAsia="仿宋" w:hAnsi="仿宋" w:cs="仿宋" w:hint="eastAsia"/>
            <w:lang w:eastAsia="zh-CN"/>
          </w:rPr>
          <w:t>前言</w:t>
        </w:r>
        <w:r>
          <w:tab/>
        </w:r>
        <w:r>
          <w:fldChar w:fldCharType="begin"/>
        </w:r>
        <w:r>
          <w:instrText xml:space="preserve"> PAGEREF _Toc26005 \h </w:instrText>
        </w:r>
        <w:r>
          <w:fldChar w:fldCharType="separate"/>
        </w:r>
        <w:r>
          <w:t>3</w:t>
        </w:r>
        <w:r>
          <w:fldChar w:fldCharType="end"/>
        </w:r>
      </w:hyperlink>
    </w:p>
    <w:p>
      <w:pPr>
        <w:pStyle w:val="TOC1"/>
        <w:tabs>
          <w:tab w:val="right" w:leader="dot" w:pos="8306"/>
        </w:tabs>
      </w:pPr>
      <w:hyperlink w:anchor="_Toc25767" w:history="1">
        <w:r>
          <w:rPr>
            <w:rFonts w:ascii="仿宋" w:eastAsia="仿宋" w:hAnsi="仿宋" w:cs="仿宋" w:hint="eastAsia"/>
            <w:lang w:eastAsia="zh-CN"/>
          </w:rPr>
          <w:t>一、项目后期运营与拓展</w:t>
        </w:r>
        <w:r>
          <w:tab/>
        </w:r>
        <w:r>
          <w:fldChar w:fldCharType="begin"/>
        </w:r>
        <w:r>
          <w:instrText xml:space="preserve"> PAGEREF _Toc25767 \h </w:instrText>
        </w:r>
        <w:r>
          <w:fldChar w:fldCharType="separate"/>
        </w:r>
        <w:r>
          <w:t>3</w:t>
        </w:r>
        <w:r>
          <w:fldChar w:fldCharType="end"/>
        </w:r>
      </w:hyperlink>
    </w:p>
    <w:p>
      <w:pPr>
        <w:pStyle w:val="TOC2"/>
        <w:tabs>
          <w:tab w:val="right" w:leader="dot" w:pos="8306"/>
        </w:tabs>
      </w:pPr>
      <w:hyperlink w:anchor="_Toc27249" w:history="1">
        <w:r>
          <w:rPr>
            <w:rFonts w:ascii="仿宋" w:eastAsia="仿宋" w:hAnsi="仿宋" w:cs="仿宋" w:hint="eastAsia"/>
            <w:lang w:eastAsia="zh-CN"/>
          </w:rPr>
          <w:t>(一)、后期运营计划</w:t>
        </w:r>
        <w:r>
          <w:tab/>
        </w:r>
        <w:r>
          <w:fldChar w:fldCharType="begin"/>
        </w:r>
        <w:r>
          <w:instrText xml:space="preserve"> PAGEREF _Toc27249 \h </w:instrText>
        </w:r>
        <w:r>
          <w:fldChar w:fldCharType="separate"/>
        </w:r>
        <w:r>
          <w:t>3</w:t>
        </w:r>
        <w:r>
          <w:fldChar w:fldCharType="end"/>
        </w:r>
      </w:hyperlink>
    </w:p>
    <w:p>
      <w:pPr>
        <w:pStyle w:val="TOC2"/>
        <w:tabs>
          <w:tab w:val="right" w:leader="dot" w:pos="8306"/>
        </w:tabs>
      </w:pPr>
      <w:hyperlink w:anchor="_Toc5121" w:history="1">
        <w:r>
          <w:rPr>
            <w:rFonts w:ascii="仿宋" w:eastAsia="仿宋" w:hAnsi="仿宋" w:cs="仿宋" w:hint="eastAsia"/>
            <w:lang w:eastAsia="zh-CN"/>
          </w:rPr>
          <w:t>(二)、市场拓展与多元化发展</w:t>
        </w:r>
        <w:r>
          <w:tab/>
        </w:r>
        <w:r>
          <w:fldChar w:fldCharType="begin"/>
        </w:r>
        <w:r>
          <w:instrText xml:space="preserve"> PAGEREF _Toc5121 \h </w:instrText>
        </w:r>
        <w:r>
          <w:fldChar w:fldCharType="separate"/>
        </w:r>
        <w:r>
          <w:t>5</w:t>
        </w:r>
        <w:r>
          <w:fldChar w:fldCharType="end"/>
        </w:r>
      </w:hyperlink>
    </w:p>
    <w:p>
      <w:pPr>
        <w:pStyle w:val="TOC2"/>
        <w:tabs>
          <w:tab w:val="right" w:leader="dot" w:pos="8306"/>
        </w:tabs>
      </w:pPr>
      <w:hyperlink w:anchor="_Toc23220" w:history="1">
        <w:r>
          <w:rPr>
            <w:rFonts w:ascii="仿宋" w:eastAsia="仿宋" w:hAnsi="仿宋" w:cs="仿宋" w:hint="eastAsia"/>
            <w:lang w:eastAsia="zh-CN"/>
          </w:rPr>
          <w:t>(三)、技术创新与升级计划</w:t>
        </w:r>
        <w:r>
          <w:tab/>
        </w:r>
        <w:r>
          <w:fldChar w:fldCharType="begin"/>
        </w:r>
        <w:r>
          <w:instrText xml:space="preserve"> PAGEREF _Toc23220 \h </w:instrText>
        </w:r>
        <w:r>
          <w:fldChar w:fldCharType="separate"/>
        </w:r>
        <w:r>
          <w:t>6</w:t>
        </w:r>
        <w:r>
          <w:fldChar w:fldCharType="end"/>
        </w:r>
      </w:hyperlink>
    </w:p>
    <w:p>
      <w:pPr>
        <w:pStyle w:val="TOC1"/>
        <w:tabs>
          <w:tab w:val="right" w:leader="dot" w:pos="8306"/>
        </w:tabs>
      </w:pPr>
      <w:hyperlink w:anchor="_Toc8166" w:history="1">
        <w:r>
          <w:rPr>
            <w:rFonts w:ascii="仿宋" w:eastAsia="仿宋" w:hAnsi="仿宋" w:cs="仿宋" w:hint="eastAsia"/>
            <w:lang w:eastAsia="zh-CN"/>
          </w:rPr>
          <w:t>二、建筑物技术方案</w:t>
        </w:r>
        <w:r>
          <w:tab/>
        </w:r>
        <w:r>
          <w:fldChar w:fldCharType="begin"/>
        </w:r>
        <w:r>
          <w:instrText xml:space="preserve"> PAGEREF _Toc8166 \h </w:instrText>
        </w:r>
        <w:r>
          <w:fldChar w:fldCharType="separate"/>
        </w:r>
        <w:r>
          <w:t>7</w:t>
        </w:r>
        <w:r>
          <w:fldChar w:fldCharType="end"/>
        </w:r>
      </w:hyperlink>
    </w:p>
    <w:p>
      <w:pPr>
        <w:pStyle w:val="TOC2"/>
        <w:tabs>
          <w:tab w:val="right" w:leader="dot" w:pos="8306"/>
        </w:tabs>
      </w:pPr>
      <w:hyperlink w:anchor="_Toc6691" w:history="1">
        <w:r>
          <w:rPr>
            <w:rFonts w:ascii="仿宋" w:eastAsia="仿宋" w:hAnsi="仿宋" w:cs="仿宋" w:hint="eastAsia"/>
            <w:lang w:eastAsia="zh-CN"/>
          </w:rPr>
          <w:t>(一)、项目工程设计总体要求</w:t>
        </w:r>
        <w:r>
          <w:tab/>
        </w:r>
        <w:r>
          <w:fldChar w:fldCharType="begin"/>
        </w:r>
        <w:r>
          <w:instrText xml:space="preserve"> PAGEREF _Toc6691 \h </w:instrText>
        </w:r>
        <w:r>
          <w:fldChar w:fldCharType="separate"/>
        </w:r>
        <w:r>
          <w:t>7</w:t>
        </w:r>
        <w:r>
          <w:fldChar w:fldCharType="end"/>
        </w:r>
      </w:hyperlink>
    </w:p>
    <w:p>
      <w:pPr>
        <w:pStyle w:val="TOC2"/>
        <w:tabs>
          <w:tab w:val="right" w:leader="dot" w:pos="8306"/>
        </w:tabs>
      </w:pPr>
      <w:hyperlink w:anchor="_Toc19683" w:history="1">
        <w:r>
          <w:rPr>
            <w:rFonts w:ascii="仿宋" w:eastAsia="仿宋" w:hAnsi="仿宋" w:cs="仿宋" w:hint="eastAsia"/>
            <w:lang w:eastAsia="zh-CN"/>
          </w:rPr>
          <w:t>(二)、建设方案</w:t>
        </w:r>
        <w:r>
          <w:tab/>
        </w:r>
        <w:r>
          <w:fldChar w:fldCharType="begin"/>
        </w:r>
        <w:r>
          <w:instrText xml:space="preserve"> PAGEREF _Toc19683 \h </w:instrText>
        </w:r>
        <w:r>
          <w:fldChar w:fldCharType="separate"/>
        </w:r>
        <w:r>
          <w:t>8</w:t>
        </w:r>
        <w:r>
          <w:fldChar w:fldCharType="end"/>
        </w:r>
      </w:hyperlink>
    </w:p>
    <w:p>
      <w:pPr>
        <w:pStyle w:val="TOC2"/>
        <w:tabs>
          <w:tab w:val="right" w:leader="dot" w:pos="8306"/>
        </w:tabs>
      </w:pPr>
      <w:hyperlink w:anchor="_Toc4973" w:history="1">
        <w:r>
          <w:rPr>
            <w:rFonts w:ascii="仿宋" w:eastAsia="仿宋" w:hAnsi="仿宋" w:cs="仿宋" w:hint="eastAsia"/>
            <w:lang w:eastAsia="zh-CN"/>
          </w:rPr>
          <w:t>(三)、建筑工程建设指标</w:t>
        </w:r>
        <w:r>
          <w:tab/>
        </w:r>
        <w:r>
          <w:fldChar w:fldCharType="begin"/>
        </w:r>
        <w:r>
          <w:instrText xml:space="preserve"> PAGEREF _Toc4973 \h </w:instrText>
        </w:r>
        <w:r>
          <w:fldChar w:fldCharType="separate"/>
        </w:r>
        <w:r>
          <w:t>9</w:t>
        </w:r>
        <w:r>
          <w:fldChar w:fldCharType="end"/>
        </w:r>
      </w:hyperlink>
    </w:p>
    <w:p>
      <w:pPr>
        <w:pStyle w:val="TOC1"/>
        <w:tabs>
          <w:tab w:val="right" w:leader="dot" w:pos="8306"/>
        </w:tabs>
      </w:pPr>
      <w:hyperlink w:anchor="_Toc6621" w:history="1">
        <w:r>
          <w:rPr>
            <w:rFonts w:ascii="仿宋" w:eastAsia="仿宋" w:hAnsi="仿宋" w:cs="仿宋" w:hint="eastAsia"/>
            <w:lang w:eastAsia="zh-CN"/>
          </w:rPr>
          <w:t>三、项目概要</w:t>
        </w:r>
        <w:r>
          <w:tab/>
        </w:r>
        <w:r>
          <w:fldChar w:fldCharType="begin"/>
        </w:r>
        <w:r>
          <w:instrText xml:space="preserve"> PAGEREF _Toc6621 \h </w:instrText>
        </w:r>
        <w:r>
          <w:fldChar w:fldCharType="separate"/>
        </w:r>
        <w:r>
          <w:t>9</w:t>
        </w:r>
        <w:r>
          <w:fldChar w:fldCharType="end"/>
        </w:r>
      </w:hyperlink>
    </w:p>
    <w:p>
      <w:pPr>
        <w:pStyle w:val="TOC2"/>
        <w:tabs>
          <w:tab w:val="right" w:leader="dot" w:pos="8306"/>
        </w:tabs>
      </w:pPr>
      <w:hyperlink w:anchor="_Toc21775" w:history="1">
        <w:r>
          <w:rPr>
            <w:rFonts w:ascii="仿宋" w:eastAsia="仿宋" w:hAnsi="仿宋" w:cs="仿宋" w:hint="eastAsia"/>
            <w:lang w:eastAsia="zh-CN"/>
          </w:rPr>
          <w:t>(一)、项目名称及建设性质</w:t>
        </w:r>
        <w:r>
          <w:tab/>
        </w:r>
        <w:r>
          <w:fldChar w:fldCharType="begin"/>
        </w:r>
        <w:r>
          <w:instrText xml:space="preserve"> PAGEREF _Toc21775 \h </w:instrText>
        </w:r>
        <w:r>
          <w:fldChar w:fldCharType="separate"/>
        </w:r>
        <w:r>
          <w:t>9</w:t>
        </w:r>
        <w:r>
          <w:fldChar w:fldCharType="end"/>
        </w:r>
      </w:hyperlink>
    </w:p>
    <w:p>
      <w:pPr>
        <w:pStyle w:val="TOC2"/>
        <w:tabs>
          <w:tab w:val="right" w:leader="dot" w:pos="8306"/>
        </w:tabs>
      </w:pPr>
      <w:hyperlink w:anchor="_Toc25060" w:history="1">
        <w:r>
          <w:rPr>
            <w:rFonts w:ascii="仿宋" w:eastAsia="仿宋" w:hAnsi="仿宋" w:cs="仿宋" w:hint="eastAsia"/>
            <w:lang w:eastAsia="zh-CN"/>
          </w:rPr>
          <w:t>(二)、项目主办方</w:t>
        </w:r>
        <w:r>
          <w:tab/>
        </w:r>
        <w:r>
          <w:fldChar w:fldCharType="begin"/>
        </w:r>
        <w:r>
          <w:instrText xml:space="preserve"> PAGEREF _Toc25060 \h </w:instrText>
        </w:r>
        <w:r>
          <w:fldChar w:fldCharType="separate"/>
        </w:r>
        <w:r>
          <w:t>10</w:t>
        </w:r>
        <w:r>
          <w:fldChar w:fldCharType="end"/>
        </w:r>
      </w:hyperlink>
    </w:p>
    <w:p>
      <w:pPr>
        <w:pStyle w:val="TOC2"/>
        <w:tabs>
          <w:tab w:val="right" w:leader="dot" w:pos="8306"/>
        </w:tabs>
      </w:pPr>
      <w:hyperlink w:anchor="_Toc16982" w:history="1">
        <w:r>
          <w:rPr>
            <w:rFonts w:ascii="仿宋" w:eastAsia="仿宋" w:hAnsi="仿宋" w:cs="仿宋" w:hint="eastAsia"/>
            <w:lang w:eastAsia="zh-CN"/>
          </w:rPr>
          <w:t>(三)、位移传感器项目定位及建设原因</w:t>
        </w:r>
        <w:r>
          <w:tab/>
        </w:r>
        <w:r>
          <w:fldChar w:fldCharType="begin"/>
        </w:r>
        <w:r>
          <w:instrText xml:space="preserve"> PAGEREF _Toc16982 \h </w:instrText>
        </w:r>
        <w:r>
          <w:fldChar w:fldCharType="separate"/>
        </w:r>
        <w:r>
          <w:t>11</w:t>
        </w:r>
        <w:r>
          <w:fldChar w:fldCharType="end"/>
        </w:r>
      </w:hyperlink>
    </w:p>
    <w:p>
      <w:pPr>
        <w:pStyle w:val="TOC2"/>
        <w:tabs>
          <w:tab w:val="right" w:leader="dot" w:pos="8306"/>
        </w:tabs>
      </w:pPr>
      <w:hyperlink w:anchor="_Toc1440" w:history="1">
        <w:r>
          <w:rPr>
            <w:rFonts w:ascii="仿宋" w:eastAsia="仿宋" w:hAnsi="仿宋" w:cs="仿宋" w:hint="eastAsia"/>
            <w:lang w:eastAsia="zh-CN"/>
          </w:rPr>
          <w:t>(四)、位移传感器项目选址及背景</w:t>
        </w:r>
        <w:r>
          <w:tab/>
        </w:r>
        <w:r>
          <w:fldChar w:fldCharType="begin"/>
        </w:r>
        <w:r>
          <w:instrText xml:space="preserve"> PAGEREF _Toc1440 \h </w:instrText>
        </w:r>
        <w:r>
          <w:fldChar w:fldCharType="separate"/>
        </w:r>
        <w:r>
          <w:t>12</w:t>
        </w:r>
        <w:r>
          <w:fldChar w:fldCharType="end"/>
        </w:r>
      </w:hyperlink>
    </w:p>
    <w:p>
      <w:pPr>
        <w:pStyle w:val="TOC2"/>
        <w:tabs>
          <w:tab w:val="right" w:leader="dot" w:pos="8306"/>
        </w:tabs>
      </w:pPr>
      <w:hyperlink w:anchor="_Toc24975" w:history="1">
        <w:r>
          <w:rPr>
            <w:rFonts w:ascii="仿宋" w:eastAsia="仿宋" w:hAnsi="仿宋" w:cs="仿宋" w:hint="eastAsia"/>
            <w:lang w:eastAsia="zh-CN"/>
          </w:rPr>
          <w:t>(五)、位移传感器项目生产规模概述</w:t>
        </w:r>
        <w:r>
          <w:tab/>
        </w:r>
        <w:r>
          <w:fldChar w:fldCharType="begin"/>
        </w:r>
        <w:r>
          <w:instrText xml:space="preserve"> PAGEREF _Toc24975 \h </w:instrText>
        </w:r>
        <w:r>
          <w:fldChar w:fldCharType="separate"/>
        </w:r>
        <w:r>
          <w:t>12</w:t>
        </w:r>
        <w:r>
          <w:fldChar w:fldCharType="end"/>
        </w:r>
      </w:hyperlink>
    </w:p>
    <w:p>
      <w:pPr>
        <w:pStyle w:val="TOC2"/>
        <w:tabs>
          <w:tab w:val="right" w:leader="dot" w:pos="8306"/>
        </w:tabs>
      </w:pPr>
      <w:hyperlink w:anchor="_Toc8524" w:history="1">
        <w:r>
          <w:rPr>
            <w:rFonts w:ascii="仿宋" w:eastAsia="仿宋" w:hAnsi="仿宋" w:cs="仿宋" w:hint="eastAsia"/>
            <w:lang w:eastAsia="zh-CN"/>
          </w:rPr>
          <w:t>(六)、建筑规模与设计要点</w:t>
        </w:r>
        <w:r>
          <w:tab/>
        </w:r>
        <w:r>
          <w:fldChar w:fldCharType="begin"/>
        </w:r>
        <w:r>
          <w:instrText xml:space="preserve"> PAGEREF _Toc8524 \h </w:instrText>
        </w:r>
        <w:r>
          <w:fldChar w:fldCharType="separate"/>
        </w:r>
        <w:r>
          <w:t>12</w:t>
        </w:r>
        <w:r>
          <w:fldChar w:fldCharType="end"/>
        </w:r>
      </w:hyperlink>
    </w:p>
    <w:p>
      <w:pPr>
        <w:pStyle w:val="TOC2"/>
        <w:tabs>
          <w:tab w:val="right" w:leader="dot" w:pos="8306"/>
        </w:tabs>
      </w:pPr>
      <w:hyperlink w:anchor="_Toc22695" w:history="1">
        <w:r>
          <w:rPr>
            <w:rFonts w:ascii="仿宋" w:eastAsia="仿宋" w:hAnsi="仿宋" w:cs="仿宋" w:hint="eastAsia"/>
            <w:lang w:eastAsia="zh-CN"/>
          </w:rPr>
          <w:t>(七)、环境影响考察</w:t>
        </w:r>
        <w:r>
          <w:tab/>
        </w:r>
        <w:r>
          <w:fldChar w:fldCharType="begin"/>
        </w:r>
        <w:r>
          <w:instrText xml:space="preserve"> PAGEREF _Toc22695 \h </w:instrText>
        </w:r>
        <w:r>
          <w:fldChar w:fldCharType="separate"/>
        </w:r>
        <w:r>
          <w:t>12</w:t>
        </w:r>
        <w:r>
          <w:fldChar w:fldCharType="end"/>
        </w:r>
      </w:hyperlink>
    </w:p>
    <w:p>
      <w:pPr>
        <w:pStyle w:val="TOC2"/>
        <w:tabs>
          <w:tab w:val="right" w:leader="dot" w:pos="8306"/>
        </w:tabs>
      </w:pPr>
      <w:hyperlink w:anchor="_Toc15188" w:history="1">
        <w:r>
          <w:rPr>
            <w:rFonts w:ascii="仿宋" w:eastAsia="仿宋" w:hAnsi="仿宋" w:cs="仿宋" w:hint="eastAsia"/>
            <w:lang w:eastAsia="zh-CN"/>
          </w:rPr>
          <w:t>(八)、项目总投资与资金结构</w:t>
        </w:r>
        <w:r>
          <w:tab/>
        </w:r>
        <w:r>
          <w:fldChar w:fldCharType="begin"/>
        </w:r>
        <w:r>
          <w:instrText xml:space="preserve"> PAGEREF _Toc15188 \h </w:instrText>
        </w:r>
        <w:r>
          <w:fldChar w:fldCharType="separate"/>
        </w:r>
        <w:r>
          <w:t>13</w:t>
        </w:r>
        <w:r>
          <w:fldChar w:fldCharType="end"/>
        </w:r>
      </w:hyperlink>
    </w:p>
    <w:p>
      <w:pPr>
        <w:pStyle w:val="TOC2"/>
        <w:tabs>
          <w:tab w:val="right" w:leader="dot" w:pos="8306"/>
        </w:tabs>
      </w:pPr>
      <w:hyperlink w:anchor="_Toc29633" w:history="1">
        <w:r>
          <w:rPr>
            <w:rFonts w:ascii="仿宋" w:eastAsia="仿宋" w:hAnsi="仿宋" w:cs="仿宋" w:hint="eastAsia"/>
            <w:lang w:eastAsia="zh-CN"/>
          </w:rPr>
          <w:t>(九)、资金筹措方案概述</w:t>
        </w:r>
        <w:r>
          <w:tab/>
        </w:r>
        <w:r>
          <w:fldChar w:fldCharType="begin"/>
        </w:r>
        <w:r>
          <w:instrText xml:space="preserve"> PAGEREF _Toc29633 \h </w:instrText>
        </w:r>
        <w:r>
          <w:fldChar w:fldCharType="separate"/>
        </w:r>
        <w:r>
          <w:t>14</w:t>
        </w:r>
        <w:r>
          <w:fldChar w:fldCharType="end"/>
        </w:r>
      </w:hyperlink>
    </w:p>
    <w:p>
      <w:pPr>
        <w:pStyle w:val="TOC2"/>
        <w:tabs>
          <w:tab w:val="right" w:leader="dot" w:pos="8306"/>
        </w:tabs>
      </w:pPr>
      <w:hyperlink w:anchor="_Toc30992" w:history="1">
        <w:r>
          <w:rPr>
            <w:rFonts w:ascii="仿宋" w:eastAsia="仿宋" w:hAnsi="仿宋" w:cs="仿宋" w:hint="eastAsia"/>
            <w:lang w:eastAsia="zh-CN"/>
          </w:rPr>
          <w:t>(十)、位移传感器项目经济效益预期规划</w:t>
        </w:r>
        <w:r>
          <w:tab/>
        </w:r>
        <w:r>
          <w:fldChar w:fldCharType="begin"/>
        </w:r>
        <w:r>
          <w:instrText xml:space="preserve"> PAGEREF _Toc30992 \h </w:instrText>
        </w:r>
        <w:r>
          <w:fldChar w:fldCharType="separate"/>
        </w:r>
        <w:r>
          <w:t>14</w:t>
        </w:r>
        <w:r>
          <w:fldChar w:fldCharType="end"/>
        </w:r>
      </w:hyperlink>
    </w:p>
    <w:p>
      <w:pPr>
        <w:pStyle w:val="TOC2"/>
        <w:tabs>
          <w:tab w:val="right" w:leader="dot" w:pos="8306"/>
        </w:tabs>
      </w:pPr>
      <w:hyperlink w:anchor="_Toc11665" w:history="1">
        <w:r>
          <w:rPr>
            <w:rFonts w:ascii="仿宋" w:eastAsia="仿宋" w:hAnsi="仿宋" w:cs="仿宋" w:hint="eastAsia"/>
            <w:lang w:eastAsia="zh-CN"/>
          </w:rPr>
          <w:t>(十一)、位移传感器项目建设进度计划</w:t>
        </w:r>
        <w:r>
          <w:tab/>
        </w:r>
        <w:r>
          <w:fldChar w:fldCharType="begin"/>
        </w:r>
        <w:r>
          <w:instrText xml:space="preserve"> PAGEREF _Toc11665 \h </w:instrText>
        </w:r>
        <w:r>
          <w:fldChar w:fldCharType="separate"/>
        </w:r>
        <w:r>
          <w:t>15</w:t>
        </w:r>
        <w:r>
          <w:fldChar w:fldCharType="end"/>
        </w:r>
      </w:hyperlink>
    </w:p>
    <w:p>
      <w:pPr>
        <w:pStyle w:val="TOC1"/>
        <w:tabs>
          <w:tab w:val="right" w:leader="dot" w:pos="8306"/>
        </w:tabs>
      </w:pPr>
      <w:hyperlink w:anchor="_Toc4662" w:history="1">
        <w:r>
          <w:rPr>
            <w:rFonts w:ascii="仿宋" w:eastAsia="仿宋" w:hAnsi="仿宋" w:cs="仿宋" w:hint="eastAsia"/>
            <w:lang w:eastAsia="zh-CN"/>
          </w:rPr>
          <w:t>四、位移传感器行业发展分析</w:t>
        </w:r>
        <w:r>
          <w:tab/>
        </w:r>
        <w:r>
          <w:fldChar w:fldCharType="begin"/>
        </w:r>
        <w:r>
          <w:instrText xml:space="preserve"> PAGEREF _Toc4662 \h </w:instrText>
        </w:r>
        <w:r>
          <w:fldChar w:fldCharType="separate"/>
        </w:r>
        <w:r>
          <w:t>15</w:t>
        </w:r>
        <w:r>
          <w:fldChar w:fldCharType="end"/>
        </w:r>
      </w:hyperlink>
    </w:p>
    <w:p>
      <w:pPr>
        <w:pStyle w:val="TOC2"/>
        <w:tabs>
          <w:tab w:val="right" w:leader="dot" w:pos="8306"/>
        </w:tabs>
      </w:pPr>
      <w:hyperlink w:anchor="_Toc12157" w:history="1">
        <w:r>
          <w:rPr>
            <w:rFonts w:ascii="仿宋" w:eastAsia="仿宋" w:hAnsi="仿宋" w:cs="仿宋" w:hint="eastAsia"/>
            <w:lang w:eastAsia="zh-CN"/>
          </w:rPr>
          <w:t>(一)、位移传感器行业发展总体概况</w:t>
        </w:r>
        <w:r>
          <w:tab/>
        </w:r>
        <w:r>
          <w:fldChar w:fldCharType="begin"/>
        </w:r>
        <w:r>
          <w:instrText xml:space="preserve"> PAGEREF _Toc12157 \h </w:instrText>
        </w:r>
        <w:r>
          <w:fldChar w:fldCharType="separate"/>
        </w:r>
        <w:r>
          <w:t>15</w:t>
        </w:r>
        <w:r>
          <w:fldChar w:fldCharType="end"/>
        </w:r>
      </w:hyperlink>
    </w:p>
    <w:p>
      <w:pPr>
        <w:pStyle w:val="TOC2"/>
        <w:tabs>
          <w:tab w:val="right" w:leader="dot" w:pos="8306"/>
        </w:tabs>
      </w:pPr>
      <w:hyperlink w:anchor="_Toc16630" w:history="1">
        <w:r>
          <w:rPr>
            <w:rFonts w:ascii="仿宋" w:eastAsia="仿宋" w:hAnsi="仿宋" w:cs="仿宋" w:hint="eastAsia"/>
            <w:lang w:eastAsia="zh-CN"/>
          </w:rPr>
          <w:t>(二)、位移传感器行业发展背景</w:t>
        </w:r>
        <w:r>
          <w:tab/>
        </w:r>
        <w:r>
          <w:fldChar w:fldCharType="begin"/>
        </w:r>
        <w:r>
          <w:instrText xml:space="preserve"> PAGEREF _Toc16630 \h </w:instrText>
        </w:r>
        <w:r>
          <w:fldChar w:fldCharType="separate"/>
        </w:r>
        <w:r>
          <w:t>16</w:t>
        </w:r>
        <w:r>
          <w:fldChar w:fldCharType="end"/>
        </w:r>
      </w:hyperlink>
    </w:p>
    <w:p>
      <w:pPr>
        <w:pStyle w:val="TOC2"/>
        <w:tabs>
          <w:tab w:val="right" w:leader="dot" w:pos="8306"/>
        </w:tabs>
      </w:pPr>
      <w:hyperlink w:anchor="_Toc12241" w:history="1">
        <w:r>
          <w:rPr>
            <w:rFonts w:ascii="仿宋" w:eastAsia="仿宋" w:hAnsi="仿宋" w:cs="仿宋" w:hint="eastAsia"/>
            <w:lang w:eastAsia="zh-CN"/>
          </w:rPr>
          <w:t>(三)、位移传感器行业发展前景</w:t>
        </w:r>
        <w:r>
          <w:tab/>
        </w:r>
        <w:r>
          <w:fldChar w:fldCharType="begin"/>
        </w:r>
        <w:r>
          <w:instrText xml:space="preserve"> PAGEREF _Toc12241 \h </w:instrText>
        </w:r>
        <w:r>
          <w:fldChar w:fldCharType="separate"/>
        </w:r>
        <w:r>
          <w:t>16</w:t>
        </w:r>
        <w:r>
          <w:fldChar w:fldCharType="end"/>
        </w:r>
      </w:hyperlink>
    </w:p>
    <w:p>
      <w:pPr>
        <w:pStyle w:val="TOC1"/>
        <w:tabs>
          <w:tab w:val="right" w:leader="dot" w:pos="8306"/>
        </w:tabs>
      </w:pPr>
      <w:hyperlink w:anchor="_Toc7135" w:history="1">
        <w:r>
          <w:rPr>
            <w:rFonts w:ascii="仿宋" w:eastAsia="仿宋" w:hAnsi="仿宋" w:cs="仿宋" w:hint="eastAsia"/>
            <w:lang w:eastAsia="zh-CN"/>
          </w:rPr>
          <w:t>五、建设内容与产品方案</w:t>
        </w:r>
        <w:r>
          <w:tab/>
        </w:r>
        <w:r>
          <w:fldChar w:fldCharType="begin"/>
        </w:r>
        <w:r>
          <w:instrText xml:space="preserve"> PAGEREF _Toc7135 \h </w:instrText>
        </w:r>
        <w:r>
          <w:fldChar w:fldCharType="separate"/>
        </w:r>
        <w:r>
          <w:t>16</w:t>
        </w:r>
        <w:r>
          <w:fldChar w:fldCharType="end"/>
        </w:r>
      </w:hyperlink>
    </w:p>
    <w:p>
      <w:pPr>
        <w:pStyle w:val="TOC2"/>
        <w:tabs>
          <w:tab w:val="right" w:leader="dot" w:pos="8306"/>
        </w:tabs>
      </w:pPr>
      <w:hyperlink w:anchor="_Toc1674" w:history="1">
        <w:r>
          <w:rPr>
            <w:rFonts w:ascii="仿宋" w:eastAsia="仿宋" w:hAnsi="仿宋" w:cs="仿宋" w:hint="eastAsia"/>
            <w:lang w:eastAsia="zh-CN"/>
          </w:rPr>
          <w:t>(一)、建设规模及主要建设内容</w:t>
        </w:r>
        <w:r>
          <w:tab/>
        </w:r>
        <w:r>
          <w:fldChar w:fldCharType="begin"/>
        </w:r>
        <w:r>
          <w:instrText xml:space="preserve"> PAGEREF _Toc1674 \h </w:instrText>
        </w:r>
        <w:r>
          <w:fldChar w:fldCharType="separate"/>
        </w:r>
        <w:r>
          <w:t>16</w:t>
        </w:r>
        <w:r>
          <w:fldChar w:fldCharType="end"/>
        </w:r>
      </w:hyperlink>
    </w:p>
    <w:p>
      <w:pPr>
        <w:pStyle w:val="TOC2"/>
        <w:tabs>
          <w:tab w:val="right" w:leader="dot" w:pos="8306"/>
        </w:tabs>
      </w:pPr>
      <w:hyperlink w:anchor="_Toc28666" w:history="1">
        <w:r>
          <w:rPr>
            <w:rFonts w:ascii="仿宋" w:eastAsia="仿宋" w:hAnsi="仿宋" w:cs="仿宋" w:hint="eastAsia"/>
            <w:lang w:eastAsia="zh-CN"/>
          </w:rPr>
          <w:t>(二)、位移传感器产品规划方案及生产纲领</w:t>
        </w:r>
        <w:r>
          <w:tab/>
        </w:r>
        <w:r>
          <w:fldChar w:fldCharType="begin"/>
        </w:r>
        <w:r>
          <w:instrText xml:space="preserve"> PAGEREF _Toc28666 \h </w:instrText>
        </w:r>
        <w:r>
          <w:fldChar w:fldCharType="separate"/>
        </w:r>
        <w:r>
          <w:t>17</w:t>
        </w:r>
        <w:r>
          <w:fldChar w:fldCharType="end"/>
        </w:r>
      </w:hyperlink>
    </w:p>
    <w:p>
      <w:pPr>
        <w:pStyle w:val="TOC1"/>
        <w:tabs>
          <w:tab w:val="right" w:leader="dot" w:pos="8306"/>
        </w:tabs>
      </w:pPr>
      <w:hyperlink w:anchor="_Toc21892" w:history="1">
        <w:r>
          <w:rPr>
            <w:rFonts w:ascii="仿宋" w:eastAsia="仿宋" w:hAnsi="仿宋" w:cs="仿宋" w:hint="eastAsia"/>
            <w:lang w:eastAsia="zh-CN"/>
          </w:rPr>
          <w:t>六、社会效益评价</w:t>
        </w:r>
        <w:r>
          <w:tab/>
        </w:r>
        <w:r>
          <w:fldChar w:fldCharType="begin"/>
        </w:r>
        <w:r>
          <w:instrText xml:space="preserve"> PAGEREF _Toc21892 \h </w:instrText>
        </w:r>
        <w:r>
          <w:fldChar w:fldCharType="separate"/>
        </w:r>
        <w:r>
          <w:t>17</w:t>
        </w:r>
        <w:r>
          <w:fldChar w:fldCharType="end"/>
        </w:r>
      </w:hyperlink>
    </w:p>
    <w:p>
      <w:pPr>
        <w:pStyle w:val="TOC2"/>
        <w:tabs>
          <w:tab w:val="right" w:leader="dot" w:pos="8306"/>
        </w:tabs>
      </w:pPr>
      <w:hyperlink w:anchor="_Toc9414" w:history="1">
        <w:r>
          <w:rPr>
            <w:rFonts w:ascii="仿宋" w:eastAsia="仿宋" w:hAnsi="仿宋" w:cs="仿宋" w:hint="eastAsia"/>
            <w:lang w:eastAsia="zh-CN"/>
          </w:rPr>
          <w:t>(一)、促进当地经济进展</w:t>
        </w:r>
        <w:r>
          <w:tab/>
        </w:r>
        <w:r>
          <w:fldChar w:fldCharType="begin"/>
        </w:r>
        <w:r>
          <w:instrText xml:space="preserve"> PAGEREF _Toc9414 \h </w:instrText>
        </w:r>
        <w:r>
          <w:fldChar w:fldCharType="separate"/>
        </w:r>
        <w:r>
          <w:t>17</w:t>
        </w:r>
        <w:r>
          <w:fldChar w:fldCharType="end"/>
        </w:r>
      </w:hyperlink>
    </w:p>
    <w:p>
      <w:pPr>
        <w:pStyle w:val="TOC2"/>
        <w:tabs>
          <w:tab w:val="right" w:leader="dot" w:pos="8306"/>
        </w:tabs>
      </w:pPr>
      <w:hyperlink w:anchor="_Toc18193" w:history="1">
        <w:r>
          <w:rPr>
            <w:rFonts w:ascii="仿宋" w:eastAsia="仿宋" w:hAnsi="仿宋" w:cs="仿宋" w:hint="eastAsia"/>
            <w:lang w:eastAsia="zh-CN"/>
          </w:rPr>
          <w:t>(二)、带动有关产业进展</w:t>
        </w:r>
        <w:r>
          <w:tab/>
        </w:r>
        <w:r>
          <w:fldChar w:fldCharType="begin"/>
        </w:r>
        <w:r>
          <w:instrText xml:space="preserve"> PAGEREF _Toc18193 \h </w:instrText>
        </w:r>
        <w:r>
          <w:fldChar w:fldCharType="separate"/>
        </w:r>
        <w:r>
          <w:t>18</w:t>
        </w:r>
        <w:r>
          <w:fldChar w:fldCharType="end"/>
        </w:r>
      </w:hyperlink>
    </w:p>
    <w:p>
      <w:pPr>
        <w:pStyle w:val="TOC2"/>
        <w:tabs>
          <w:tab w:val="right" w:leader="dot" w:pos="8306"/>
        </w:tabs>
      </w:pPr>
      <w:hyperlink w:anchor="_Toc16624" w:history="1">
        <w:r>
          <w:rPr>
            <w:rFonts w:ascii="仿宋" w:eastAsia="仿宋" w:hAnsi="仿宋" w:cs="仿宋" w:hint="eastAsia"/>
            <w:lang w:eastAsia="zh-CN"/>
          </w:rPr>
          <w:t>(三)、增加地方财政收入</w:t>
        </w:r>
        <w:r>
          <w:tab/>
        </w:r>
        <w:r>
          <w:fldChar w:fldCharType="begin"/>
        </w:r>
        <w:r>
          <w:instrText xml:space="preserve"> PAGEREF _Toc16624 \h </w:instrText>
        </w:r>
        <w:r>
          <w:fldChar w:fldCharType="separate"/>
        </w:r>
        <w:r>
          <w:t>19</w:t>
        </w:r>
        <w:r>
          <w:fldChar w:fldCharType="end"/>
        </w:r>
      </w:hyperlink>
    </w:p>
    <w:p>
      <w:pPr>
        <w:pStyle w:val="TOC2"/>
        <w:tabs>
          <w:tab w:val="right" w:leader="dot" w:pos="8306"/>
        </w:tabs>
      </w:pPr>
      <w:hyperlink w:anchor="_Toc15933" w:history="1">
        <w:r>
          <w:rPr>
            <w:rFonts w:ascii="仿宋" w:eastAsia="仿宋" w:hAnsi="仿宋" w:cs="仿宋" w:hint="eastAsia"/>
            <w:lang w:eastAsia="zh-CN"/>
          </w:rPr>
          <w:t>(四)、增加就业机会</w:t>
        </w:r>
        <w:r>
          <w:tab/>
        </w:r>
        <w:r>
          <w:fldChar w:fldCharType="begin"/>
        </w:r>
        <w:r>
          <w:instrText xml:space="preserve"> PAGEREF _Toc15933 \h </w:instrText>
        </w:r>
        <w:r>
          <w:fldChar w:fldCharType="separate"/>
        </w:r>
        <w:r>
          <w:t>19</w:t>
        </w:r>
        <w:r>
          <w:fldChar w:fldCharType="end"/>
        </w:r>
      </w:hyperlink>
    </w:p>
    <w:p>
      <w:pPr>
        <w:pStyle w:val="TOC1"/>
        <w:tabs>
          <w:tab w:val="right" w:leader="dot" w:pos="8306"/>
        </w:tabs>
      </w:pPr>
      <w:hyperlink w:anchor="_Toc7686" w:history="1">
        <w:r>
          <w:rPr>
            <w:rFonts w:ascii="仿宋" w:eastAsia="仿宋" w:hAnsi="仿宋" w:cs="仿宋" w:hint="eastAsia"/>
            <w:lang w:eastAsia="zh-CN"/>
          </w:rPr>
          <w:t>七、项目市场分析</w:t>
        </w:r>
        <w:r>
          <w:tab/>
        </w:r>
        <w:r>
          <w:fldChar w:fldCharType="begin"/>
        </w:r>
        <w:r>
          <w:instrText xml:space="preserve"> PAGEREF _Toc7686 \h </w:instrText>
        </w:r>
        <w:r>
          <w:fldChar w:fldCharType="separate"/>
        </w:r>
        <w:r>
          <w:t>21</w:t>
        </w:r>
        <w:r>
          <w:fldChar w:fldCharType="end"/>
        </w:r>
      </w:hyperlink>
    </w:p>
    <w:p>
      <w:pPr>
        <w:pStyle w:val="TOC2"/>
        <w:tabs>
          <w:tab w:val="right" w:leader="dot" w:pos="8306"/>
        </w:tabs>
      </w:pPr>
      <w:hyperlink w:anchor="_Toc28241" w:history="1">
        <w:r>
          <w:rPr>
            <w:rFonts w:ascii="仿宋" w:eastAsia="仿宋" w:hAnsi="仿宋" w:cs="仿宋" w:hint="eastAsia"/>
            <w:lang w:eastAsia="zh-CN"/>
          </w:rPr>
          <w:t>(一)、XXX市场分析</w:t>
        </w:r>
        <w:r>
          <w:tab/>
        </w:r>
        <w:r>
          <w:fldChar w:fldCharType="begin"/>
        </w:r>
        <w:r>
          <w:instrText xml:space="preserve"> PAGEREF _Toc28241 \h </w:instrText>
        </w:r>
        <w:r>
          <w:fldChar w:fldCharType="separate"/>
        </w:r>
        <w:r>
          <w:t>21</w:t>
        </w:r>
        <w:r>
          <w:fldChar w:fldCharType="end"/>
        </w:r>
      </w:hyperlink>
    </w:p>
    <w:p>
      <w:pPr>
        <w:pStyle w:val="TOC2"/>
        <w:tabs>
          <w:tab w:val="right" w:leader="dot" w:pos="8306"/>
        </w:tabs>
      </w:pPr>
      <w:hyperlink w:anchor="_Toc2668" w:history="1">
        <w:r>
          <w:rPr>
            <w:rFonts w:ascii="仿宋" w:eastAsia="仿宋" w:hAnsi="仿宋" w:cs="仿宋" w:hint="eastAsia"/>
            <w:lang w:eastAsia="zh-CN"/>
          </w:rPr>
          <w:t>(二)、区域经济市场分析</w:t>
        </w:r>
        <w:r>
          <w:tab/>
        </w:r>
        <w:r>
          <w:fldChar w:fldCharType="begin"/>
        </w:r>
        <w:r>
          <w:instrText xml:space="preserve"> PAGEREF _Toc2668 \h </w:instrText>
        </w:r>
        <w:r>
          <w:fldChar w:fldCharType="separate"/>
        </w:r>
        <w:r>
          <w:t>21</w:t>
        </w:r>
        <w:r>
          <w:fldChar w:fldCharType="end"/>
        </w:r>
      </w:hyperlink>
    </w:p>
    <w:p>
      <w:pPr>
        <w:pStyle w:val="TOC2"/>
        <w:tabs>
          <w:tab w:val="right" w:leader="dot" w:pos="8306"/>
        </w:tabs>
      </w:pPr>
      <w:hyperlink w:anchor="_Toc15189" w:history="1">
        <w:r>
          <w:rPr>
            <w:rFonts w:ascii="仿宋" w:eastAsia="仿宋" w:hAnsi="仿宋" w:cs="仿宋" w:hint="eastAsia"/>
            <w:lang w:eastAsia="zh-CN"/>
          </w:rPr>
          <w:t>(三)、项目建设的必要性</w:t>
        </w:r>
        <w:r>
          <w:tab/>
        </w:r>
        <w:r>
          <w:fldChar w:fldCharType="begin"/>
        </w:r>
        <w:r>
          <w:instrText xml:space="preserve"> PAGEREF _Toc15189 \h </w:instrText>
        </w:r>
        <w:r>
          <w:fldChar w:fldCharType="separate"/>
        </w:r>
        <w:r>
          <w:t>22</w:t>
        </w:r>
        <w:r>
          <w:fldChar w:fldCharType="end"/>
        </w:r>
      </w:hyperlink>
    </w:p>
    <w:p>
      <w:pPr>
        <w:pStyle w:val="TOC1"/>
        <w:tabs>
          <w:tab w:val="right" w:leader="dot" w:pos="8306"/>
        </w:tabs>
      </w:pPr>
      <w:hyperlink w:anchor="_Toc21601" w:history="1">
        <w:r>
          <w:rPr>
            <w:rFonts w:ascii="仿宋" w:eastAsia="仿宋" w:hAnsi="仿宋" w:cs="仿宋" w:hint="eastAsia"/>
            <w:lang w:eastAsia="zh-CN"/>
          </w:rPr>
          <w:t>八、项目招标方案及组织管理</w:t>
        </w:r>
        <w:r>
          <w:tab/>
        </w:r>
        <w:r>
          <w:fldChar w:fldCharType="begin"/>
        </w:r>
        <w:r>
          <w:instrText xml:space="preserve"> PAGEREF _Toc21601 \h </w:instrText>
        </w:r>
        <w:r>
          <w:fldChar w:fldCharType="separate"/>
        </w:r>
        <w:r>
          <w:t>23</w:t>
        </w:r>
        <w:r>
          <w:fldChar w:fldCharType="end"/>
        </w:r>
      </w:hyperlink>
    </w:p>
    <w:p>
      <w:pPr>
        <w:pStyle w:val="TOC2"/>
        <w:tabs>
          <w:tab w:val="right" w:leader="dot" w:pos="8306"/>
        </w:tabs>
      </w:pPr>
      <w:hyperlink w:anchor="_Toc5013" w:history="1">
        <w:r>
          <w:rPr>
            <w:rFonts w:ascii="仿宋" w:eastAsia="仿宋" w:hAnsi="仿宋" w:cs="仿宋" w:hint="eastAsia"/>
            <w:lang w:eastAsia="zh-CN"/>
          </w:rPr>
          <w:t>(一)、项目建设管理</w:t>
        </w:r>
        <w:r>
          <w:tab/>
        </w:r>
        <w:r>
          <w:fldChar w:fldCharType="begin"/>
        </w:r>
        <w:r>
          <w:instrText xml:space="preserve"> PAGEREF _Toc5013 \h </w:instrText>
        </w:r>
        <w:r>
          <w:fldChar w:fldCharType="separate"/>
        </w:r>
        <w:r>
          <w:t>23</w:t>
        </w:r>
        <w:r>
          <w:fldChar w:fldCharType="end"/>
        </w:r>
      </w:hyperlink>
    </w:p>
    <w:p>
      <w:pPr>
        <w:pStyle w:val="TOC2"/>
        <w:tabs>
          <w:tab w:val="right" w:leader="dot" w:pos="8306"/>
        </w:tabs>
      </w:pPr>
      <w:hyperlink w:anchor="_Toc19935" w:history="1">
        <w:r>
          <w:rPr>
            <w:rFonts w:ascii="仿宋" w:eastAsia="仿宋" w:hAnsi="仿宋" w:cs="仿宋" w:hint="eastAsia"/>
            <w:lang w:eastAsia="zh-CN"/>
          </w:rPr>
          <w:t>(二)、招投标初步方案</w:t>
        </w:r>
        <w:r>
          <w:tab/>
        </w:r>
        <w:r>
          <w:fldChar w:fldCharType="begin"/>
        </w:r>
        <w:r>
          <w:instrText xml:space="preserve"> PAGEREF _Toc19935 \h </w:instrText>
        </w:r>
        <w:r>
          <w:fldChar w:fldCharType="separate"/>
        </w:r>
        <w:r>
          <w:t>24</w:t>
        </w:r>
        <w:r>
          <w:fldChar w:fldCharType="end"/>
        </w:r>
      </w:hyperlink>
    </w:p>
    <w:p>
      <w:pPr>
        <w:pStyle w:val="TOC2"/>
        <w:tabs>
          <w:tab w:val="right" w:leader="dot" w:pos="8306"/>
        </w:tabs>
      </w:pPr>
      <w:hyperlink w:anchor="_Toc12930" w:history="1">
        <w:r>
          <w:rPr>
            <w:rFonts w:ascii="仿宋" w:eastAsia="仿宋" w:hAnsi="仿宋" w:cs="仿宋" w:hint="eastAsia"/>
            <w:lang w:eastAsia="zh-CN"/>
          </w:rPr>
          <w:t>(三)、工程评标</w:t>
        </w:r>
        <w:r>
          <w:tab/>
        </w:r>
        <w:r>
          <w:fldChar w:fldCharType="begin"/>
        </w:r>
        <w:r>
          <w:instrText xml:space="preserve"> PAGEREF _Toc12930 \h </w:instrText>
        </w:r>
        <w:r>
          <w:fldChar w:fldCharType="separate"/>
        </w:r>
        <w:r>
          <w:t>25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277" w:history="1">
        <w:r>
          <w:rPr>
            <w:rFonts w:ascii="仿宋" w:eastAsia="仿宋" w:hAnsi="仿宋" w:cs="仿宋" w:hint="eastAsia"/>
            <w:lang w:eastAsia="zh-CN"/>
          </w:rPr>
          <w:t>(四)、项目组织机构与人力资源配置</w:t>
        </w:r>
        <w:r>
          <w:tab/>
        </w:r>
        <w:r>
          <w:fldChar w:fldCharType="begin"/>
        </w:r>
        <w:r>
          <w:instrText xml:space="preserve"> PAGEREF _Toc6277 \h </w:instrText>
        </w:r>
        <w:r>
          <w:fldChar w:fldCharType="separate"/>
        </w:r>
        <w:r>
          <w:t>27</w:t>
        </w:r>
        <w:r>
          <w:fldChar w:fldCharType="end"/>
        </w:r>
      </w:hyperlink>
    </w:p>
    <w:p>
      <w:pPr>
        <w:pStyle w:val="TOC1"/>
        <w:tabs>
          <w:tab w:val="right" w:leader="dot" w:pos="8306"/>
        </w:tabs>
      </w:pPr>
      <w:hyperlink w:anchor="_Toc32611" w:history="1">
        <w:r>
          <w:rPr>
            <w:rFonts w:ascii="仿宋" w:eastAsia="仿宋" w:hAnsi="仿宋" w:cs="仿宋" w:hint="eastAsia"/>
            <w:lang w:eastAsia="zh-CN"/>
          </w:rPr>
          <w:t>九、环境可持续性管理</w:t>
        </w:r>
        <w:r>
          <w:tab/>
        </w:r>
        <w:r>
          <w:fldChar w:fldCharType="begin"/>
        </w:r>
        <w:r>
          <w:instrText xml:space="preserve"> PAGEREF _Toc32611 \h </w:instrText>
        </w:r>
        <w:r>
          <w:fldChar w:fldCharType="separate"/>
        </w:r>
        <w:r>
          <w:t>28</w:t>
        </w:r>
        <w:r>
          <w:fldChar w:fldCharType="end"/>
        </w:r>
      </w:hyperlink>
    </w:p>
    <w:p>
      <w:pPr>
        <w:pStyle w:val="TOC2"/>
        <w:tabs>
          <w:tab w:val="right" w:leader="dot" w:pos="8306"/>
        </w:tabs>
      </w:pPr>
      <w:hyperlink w:anchor="_Toc16898" w:history="1">
        <w:r>
          <w:rPr>
            <w:rFonts w:ascii="仿宋" w:eastAsia="仿宋" w:hAnsi="仿宋" w:cs="仿宋" w:hint="eastAsia"/>
            <w:lang w:eastAsia="zh-CN"/>
          </w:rPr>
          <w:t>(一)、环境友好型生产策略</w:t>
        </w:r>
        <w:r>
          <w:tab/>
        </w:r>
        <w:r>
          <w:fldChar w:fldCharType="begin"/>
        </w:r>
        <w:r>
          <w:instrText xml:space="preserve"> PAGEREF _Toc16898 \h </w:instrText>
        </w:r>
        <w:r>
          <w:fldChar w:fldCharType="separate"/>
        </w:r>
        <w:r>
          <w:t>28</w:t>
        </w:r>
        <w:r>
          <w:fldChar w:fldCharType="end"/>
        </w:r>
      </w:hyperlink>
    </w:p>
    <w:p>
      <w:pPr>
        <w:pStyle w:val="TOC2"/>
        <w:tabs>
          <w:tab w:val="right" w:leader="dot" w:pos="8306"/>
        </w:tabs>
      </w:pPr>
      <w:hyperlink w:anchor="_Toc3755" w:history="1">
        <w:r>
          <w:rPr>
            <w:rFonts w:ascii="仿宋" w:eastAsia="仿宋" w:hAnsi="仿宋" w:cs="仿宋" w:hint="eastAsia"/>
            <w:lang w:eastAsia="zh-CN"/>
          </w:rPr>
          <w:t>(二)、绿色供应链管理</w:t>
        </w:r>
        <w:r>
          <w:tab/>
        </w:r>
        <w:r>
          <w:fldChar w:fldCharType="begin"/>
        </w:r>
        <w:r>
          <w:instrText xml:space="preserve"> PAGEREF _Toc3755 \h </w:instrText>
        </w:r>
        <w:r>
          <w:fldChar w:fldCharType="separate"/>
        </w:r>
        <w:r>
          <w:t>29</w:t>
        </w:r>
        <w:r>
          <w:fldChar w:fldCharType="end"/>
        </w:r>
      </w:hyperlink>
    </w:p>
    <w:p>
      <w:pPr>
        <w:pStyle w:val="TOC2"/>
        <w:tabs>
          <w:tab w:val="right" w:leader="dot" w:pos="8306"/>
        </w:tabs>
      </w:pPr>
      <w:hyperlink w:anchor="_Toc15503" w:history="1">
        <w:r>
          <w:rPr>
            <w:rFonts w:ascii="仿宋" w:eastAsia="仿宋" w:hAnsi="仿宋" w:cs="仿宋" w:hint="eastAsia"/>
            <w:lang w:eastAsia="zh-CN"/>
          </w:rPr>
          <w:t>(三)、能源与资源节约计划</w:t>
        </w:r>
        <w:r>
          <w:tab/>
        </w:r>
        <w:r>
          <w:fldChar w:fldCharType="begin"/>
        </w:r>
        <w:r>
          <w:instrText xml:space="preserve"> PAGEREF _Toc15503 \h </w:instrText>
        </w:r>
        <w:r>
          <w:fldChar w:fldCharType="separate"/>
        </w:r>
        <w:r>
          <w:t>30</w:t>
        </w:r>
        <w:r>
          <w:fldChar w:fldCharType="end"/>
        </w:r>
      </w:hyperlink>
    </w:p>
    <w:p>
      <w:pPr>
        <w:pStyle w:val="TOC2"/>
        <w:tabs>
          <w:tab w:val="right" w:leader="dot" w:pos="8306"/>
        </w:tabs>
      </w:pPr>
      <w:hyperlink w:anchor="_Toc17143" w:history="1">
        <w:r>
          <w:rPr>
            <w:rFonts w:ascii="仿宋" w:eastAsia="仿宋" w:hAnsi="仿宋" w:cs="仿宋" w:hint="eastAsia"/>
            <w:lang w:eastAsia="zh-CN"/>
          </w:rPr>
          <w:t>(四)、企业社会责任履行</w:t>
        </w:r>
        <w:r>
          <w:tab/>
        </w:r>
        <w:r>
          <w:fldChar w:fldCharType="begin"/>
        </w:r>
        <w:r>
          <w:instrText xml:space="preserve"> PAGEREF _Toc17143 \h </w:instrText>
        </w:r>
        <w:r>
          <w:fldChar w:fldCharType="separate"/>
        </w:r>
        <w:r>
          <w:t>31</w:t>
        </w:r>
        <w:r>
          <w:fldChar w:fldCharType="end"/>
        </w:r>
      </w:hyperlink>
    </w:p>
    <w:p>
      <w:pPr>
        <w:pStyle w:val="TOC1"/>
        <w:tabs>
          <w:tab w:val="right" w:leader="dot" w:pos="8306"/>
        </w:tabs>
      </w:pPr>
      <w:hyperlink w:anchor="_Toc23672" w:history="1">
        <w:r>
          <w:rPr>
            <w:rFonts w:ascii="仿宋" w:eastAsia="仿宋" w:hAnsi="仿宋" w:cs="仿宋" w:hint="eastAsia"/>
            <w:lang w:eastAsia="zh-CN"/>
          </w:rPr>
          <w:t>十、风险评估</w:t>
        </w:r>
        <w:r>
          <w:tab/>
        </w:r>
        <w:r>
          <w:fldChar w:fldCharType="begin"/>
        </w:r>
        <w:r>
          <w:instrText xml:space="preserve"> PAGEREF _Toc23672 \h </w:instrText>
        </w:r>
        <w:r>
          <w:fldChar w:fldCharType="separate"/>
        </w:r>
        <w:r>
          <w:t>32</w:t>
        </w:r>
        <w:r>
          <w:fldChar w:fldCharType="end"/>
        </w:r>
      </w:hyperlink>
    </w:p>
    <w:p>
      <w:pPr>
        <w:pStyle w:val="TOC2"/>
        <w:tabs>
          <w:tab w:val="right" w:leader="dot" w:pos="8306"/>
        </w:tabs>
      </w:pPr>
      <w:hyperlink w:anchor="_Toc13051" w:history="1">
        <w:r>
          <w:rPr>
            <w:rFonts w:ascii="仿宋" w:eastAsia="仿宋" w:hAnsi="仿宋" w:cs="仿宋" w:hint="eastAsia"/>
            <w:lang w:eastAsia="zh-CN"/>
          </w:rPr>
          <w:t>(一)、项目风险分析</w:t>
        </w:r>
        <w:r>
          <w:tab/>
        </w:r>
        <w:r>
          <w:fldChar w:fldCharType="begin"/>
        </w:r>
        <w:r>
          <w:instrText xml:space="preserve"> PAGEREF _Toc13051 \h </w:instrText>
        </w:r>
        <w:r>
          <w:fldChar w:fldCharType="separate"/>
        </w:r>
        <w:r>
          <w:t>32</w:t>
        </w:r>
        <w:r>
          <w:fldChar w:fldCharType="end"/>
        </w:r>
      </w:hyperlink>
    </w:p>
    <w:p>
      <w:pPr>
        <w:pStyle w:val="TOC2"/>
        <w:tabs>
          <w:tab w:val="right" w:leader="dot" w:pos="8306"/>
        </w:tabs>
      </w:pPr>
      <w:hyperlink w:anchor="_Toc2766" w:history="1">
        <w:r>
          <w:rPr>
            <w:rFonts w:ascii="仿宋" w:eastAsia="仿宋" w:hAnsi="仿宋" w:cs="仿宋" w:hint="eastAsia"/>
            <w:lang w:eastAsia="zh-CN"/>
          </w:rPr>
          <w:t>(二)、项目风险对策</w:t>
        </w:r>
        <w:r>
          <w:tab/>
        </w:r>
        <w:r>
          <w:fldChar w:fldCharType="begin"/>
        </w:r>
        <w:r>
          <w:instrText xml:space="preserve"> PAGEREF _Toc2766 \h </w:instrText>
        </w:r>
        <w:r>
          <w:fldChar w:fldCharType="separate"/>
        </w:r>
        <w:r>
          <w:t>34</w:t>
        </w:r>
        <w:r>
          <w:fldChar w:fldCharType="end"/>
        </w:r>
      </w:hyperlink>
    </w:p>
    <w:p>
      <w:pPr>
        <w:pStyle w:val="TOC1"/>
        <w:tabs>
          <w:tab w:val="right" w:leader="dot" w:pos="8306"/>
        </w:tabs>
      </w:pPr>
      <w:hyperlink w:anchor="_Toc25584" w:history="1">
        <w:r>
          <w:rPr>
            <w:rFonts w:ascii="仿宋" w:eastAsia="仿宋" w:hAnsi="仿宋" w:cs="仿宋" w:hint="eastAsia"/>
            <w:lang w:eastAsia="zh-CN"/>
          </w:rPr>
          <w:t>十一、项目验收与收尾工作</w:t>
        </w:r>
        <w:r>
          <w:tab/>
        </w:r>
        <w:r>
          <w:fldChar w:fldCharType="begin"/>
        </w:r>
        <w:r>
          <w:instrText xml:space="preserve"> PAGEREF _Toc25584 \h </w:instrText>
        </w:r>
        <w:r>
          <w:fldChar w:fldCharType="separate"/>
        </w:r>
        <w:r>
          <w:t>36</w:t>
        </w:r>
        <w:r>
          <w:fldChar w:fldCharType="end"/>
        </w:r>
      </w:hyperlink>
    </w:p>
    <w:p>
      <w:pPr>
        <w:pStyle w:val="TOC2"/>
        <w:tabs>
          <w:tab w:val="right" w:leader="dot" w:pos="8306"/>
        </w:tabs>
      </w:pPr>
      <w:hyperlink w:anchor="_Toc7855" w:history="1">
        <w:r>
          <w:rPr>
            <w:rFonts w:ascii="仿宋" w:eastAsia="仿宋" w:hAnsi="仿宋" w:cs="仿宋" w:hint="eastAsia"/>
            <w:lang w:eastAsia="zh-CN"/>
          </w:rPr>
          <w:t>(一)、项目竣工验收</w:t>
        </w:r>
        <w:r>
          <w:tab/>
        </w:r>
        <w:r>
          <w:fldChar w:fldCharType="begin"/>
        </w:r>
        <w:r>
          <w:instrText xml:space="preserve"> PAGEREF _Toc7855 \h </w:instrText>
        </w:r>
        <w:r>
          <w:fldChar w:fldCharType="separate"/>
        </w:r>
        <w:r>
          <w:t>36</w:t>
        </w:r>
        <w:r>
          <w:fldChar w:fldCharType="end"/>
        </w:r>
      </w:hyperlink>
    </w:p>
    <w:p>
      <w:pPr>
        <w:pStyle w:val="TOC2"/>
        <w:tabs>
          <w:tab w:val="right" w:leader="dot" w:pos="8306"/>
        </w:tabs>
      </w:pPr>
      <w:hyperlink w:anchor="_Toc9269" w:history="1">
        <w:r>
          <w:rPr>
            <w:rFonts w:ascii="仿宋" w:eastAsia="仿宋" w:hAnsi="仿宋" w:cs="仿宋" w:hint="eastAsia"/>
            <w:lang w:eastAsia="zh-CN"/>
          </w:rPr>
          <w:t>(二)、收尾工作计划</w:t>
        </w:r>
        <w:r>
          <w:tab/>
        </w:r>
        <w:r>
          <w:fldChar w:fldCharType="begin"/>
        </w:r>
        <w:r>
          <w:instrText xml:space="preserve"> PAGEREF _Toc9269 \h </w:instrText>
        </w:r>
        <w:r>
          <w:fldChar w:fldCharType="separate"/>
        </w:r>
        <w:r>
          <w:t>37</w:t>
        </w:r>
        <w:r>
          <w:fldChar w:fldCharType="end"/>
        </w:r>
      </w:hyperlink>
    </w:p>
    <w:p>
      <w:pPr>
        <w:pStyle w:val="TOC2"/>
        <w:tabs>
          <w:tab w:val="right" w:leader="dot" w:pos="8306"/>
        </w:tabs>
      </w:pPr>
      <w:hyperlink w:anchor="_Toc6601" w:history="1">
        <w:r>
          <w:rPr>
            <w:rFonts w:ascii="仿宋" w:eastAsia="仿宋" w:hAnsi="仿宋" w:cs="仿宋" w:hint="eastAsia"/>
            <w:lang w:eastAsia="zh-CN"/>
          </w:rPr>
          <w:t>(三)、移交与运营</w:t>
        </w:r>
        <w:r>
          <w:tab/>
        </w:r>
        <w:r>
          <w:fldChar w:fldCharType="begin"/>
        </w:r>
        <w:r>
          <w:instrText xml:space="preserve"> PAGEREF _Toc6601 \h </w:instrText>
        </w:r>
        <w:r>
          <w:fldChar w:fldCharType="separate"/>
        </w:r>
        <w:r>
          <w:t>38</w:t>
        </w:r>
        <w:r>
          <w:fldChar w:fldCharType="end"/>
        </w:r>
      </w:hyperlink>
    </w:p>
    <w:p>
      <w:pPr>
        <w:pStyle w:val="TOC1"/>
        <w:tabs>
          <w:tab w:val="right" w:leader="dot" w:pos="8306"/>
        </w:tabs>
      </w:pPr>
      <w:hyperlink w:anchor="_Toc28744" w:history="1">
        <w:r>
          <w:rPr>
            <w:rFonts w:ascii="仿宋" w:eastAsia="仿宋" w:hAnsi="仿宋" w:cs="仿宋" w:hint="eastAsia"/>
            <w:lang w:eastAsia="zh-CN"/>
          </w:rPr>
          <w:t>十二、应急管理与安全防护</w:t>
        </w:r>
        <w:r>
          <w:tab/>
        </w:r>
        <w:r>
          <w:fldChar w:fldCharType="begin"/>
        </w:r>
        <w:r>
          <w:instrText xml:space="preserve"> PAGEREF _Toc28744 \h </w:instrText>
        </w:r>
        <w:r>
          <w:fldChar w:fldCharType="separate"/>
        </w:r>
        <w:r>
          <w:t>40</w:t>
        </w:r>
        <w:r>
          <w:fldChar w:fldCharType="end"/>
        </w:r>
      </w:hyperlink>
    </w:p>
    <w:p>
      <w:pPr>
        <w:pStyle w:val="TOC2"/>
        <w:tabs>
          <w:tab w:val="right" w:leader="dot" w:pos="8306"/>
        </w:tabs>
      </w:pPr>
      <w:hyperlink w:anchor="_Toc10759" w:history="1">
        <w:r>
          <w:rPr>
            <w:rFonts w:ascii="仿宋" w:eastAsia="仿宋" w:hAnsi="仿宋" w:cs="仿宋" w:hint="eastAsia"/>
            <w:lang w:eastAsia="zh-CN"/>
          </w:rPr>
          <w:t>(一)、应急管理计划</w:t>
        </w:r>
        <w:r>
          <w:tab/>
        </w:r>
        <w:r>
          <w:fldChar w:fldCharType="begin"/>
        </w:r>
        <w:r>
          <w:instrText xml:space="preserve"> PAGEREF _Toc10759 \h </w:instrText>
        </w:r>
        <w:r>
          <w:fldChar w:fldCharType="separate"/>
        </w:r>
        <w:r>
          <w:t>40</w:t>
        </w:r>
        <w:r>
          <w:fldChar w:fldCharType="end"/>
        </w:r>
      </w:hyperlink>
    </w:p>
    <w:p>
      <w:pPr>
        <w:pStyle w:val="TOC2"/>
        <w:tabs>
          <w:tab w:val="right" w:leader="dot" w:pos="8306"/>
        </w:tabs>
      </w:pPr>
      <w:hyperlink w:anchor="_Toc23623" w:history="1">
        <w:r>
          <w:rPr>
            <w:rFonts w:ascii="仿宋" w:eastAsia="仿宋" w:hAnsi="仿宋" w:cs="仿宋" w:hint="eastAsia"/>
            <w:lang w:eastAsia="zh-CN"/>
          </w:rPr>
          <w:t>(二)、安全防护措施</w:t>
        </w:r>
        <w:r>
          <w:tab/>
        </w:r>
        <w:r>
          <w:fldChar w:fldCharType="begin"/>
        </w:r>
        <w:r>
          <w:instrText xml:space="preserve"> PAGEREF _Toc23623 \h </w:instrText>
        </w:r>
        <w:r>
          <w:fldChar w:fldCharType="separate"/>
        </w:r>
        <w:r>
          <w:t>41</w:t>
        </w:r>
        <w:r>
          <w:fldChar w:fldCharType="end"/>
        </w:r>
      </w:hyperlink>
    </w:p>
    <w:p>
      <w:pPr>
        <w:pStyle w:val="TOC2"/>
        <w:tabs>
          <w:tab w:val="right" w:leader="dot" w:pos="8306"/>
        </w:tabs>
      </w:pPr>
      <w:hyperlink w:anchor="_Toc8579" w:history="1">
        <w:r>
          <w:rPr>
            <w:rFonts w:ascii="仿宋" w:eastAsia="仿宋" w:hAnsi="仿宋" w:cs="仿宋" w:hint="eastAsia"/>
            <w:lang w:eastAsia="zh-CN"/>
          </w:rPr>
          <w:t>(三)、危险化学品管理</w:t>
        </w:r>
        <w:r>
          <w:tab/>
        </w:r>
        <w:r>
          <w:fldChar w:fldCharType="begin"/>
        </w:r>
        <w:r>
          <w:instrText xml:space="preserve"> PAGEREF _Toc8579 \h </w:instrText>
        </w:r>
        <w:r>
          <w:fldChar w:fldCharType="separate"/>
        </w:r>
        <w:r>
          <w:t>43</w:t>
        </w:r>
        <w:r>
          <w:fldChar w:fldCharType="end"/>
        </w:r>
      </w:hyperlink>
    </w:p>
    <w:p>
      <w:pPr>
        <w:pStyle w:val="TOC1"/>
        <w:tabs>
          <w:tab w:val="right" w:leader="dot" w:pos="8306"/>
        </w:tabs>
      </w:pPr>
      <w:hyperlink w:anchor="_Toc3721" w:history="1">
        <w:r>
          <w:rPr>
            <w:rFonts w:ascii="仿宋" w:eastAsia="仿宋" w:hAnsi="仿宋" w:cs="仿宋" w:hint="eastAsia"/>
            <w:lang w:eastAsia="zh-CN"/>
          </w:rPr>
          <w:t>十三、项目运营管理</w:t>
        </w:r>
        <w:r>
          <w:tab/>
        </w:r>
        <w:r>
          <w:fldChar w:fldCharType="begin"/>
        </w:r>
        <w:r>
          <w:instrText xml:space="preserve"> PAGEREF _Toc3721 \h </w:instrText>
        </w:r>
        <w:r>
          <w:fldChar w:fldCharType="separate"/>
        </w:r>
        <w:r>
          <w:t>44</w:t>
        </w:r>
        <w:r>
          <w:fldChar w:fldCharType="end"/>
        </w:r>
      </w:hyperlink>
    </w:p>
    <w:p>
      <w:pPr>
        <w:pStyle w:val="TOC2"/>
        <w:tabs>
          <w:tab w:val="right" w:leader="dot" w:pos="8306"/>
        </w:tabs>
      </w:pPr>
      <w:hyperlink w:anchor="_Toc24374" w:history="1">
        <w:r>
          <w:rPr>
            <w:rFonts w:ascii="仿宋" w:eastAsia="仿宋" w:hAnsi="仿宋" w:cs="仿宋" w:hint="eastAsia"/>
            <w:lang w:eastAsia="zh-CN"/>
          </w:rPr>
          <w:t>(一)、项目管理体系建设</w:t>
        </w:r>
        <w:r>
          <w:tab/>
        </w:r>
        <w:r>
          <w:fldChar w:fldCharType="begin"/>
        </w:r>
        <w:r>
          <w:instrText xml:space="preserve"> PAGEREF _Toc24374 \h </w:instrText>
        </w:r>
        <w:r>
          <w:fldChar w:fldCharType="separate"/>
        </w:r>
        <w:r>
          <w:t>44</w:t>
        </w:r>
        <w:r>
          <w:fldChar w:fldCharType="end"/>
        </w:r>
      </w:hyperlink>
    </w:p>
    <w:p>
      <w:pPr>
        <w:pStyle w:val="TOC2"/>
        <w:tabs>
          <w:tab w:val="right" w:leader="dot" w:pos="8306"/>
        </w:tabs>
      </w:pPr>
      <w:hyperlink w:anchor="_Toc31777" w:history="1">
        <w:r>
          <w:rPr>
            <w:rFonts w:ascii="仿宋" w:eastAsia="仿宋" w:hAnsi="仿宋" w:cs="仿宋" w:hint="eastAsia"/>
            <w:lang w:eastAsia="zh-CN"/>
          </w:rPr>
          <w:t>(二)、运营计划</w:t>
        </w:r>
        <w:r>
          <w:tab/>
        </w:r>
        <w:r>
          <w:fldChar w:fldCharType="begin"/>
        </w:r>
        <w:r>
          <w:instrText xml:space="preserve"> PAGEREF _Toc31777 \h </w:instrText>
        </w:r>
        <w:r>
          <w:fldChar w:fldCharType="separate"/>
        </w:r>
        <w:r>
          <w:t>45</w:t>
        </w:r>
        <w:r>
          <w:fldChar w:fldCharType="end"/>
        </w:r>
      </w:hyperlink>
    </w:p>
    <w:p>
      <w:pPr>
        <w:pStyle w:val="TOC2"/>
        <w:tabs>
          <w:tab w:val="right" w:leader="dot" w:pos="8306"/>
        </w:tabs>
      </w:pPr>
      <w:hyperlink w:anchor="_Toc13821" w:history="1">
        <w:r>
          <w:rPr>
            <w:rFonts w:ascii="仿宋" w:eastAsia="仿宋" w:hAnsi="仿宋" w:cs="仿宋" w:hint="eastAsia"/>
            <w:lang w:eastAsia="zh-CN"/>
          </w:rPr>
          <w:t>(三)、运营管理措施</w:t>
        </w:r>
        <w:r>
          <w:tab/>
        </w:r>
        <w:r>
          <w:fldChar w:fldCharType="begin"/>
        </w:r>
        <w:r>
          <w:instrText xml:space="preserve"> PAGEREF _Toc13821 \h </w:instrText>
        </w:r>
        <w:r>
          <w:fldChar w:fldCharType="separate"/>
        </w:r>
        <w:r>
          <w:t>46</w:t>
        </w:r>
        <w:r>
          <w:fldChar w:fldCharType="end"/>
        </w:r>
      </w:hyperlink>
    </w:p>
    <w:p>
      <w:pPr>
        <w:pStyle w:val="TOC2"/>
        <w:tabs>
          <w:tab w:val="right" w:leader="dot" w:pos="8306"/>
        </w:tabs>
      </w:pPr>
      <w:hyperlink w:anchor="_Toc24126" w:history="1">
        <w:r>
          <w:rPr>
            <w:rFonts w:ascii="仿宋" w:eastAsia="仿宋" w:hAnsi="仿宋" w:cs="仿宋" w:hint="eastAsia"/>
            <w:lang w:eastAsia="zh-CN"/>
          </w:rPr>
          <w:t>(四)、项目监测与改进</w:t>
        </w:r>
        <w:r>
          <w:tab/>
        </w:r>
        <w:r>
          <w:fldChar w:fldCharType="begin"/>
        </w:r>
        <w:r>
          <w:instrText xml:space="preserve"> PAGEREF _Toc24126 \h </w:instrText>
        </w:r>
        <w:r>
          <w:fldChar w:fldCharType="separate"/>
        </w:r>
        <w:r>
          <w:t>47</w:t>
        </w:r>
        <w:r>
          <w:fldChar w:fldCharType="end"/>
        </w:r>
      </w:hyperlink>
    </w:p>
    <w:p>
      <w:pPr>
        <w:pStyle w:val="TOC1"/>
        <w:tabs>
          <w:tab w:val="right" w:leader="dot" w:pos="8306"/>
        </w:tabs>
      </w:pPr>
      <w:hyperlink w:anchor="_Toc3307" w:history="1">
        <w:r>
          <w:rPr>
            <w:rFonts w:ascii="仿宋" w:eastAsia="仿宋" w:hAnsi="仿宋" w:cs="仿宋" w:hint="eastAsia"/>
            <w:lang w:eastAsia="zh-CN"/>
          </w:rPr>
          <w:t>十四、社会责任与可持续发展</w:t>
        </w:r>
        <w:r>
          <w:tab/>
        </w:r>
        <w:r>
          <w:fldChar w:fldCharType="begin"/>
        </w:r>
        <w:r>
          <w:instrText xml:space="preserve"> PAGEREF _Toc3307 \h </w:instrText>
        </w:r>
        <w:r>
          <w:fldChar w:fldCharType="separate"/>
        </w:r>
        <w:r>
          <w:t>48</w:t>
        </w:r>
        <w:r>
          <w:fldChar w:fldCharType="end"/>
        </w:r>
      </w:hyperlink>
    </w:p>
    <w:p>
      <w:pPr>
        <w:pStyle w:val="TOC2"/>
        <w:tabs>
          <w:tab w:val="right" w:leader="dot" w:pos="8306"/>
        </w:tabs>
      </w:pPr>
      <w:hyperlink w:anchor="_Toc20423" w:history="1">
        <w:r>
          <w:rPr>
            <w:rFonts w:ascii="仿宋" w:eastAsia="仿宋" w:hAnsi="仿宋" w:cs="仿宋" w:hint="eastAsia"/>
            <w:lang w:eastAsia="zh-CN"/>
          </w:rPr>
          <w:t>(一)、社会责任理念</w:t>
        </w:r>
        <w:r>
          <w:tab/>
        </w:r>
        <w:r>
          <w:fldChar w:fldCharType="begin"/>
        </w:r>
        <w:r>
          <w:instrText xml:space="preserve"> PAGEREF _Toc20423 \h </w:instrText>
        </w:r>
        <w:r>
          <w:fldChar w:fldCharType="separate"/>
        </w:r>
        <w:r>
          <w:t>48</w:t>
        </w:r>
        <w:r>
          <w:fldChar w:fldCharType="end"/>
        </w:r>
      </w:hyperlink>
    </w:p>
    <w:p>
      <w:pPr>
        <w:pStyle w:val="TOC2"/>
        <w:tabs>
          <w:tab w:val="right" w:leader="dot" w:pos="8306"/>
        </w:tabs>
      </w:pPr>
      <w:hyperlink w:anchor="_Toc2813" w:history="1">
        <w:r>
          <w:rPr>
            <w:rFonts w:ascii="仿宋" w:eastAsia="仿宋" w:hAnsi="仿宋" w:cs="仿宋" w:hint="eastAsia"/>
            <w:lang w:eastAsia="zh-CN"/>
          </w:rPr>
          <w:t>(二)、可持续发展策略</w:t>
        </w:r>
        <w:r>
          <w:tab/>
        </w:r>
        <w:r>
          <w:fldChar w:fldCharType="begin"/>
        </w:r>
        <w:r>
          <w:instrText xml:space="preserve"> PAGEREF _Toc2813 \h </w:instrText>
        </w:r>
        <w:r>
          <w:fldChar w:fldCharType="separate"/>
        </w:r>
        <w:r>
          <w:t>49</w:t>
        </w:r>
        <w:r>
          <w:fldChar w:fldCharType="end"/>
        </w:r>
      </w:hyperlink>
    </w:p>
    <w:p>
      <w:pPr>
        <w:pStyle w:val="TOC2"/>
        <w:tabs>
          <w:tab w:val="right" w:leader="dot" w:pos="8306"/>
        </w:tabs>
      </w:pPr>
      <w:hyperlink w:anchor="_Toc15528" w:history="1">
        <w:r>
          <w:rPr>
            <w:rFonts w:ascii="仿宋" w:eastAsia="仿宋" w:hAnsi="仿宋" w:cs="仿宋" w:hint="eastAsia"/>
            <w:lang w:eastAsia="zh-CN"/>
          </w:rPr>
          <w:t>(三)、社会责任实施方案</w:t>
        </w:r>
        <w:r>
          <w:tab/>
        </w:r>
        <w:r>
          <w:fldChar w:fldCharType="begin"/>
        </w:r>
        <w:r>
          <w:instrText xml:space="preserve"> PAGEREF _Toc15528 \h </w:instrText>
        </w:r>
        <w:r>
          <w:fldChar w:fldCharType="separate"/>
        </w:r>
        <w:r>
          <w:t>51</w:t>
        </w:r>
        <w:r>
          <w:fldChar w:fldCharType="end"/>
        </w:r>
      </w:hyperlink>
    </w:p>
    <w:p>
      <w:pPr>
        <w:pStyle w:val="TOC2"/>
        <w:tabs>
          <w:tab w:val="right" w:leader="dot" w:pos="8306"/>
        </w:tabs>
      </w:pPr>
      <w:hyperlink w:anchor="_Toc29105" w:history="1">
        <w:r>
          <w:rPr>
            <w:rFonts w:ascii="仿宋" w:eastAsia="仿宋" w:hAnsi="仿宋" w:cs="仿宋" w:hint="eastAsia"/>
            <w:lang w:eastAsia="zh-CN"/>
          </w:rPr>
          <w:t>(四)、社会影响评估</w:t>
        </w:r>
        <w:r>
          <w:tab/>
        </w:r>
        <w:r>
          <w:fldChar w:fldCharType="begin"/>
        </w:r>
        <w:r>
          <w:instrText xml:space="preserve"> PAGEREF _Toc29105 \h </w:instrText>
        </w:r>
        <w:r>
          <w:fldChar w:fldCharType="separate"/>
        </w:r>
        <w:r>
          <w:t>52</w:t>
        </w:r>
        <w:r>
          <w:fldChar w:fldCharType="end"/>
        </w:r>
      </w:hyperlink>
    </w:p>
    <w:p>
      <w:pPr>
        <w:pStyle w:val="TOC2"/>
        <w:tabs>
          <w:tab w:val="right" w:leader="dot" w:pos="8306"/>
        </w:tabs>
      </w:pPr>
      <w:hyperlink w:anchor="_Toc22693" w:history="1">
        <w:r>
          <w:rPr>
            <w:rFonts w:ascii="仿宋" w:eastAsia="仿宋" w:hAnsi="仿宋" w:cs="仿宋" w:hint="eastAsia"/>
            <w:lang w:eastAsia="zh-CN"/>
          </w:rPr>
          <w:t>(五)、环保与绿色发展</w:t>
        </w:r>
        <w:r>
          <w:tab/>
        </w:r>
        <w:r>
          <w:fldChar w:fldCharType="begin"/>
        </w:r>
        <w:r>
          <w:instrText xml:space="preserve"> PAGEREF _Toc22693 \h </w:instrText>
        </w:r>
        <w:r>
          <w:fldChar w:fldCharType="separate"/>
        </w:r>
        <w:r>
          <w:t>53</w:t>
        </w:r>
        <w:r>
          <w:fldChar w:fldCharType="end"/>
        </w:r>
      </w:hyperlink>
    </w:p>
    <w:p>
      <w:pPr>
        <w:pStyle w:val="TOC2"/>
        <w:tabs>
          <w:tab w:val="right" w:leader="dot" w:pos="8306"/>
        </w:tabs>
      </w:pPr>
      <w:hyperlink w:anchor="_Toc9486" w:history="1">
        <w:r>
          <w:rPr>
            <w:rFonts w:ascii="仿宋" w:eastAsia="仿宋" w:hAnsi="仿宋" w:cs="仿宋" w:hint="eastAsia"/>
            <w:lang w:eastAsia="zh-CN"/>
          </w:rPr>
          <w:t>(六)、社会责任履行</w:t>
        </w:r>
        <w:r>
          <w:tab/>
        </w:r>
        <w:r>
          <w:fldChar w:fldCharType="begin"/>
        </w:r>
        <w:r>
          <w:instrText xml:space="preserve"> PAGEREF _Toc9486 \h </w:instrText>
        </w:r>
        <w:r>
          <w:fldChar w:fldCharType="separate"/>
        </w:r>
        <w:r>
          <w:t>54</w:t>
        </w:r>
        <w:r>
          <w:fldChar w:fldCharType="end"/>
        </w:r>
      </w:hyperlink>
    </w:p>
    <w:p>
      <w:pPr>
        <w:pStyle w:val="TOC2"/>
        <w:tabs>
          <w:tab w:val="right" w:leader="dot" w:pos="8306"/>
        </w:tabs>
      </w:pPr>
      <w:hyperlink w:anchor="_Toc16819" w:history="1">
        <w:r>
          <w:rPr>
            <w:rFonts w:ascii="仿宋" w:eastAsia="仿宋" w:hAnsi="仿宋" w:cs="仿宋" w:hint="eastAsia"/>
            <w:lang w:eastAsia="zh-CN"/>
          </w:rPr>
          <w:t>(七)、可持续供应链管理</w:t>
        </w:r>
        <w:r>
          <w:tab/>
        </w:r>
        <w:r>
          <w:fldChar w:fldCharType="begin"/>
        </w:r>
        <w:r>
          <w:instrText xml:space="preserve"> PAGEREF _Toc16819 \h </w:instrText>
        </w:r>
        <w:r>
          <w:fldChar w:fldCharType="separate"/>
        </w:r>
        <w:r>
          <w:t>55</w:t>
        </w:r>
        <w:r>
          <w:fldChar w:fldCharType="end"/>
        </w:r>
      </w:hyperlink>
    </w:p>
    <w:p>
      <w:pPr>
        <w:pStyle w:val="TOC2"/>
        <w:tabs>
          <w:tab w:val="right" w:leader="dot" w:pos="8306"/>
        </w:tabs>
      </w:pPr>
      <w:hyperlink w:anchor="_Toc5398" w:history="1">
        <w:r>
          <w:rPr>
            <w:rFonts w:ascii="仿宋" w:eastAsia="仿宋" w:hAnsi="仿宋" w:cs="仿宋" w:hint="eastAsia"/>
            <w:lang w:eastAsia="zh-CN"/>
          </w:rPr>
          <w:t>(八)、员工可持续发展计划</w:t>
        </w:r>
        <w:r>
          <w:tab/>
        </w:r>
        <w:r>
          <w:fldChar w:fldCharType="begin"/>
        </w:r>
        <w:r>
          <w:instrText xml:space="preserve"> PAGEREF _Toc5398 \h </w:instrText>
        </w:r>
        <w:r>
          <w:fldChar w:fldCharType="separate"/>
        </w:r>
        <w:r>
          <w:t>56</w:t>
        </w:r>
        <w:r>
          <w:fldChar w:fldCharType="end"/>
        </w:r>
      </w:hyperlink>
    </w:p>
    <w:p>
      <w:pPr>
        <w:pStyle w:val="TOC1"/>
        <w:tabs>
          <w:tab w:val="right" w:leader="dot" w:pos="8306"/>
        </w:tabs>
      </w:pPr>
      <w:hyperlink w:anchor="_Toc21028" w:history="1">
        <w:r>
          <w:rPr>
            <w:rFonts w:ascii="仿宋" w:eastAsia="仿宋" w:hAnsi="仿宋" w:cs="仿宋" w:hint="eastAsia"/>
            <w:lang w:eastAsia="zh-CN"/>
          </w:rPr>
          <w:t>十五、信息化建设</w:t>
        </w:r>
        <w:r>
          <w:tab/>
        </w:r>
        <w:r>
          <w:fldChar w:fldCharType="begin"/>
        </w:r>
        <w:r>
          <w:instrText xml:space="preserve"> PAGEREF _Toc21028 \h </w:instrText>
        </w:r>
        <w:r>
          <w:fldChar w:fldCharType="separate"/>
        </w:r>
        <w:r>
          <w:t>57</w:t>
        </w:r>
        <w:r>
          <w:fldChar w:fldCharType="end"/>
        </w:r>
      </w:hyperlink>
    </w:p>
    <w:p>
      <w:pPr>
        <w:pStyle w:val="TOC2"/>
        <w:tabs>
          <w:tab w:val="right" w:leader="dot" w:pos="8306"/>
        </w:tabs>
      </w:pPr>
      <w:hyperlink w:anchor="_Toc7112" w:history="1">
        <w:r>
          <w:rPr>
            <w:rFonts w:ascii="仿宋" w:eastAsia="仿宋" w:hAnsi="仿宋" w:cs="仿宋" w:hint="eastAsia"/>
            <w:lang w:eastAsia="zh-CN"/>
          </w:rPr>
          <w:t>(一)、信息化规划</w:t>
        </w:r>
        <w:r>
          <w:tab/>
        </w:r>
        <w:r>
          <w:fldChar w:fldCharType="begin"/>
        </w:r>
        <w:r>
          <w:instrText xml:space="preserve"> PAGEREF _Toc7112 \h </w:instrText>
        </w:r>
        <w:r>
          <w:fldChar w:fldCharType="separate"/>
        </w:r>
        <w:r>
          <w:t>57</w:t>
        </w:r>
        <w:r>
          <w:fldChar w:fldCharType="end"/>
        </w:r>
      </w:hyperlink>
    </w:p>
    <w:p>
      <w:pPr>
        <w:pStyle w:val="TOC2"/>
        <w:tabs>
          <w:tab w:val="right" w:leader="dot" w:pos="8306"/>
        </w:tabs>
      </w:pPr>
      <w:hyperlink w:anchor="_Toc2344" w:history="1">
        <w:r>
          <w:rPr>
            <w:rFonts w:ascii="仿宋" w:eastAsia="仿宋" w:hAnsi="仿宋" w:cs="仿宋" w:hint="eastAsia"/>
            <w:lang w:eastAsia="zh-CN"/>
          </w:rPr>
          <w:t>(二)、信息系统建设</w:t>
        </w:r>
        <w:r>
          <w:tab/>
        </w:r>
        <w:r>
          <w:fldChar w:fldCharType="begin"/>
        </w:r>
        <w:r>
          <w:instrText xml:space="preserve"> PAGEREF _Toc2344 \h </w:instrText>
        </w:r>
        <w:r>
          <w:fldChar w:fldCharType="separate"/>
        </w:r>
        <w:r>
          <w:t>59</w:t>
        </w:r>
        <w:r>
          <w:fldChar w:fldCharType="end"/>
        </w:r>
      </w:hyperlink>
    </w:p>
    <w:p>
      <w:pPr>
        <w:pStyle w:val="TOC2"/>
        <w:tabs>
          <w:tab w:val="right" w:leader="dot" w:pos="8306"/>
        </w:tabs>
      </w:pPr>
      <w:hyperlink w:anchor="_Toc15373" w:history="1">
        <w:r>
          <w:rPr>
            <w:rFonts w:ascii="仿宋" w:eastAsia="仿宋" w:hAnsi="仿宋" w:cs="仿宋" w:hint="eastAsia"/>
            <w:lang w:eastAsia="zh-CN"/>
          </w:rPr>
          <w:t>(三)、数据保护与隐私保护</w:t>
        </w:r>
        <w:r>
          <w:tab/>
        </w:r>
        <w:r>
          <w:fldChar w:fldCharType="begin"/>
        </w:r>
        <w:r>
          <w:instrText xml:space="preserve"> PAGEREF _Toc15373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00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位移传感器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25767"/>
      <w:r>
        <w:rPr>
          <w:rFonts w:ascii="仿宋" w:eastAsia="仿宋" w:hAnsi="仿宋" w:cs="仿宋" w:hint="eastAsia"/>
          <w:sz w:val="28"/>
          <w:lang w:eastAsia="zh-CN"/>
        </w:rPr>
        <w:t>一、项目后期运营与拓展</w:t>
      </w:r>
      <w:bookmarkEnd w:id="2"/>
    </w:p>
    <w:p>
      <w:pPr>
        <w:pStyle w:val="Heading2"/>
        <w:rPr>
          <w:rFonts w:ascii="仿宋" w:eastAsia="仿宋" w:hAnsi="仿宋" w:cs="仿宋" w:hint="eastAsia"/>
          <w:lang w:eastAsia="zh-CN"/>
        </w:rPr>
      </w:pPr>
      <w:bookmarkStart w:id="3" w:name="_Toc27249"/>
      <w:r>
        <w:rPr>
          <w:rFonts w:ascii="仿宋" w:eastAsia="仿宋" w:hAnsi="仿宋" w:cs="仿宋" w:hint="eastAsia"/>
          <w:lang w:eastAsia="zh-CN"/>
        </w:rPr>
        <w:t>(一)、后期运营计划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位移传感器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4" w:name="_Toc5121"/>
      <w:r>
        <w:rPr>
          <w:rFonts w:ascii="仿宋" w:eastAsia="仿宋" w:hAnsi="仿宋" w:cs="仿宋" w:hint="eastAsia"/>
          <w:sz w:val="28"/>
          <w:lang w:eastAsia="zh-CN"/>
        </w:rPr>
        <w:t>(二)、市场拓展与多元化发展</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5" w:name="_Toc23220"/>
      <w:r>
        <w:rPr>
          <w:rFonts w:ascii="仿宋" w:eastAsia="仿宋" w:hAnsi="仿宋" w:cs="仿宋" w:hint="eastAsia"/>
          <w:sz w:val="28"/>
          <w:lang w:eastAsia="zh-CN"/>
        </w:rPr>
        <w:t>(三)、技术创新与升级计划</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随着科技的不断进步，技术创新和升级是项目后期运营的关键。我们将制定全面的技术创新与升级计划，以确保项目始终保持在位移传感器行业的前沿。以下是计划的主要内容：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位移传感器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位移传感器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6" w:name="_Toc8166"/>
      <w:r>
        <w:rPr>
          <w:rFonts w:ascii="仿宋" w:eastAsia="仿宋" w:hAnsi="仿宋" w:cs="仿宋" w:hint="eastAsia"/>
          <w:sz w:val="28"/>
          <w:lang w:eastAsia="zh-CN"/>
        </w:rPr>
        <w:t>二、建筑物技术方案</w:t>
      </w:r>
      <w:bookmarkEnd w:id="6"/>
    </w:p>
    <w:p>
      <w:pPr>
        <w:pStyle w:val="Heading2"/>
        <w:rPr>
          <w:rFonts w:ascii="仿宋" w:eastAsia="仿宋" w:hAnsi="仿宋" w:cs="仿宋" w:hint="eastAsia"/>
          <w:lang w:eastAsia="zh-CN"/>
        </w:rPr>
      </w:pPr>
      <w:bookmarkStart w:id="7" w:name="_Toc6691"/>
      <w:r>
        <w:rPr>
          <w:rFonts w:ascii="仿宋" w:eastAsia="仿宋" w:hAnsi="仿宋" w:cs="仿宋" w:hint="eastAsia"/>
          <w:lang w:eastAsia="zh-CN"/>
        </w:rPr>
        <w:t>(一)、项目工程设计总体要求</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8" w:name="_Toc19683"/>
      <w:r>
        <w:rPr>
          <w:rFonts w:ascii="仿宋" w:eastAsia="仿宋" w:hAnsi="仿宋" w:cs="仿宋" w:hint="eastAsia"/>
          <w:sz w:val="28"/>
          <w:lang w:eastAsia="zh-CN"/>
        </w:rPr>
        <w:t>(二)、建设方案</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位移传感器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按照《建筑内部装修设计防火规范》，位移传感器项目耐火等级为二级，屋顶防水等级为三级，严格按照《屋面工程技术规范》的要求进行施工。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9" w:name="_Toc4973"/>
      <w:r>
        <w:rPr>
          <w:rFonts w:ascii="仿宋" w:eastAsia="仿宋" w:hAnsi="仿宋" w:cs="仿宋" w:hint="eastAsia"/>
          <w:sz w:val="28"/>
          <w:lang w:eastAsia="zh-CN"/>
        </w:rPr>
        <w:t>(三)、建筑工程建设指标</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位移传感器项目建筑面积XXm²，其中：生产工程XXm²，仓储工程XXm²，行政办公及生活服务设施XXm²，公共工程XXm²。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0" w:name="_Toc6621"/>
      <w:r>
        <w:rPr>
          <w:rFonts w:ascii="仿宋" w:eastAsia="仿宋" w:hAnsi="仿宋" w:cs="仿宋" w:hint="eastAsia"/>
          <w:sz w:val="28"/>
          <w:lang w:eastAsia="zh-CN"/>
        </w:rPr>
        <w:t>三、项目概要</w:t>
      </w:r>
      <w:bookmarkEnd w:id="10"/>
    </w:p>
    <w:p>
      <w:pPr>
        <w:pStyle w:val="Heading2"/>
        <w:rPr>
          <w:rFonts w:ascii="仿宋" w:eastAsia="仿宋" w:hAnsi="仿宋" w:cs="仿宋" w:hint="eastAsia"/>
          <w:lang w:eastAsia="zh-CN"/>
        </w:rPr>
      </w:pPr>
      <w:bookmarkStart w:id="11" w:name="_Toc21775"/>
      <w:r>
        <w:rPr>
          <w:rFonts w:ascii="仿宋" w:eastAsia="仿宋" w:hAnsi="仿宋" w:cs="仿宋" w:hint="eastAsia"/>
          <w:lang w:eastAsia="zh-CN"/>
        </w:rPr>
        <w:t>(一)、项目名称及建设性质</w:t>
      </w:r>
      <w:bookmarkEnd w:id="11"/>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项目名称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项目建设性质</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位移传感器项目为扩建项目</w:t>
      </w:r>
    </w:p>
    <w:p>
      <w:pPr>
        <w:pStyle w:val="Heading2"/>
        <w:ind w:firstLine="560" w:firstLineChars="200"/>
        <w:rPr>
          <w:rFonts w:ascii="仿宋" w:eastAsia="仿宋" w:hAnsi="仿宋" w:cs="仿宋" w:hint="eastAsia"/>
          <w:sz w:val="28"/>
          <w:lang w:eastAsia="zh-CN"/>
        </w:rPr>
      </w:pPr>
      <w:bookmarkStart w:id="12" w:name="_Toc25060"/>
      <w:r>
        <w:rPr>
          <w:rFonts w:ascii="仿宋" w:eastAsia="仿宋" w:hAnsi="仿宋" w:cs="仿宋" w:hint="eastAsia"/>
          <w:sz w:val="28"/>
          <w:lang w:eastAsia="zh-CN"/>
        </w:rPr>
        <w:t>(二)、项目主办方</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承办单位名称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XXX（集团）有限公司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项目联系人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项目建设单位概况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位移传感器公司秉持信誉至上、打造品牌的经营理念，以优质服务博取市场信赖。始终奉行以人为本的原则，坚持以“服务为先、品质为本、创新为灵魂、共赢为道”的经营理念。遵循客户需求为中心，秉承高端产品策略，不断提升服务价值。公司奉行“唯才是用、唯德重用”的人才理念，致力于为客户提供量身定制的解决方案，以满足高端市场对品质的高度需求。</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公司依据相关法规，制定并通过了董事会议事规则，对董事会的职权、召集、提案、出席、议事、表决、决议及会议记录等进行规范。秉持“人本、诚信、创新、共赢”的经营理念，以市场为导向、客户为中心的服务宗旨，竭诚为国内外客户提供高品质产品和一流服务。公司注重员工的民主管理、参与和监督，建立了工会组织，通过规范的制度和程序提升企业的民主管理水平。公司围绕战略和高质量发展，致力于提高员工素质和履职能力，深化培训改革，以实现员工成长与公司发展的良性互动。</w:t>
      </w:r>
    </w:p>
    <w:p>
      <w:pPr>
        <w:pStyle w:val="Heading2"/>
        <w:ind w:firstLine="560" w:firstLineChars="200"/>
        <w:rPr>
          <w:rFonts w:ascii="仿宋" w:eastAsia="仿宋" w:hAnsi="仿宋" w:cs="仿宋" w:hint="eastAsia"/>
          <w:sz w:val="28"/>
          <w:lang w:eastAsia="zh-CN"/>
        </w:rPr>
      </w:pPr>
      <w:bookmarkStart w:id="13" w:name="_Toc16982"/>
      <w:r>
        <w:rPr>
          <w:rFonts w:ascii="仿宋" w:eastAsia="仿宋" w:hAnsi="仿宋" w:cs="仿宋" w:hint="eastAsia"/>
          <w:sz w:val="28"/>
          <w:lang w:eastAsia="zh-CN"/>
        </w:rPr>
        <w:t>(三)、位移传感器项目定位及建设原因</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一、位移传感器项目定位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XXXX项目定位为具有创新性、可持续性和市场竞争力的扩建项目。旨在满足市场需求，提升公司整体业务水平，巩固并扩大市场份额。位移传感器项目将紧密结合公司自身技术优势，致力于打造高附加值、高品质的产品与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二、建设理由</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市场需求增长： 针对市场对相关产品和服务的不断增长的需求，扩建项目将有力地满足潜在客户的日益提升的要求，加强市场占有率。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技术创新和升级： 位移传感器项目将以技术研发为驱动，推动公司产品线的技术创新和升级，确保公司在激烈的市场竞争中始终保持技术优势。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提升产能和效益： 扩建项目将提高公司整体产能，降低生产成本，提升生产效益，有助于进一步提高公司的盈利水平。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拓展市场份额： 通过位移传感器项目的实施，公司将在当前市场的基础上拓展更多的业务领域，增加新的市场份额，促使公司业务全面发展。</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 顺应位移传感器行业趋势： 扩建位移传感器项目将有助于公司更好地适应位移传感器行业的发展趋势，提前布局未来市场，确保公司在市场动荡中稳健发展。</w:t>
      </w:r>
    </w:p>
    <w:p>
      <w:pPr>
        <w:pStyle w:val="Heading2"/>
        <w:ind w:firstLine="560" w:firstLineChars="200"/>
        <w:rPr>
          <w:rFonts w:ascii="仿宋" w:eastAsia="仿宋" w:hAnsi="仿宋" w:cs="仿宋" w:hint="eastAsia"/>
          <w:sz w:val="28"/>
          <w:lang w:eastAsia="zh-CN"/>
        </w:rPr>
      </w:pPr>
      <w:bookmarkStart w:id="14" w:name="_Toc1440"/>
      <w:r>
        <w:rPr>
          <w:rFonts w:ascii="仿宋" w:eastAsia="仿宋" w:hAnsi="仿宋" w:cs="仿宋" w:hint="eastAsia"/>
          <w:sz w:val="28"/>
          <w:lang w:eastAsia="zh-CN"/>
        </w:rPr>
        <w:t>(四)、位移传感器项目选址及背景</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位移传感器项目选址于XX（具体选址以最终确定方案为准），占地面积约XXX亩。项目规划建设区域地理位置得天独厚，交通便利，电力、供排水、通讯等公用设施条件齐全，非常适宜位移传感器项目的建设。</w:t>
      </w:r>
    </w:p>
    <w:p>
      <w:pPr>
        <w:pStyle w:val="Heading2"/>
        <w:ind w:firstLine="560" w:firstLineChars="200"/>
        <w:rPr>
          <w:rFonts w:ascii="仿宋" w:eastAsia="仿宋" w:hAnsi="仿宋" w:cs="仿宋" w:hint="eastAsia"/>
          <w:sz w:val="28"/>
          <w:lang w:eastAsia="zh-CN"/>
        </w:rPr>
      </w:pPr>
      <w:bookmarkStart w:id="15" w:name="_Toc24975"/>
      <w:r>
        <w:rPr>
          <w:rFonts w:ascii="仿宋" w:eastAsia="仿宋" w:hAnsi="仿宋" w:cs="仿宋" w:hint="eastAsia"/>
          <w:sz w:val="28"/>
          <w:lang w:eastAsia="zh-CN"/>
        </w:rPr>
        <w:t>(五)、位移传感器项目生产规模概述</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位移传感器项目旨在实现规模化生产，以满足市场需求并提高竞争力。根据初步规划，位移传感器项目的年产能将达到XXX（具体数字以最终确定方案为准），主要生产包括XXX（具体产品或服务）等。生产规模的确定充分考虑市场需求、技术水平以及资源供应情况，旨在实现最优的产能配置和经济效益。项目将采用先进的生产工艺和设备，以提高生产效率和产品质量，同时注重资源的合理利用，致力于实现可持续的生产和发展。</w:t>
      </w:r>
    </w:p>
    <w:p>
      <w:pPr>
        <w:pStyle w:val="Heading2"/>
        <w:ind w:firstLine="560" w:firstLineChars="200"/>
        <w:rPr>
          <w:rFonts w:ascii="仿宋" w:eastAsia="仿宋" w:hAnsi="仿宋" w:cs="仿宋" w:hint="eastAsia"/>
          <w:sz w:val="28"/>
          <w:lang w:eastAsia="zh-CN"/>
        </w:rPr>
      </w:pPr>
      <w:bookmarkStart w:id="16" w:name="_Toc8524"/>
      <w:r>
        <w:rPr>
          <w:rFonts w:ascii="仿宋" w:eastAsia="仿宋" w:hAnsi="仿宋" w:cs="仿宋" w:hint="eastAsia"/>
          <w:sz w:val="28"/>
          <w:lang w:eastAsia="zh-CN"/>
        </w:rPr>
        <w:t>(六)、建筑规模与设计要点</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期位移传感器项目的总建筑面积为XXX平方米，包括生产工程占据XXX平方米、仓储工程占据XXX平方米、行政办公及生活服务设施占据XXX平方米，以及公共工程占据XXX平方米。这样的划分旨在充分满足项目各项功能需求，确保生产、仓储、行政和公共服务等方面的协调运作，提高整体工程的运营效率。</w:t>
      </w:r>
    </w:p>
    <w:p>
      <w:pPr>
        <w:pStyle w:val="Heading2"/>
        <w:ind w:firstLine="560" w:firstLineChars="200"/>
        <w:rPr>
          <w:rFonts w:ascii="仿宋" w:eastAsia="仿宋" w:hAnsi="仿宋" w:cs="仿宋" w:hint="eastAsia"/>
          <w:sz w:val="28"/>
          <w:lang w:eastAsia="zh-CN"/>
        </w:rPr>
      </w:pPr>
      <w:bookmarkStart w:id="17" w:name="_Toc22695"/>
      <w:r>
        <w:rPr>
          <w:rFonts w:ascii="仿宋" w:eastAsia="仿宋" w:hAnsi="仿宋" w:cs="仿宋" w:hint="eastAsia"/>
          <w:sz w:val="28"/>
          <w:lang w:eastAsia="zh-CN"/>
        </w:rPr>
        <w:t>(七)、环境影响考察</w:t>
      </w:r>
      <w:bookmarkEnd w:id="17"/>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大气环境：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调查位移传感器项目可能对大气质量产生的影响，包括废气排放、空气颗粒物扬尘等，采取措施确保空气环境质量符合相关标准。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水体环境： 分析位移传感器项目对地表水和地下水的潜在影响，考虑废水排放、水资源利用情况，制定水环境保护措施，确保水体质量不受明显影响。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土壤环境： 研究位移传感器项目可能对土壤的影响，尤其是对于可能产生的污染物，采取土壤保护和修复措施，确保土壤资源可持续利用。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生态环境： 评估位移传感器项目对生态系统的潜在冲击，包括对植被、动物、微生物等的影响，制定生态保护方案，最大限度地减小对生态环境的不良影响。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噪声与振动： 考察项目可能产生的噪声和振动，采取合适的隔音和减振技术，以确保不会对周边居民和生态系统造成过度干扰。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社会经济影响： 研究位移传感器项目对当地社区和居民的潜在经济和社会影响，确保项目的实施不会对当地居民的正常生活和社会秩序产生负面影响。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文化遗产： 对项目周边可能存在的文化和历史遗产进行调查，采取措施确保项目施工和运营不会对这些遗产造成损害。</w:t>
      </w:r>
    </w:p>
    <w:p>
      <w:pPr>
        <w:pStyle w:val="Heading2"/>
        <w:ind w:firstLine="560" w:firstLineChars="200"/>
        <w:rPr>
          <w:rFonts w:ascii="仿宋" w:eastAsia="仿宋" w:hAnsi="仿宋" w:cs="仿宋" w:hint="eastAsia"/>
          <w:sz w:val="28"/>
          <w:lang w:eastAsia="zh-CN"/>
        </w:rPr>
      </w:pPr>
      <w:bookmarkStart w:id="18" w:name="_Toc15188"/>
      <w:r>
        <w:rPr>
          <w:rFonts w:ascii="仿宋" w:eastAsia="仿宋" w:hAnsi="仿宋" w:cs="仿宋" w:hint="eastAsia"/>
          <w:sz w:val="28"/>
          <w:lang w:eastAsia="zh-CN"/>
        </w:rPr>
        <w:t>(八)、项目总投资与资金结构</w:t>
      </w:r>
      <w:bookmarkEnd w:id="18"/>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(一)位移传感器项目总投资构成详解</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位移传感器项目的总投资主要分为三部分，包括建设投资、建设期利息以及流动资金。经过谨慎的财务估算，项目的总投资为XX万元。具体而言，建设投资占总投资的XXX%，达到XX万元；建设期利息占总投资的XXX%，达到XX万元；而流动资金占总投资的XXX%，达到XX万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(二)建设投资详细分项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项目的建设投资共计XX万元，其中包括工程费用、工程建设其他费用和预备费三个主要部分。具体来说，工程费用达到XX万元，工程建设其他费用为XX万元，而预备费为XX万元。这样的分项明细有助于更全面地了解项目的资金运作和利用情况，确保各项投资得到充分覆盖和有效管理。</w:t>
      </w:r>
    </w:p>
    <w:p>
      <w:pPr>
        <w:pStyle w:val="Heading2"/>
        <w:ind w:firstLine="560" w:firstLineChars="200"/>
        <w:rPr>
          <w:rFonts w:ascii="仿宋" w:eastAsia="仿宋" w:hAnsi="仿宋" w:cs="仿宋" w:hint="eastAsia"/>
          <w:sz w:val="28"/>
          <w:lang w:eastAsia="zh-CN"/>
        </w:rPr>
      </w:pPr>
      <w:bookmarkStart w:id="19" w:name="_Toc29633"/>
      <w:r>
        <w:rPr>
          <w:rFonts w:ascii="仿宋" w:eastAsia="仿宋" w:hAnsi="仿宋" w:cs="仿宋" w:hint="eastAsia"/>
          <w:sz w:val="28"/>
          <w:lang w:eastAsia="zh-CN"/>
        </w:rPr>
        <w:t>(九)、资金筹措方案概述</w:t>
      </w:r>
      <w:bookmarkEnd w:id="19"/>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位移传感器项目总投资为XXX万元。为确保资金的充裕，计划申请银行长期贷款XXX万元，以满足项目建设和运营的资金需求。其余部分将由企业自筹，以确保项目的资金结构合理、稳健。这一资金筹措方案旨在平衡债务和自有资金的比例，确保项目在资金方面的可持续性和灵活性。</w:t>
      </w:r>
    </w:p>
    <w:p>
      <w:pPr>
        <w:pStyle w:val="Heading2"/>
        <w:ind w:firstLine="560" w:firstLineChars="200"/>
        <w:rPr>
          <w:rFonts w:ascii="仿宋" w:eastAsia="仿宋" w:hAnsi="仿宋" w:cs="仿宋" w:hint="eastAsia"/>
          <w:sz w:val="28"/>
          <w:lang w:eastAsia="zh-CN"/>
        </w:rPr>
      </w:pPr>
      <w:bookmarkStart w:id="20" w:name="_Toc30992"/>
      <w:r>
        <w:rPr>
          <w:rFonts w:ascii="仿宋" w:eastAsia="仿宋" w:hAnsi="仿宋" w:cs="仿宋" w:hint="eastAsia"/>
          <w:sz w:val="28"/>
          <w:lang w:eastAsia="zh-CN"/>
        </w:rPr>
        <w:t>(十)、位移传感器项目经济效益预期规划</w:t>
      </w:r>
      <w:bookmarkEnd w:id="2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位移传感器项目总投资构成分析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位移传感器项目总投资包括建设投资、建设期利息和流动资金。根据谨慎财务估算，项目总投资XX万元，其中：</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https://d.book118.com/867000156141006043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位移传感器资金筹措计划书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E6310D"/>
    <w:rsid w:val="282E6701"/>
    <w:rsid w:val="3E675B86"/>
    <w:rsid w:val="44335160"/>
    <w:rsid w:val="497C50C6"/>
    <w:rsid w:val="59204A0B"/>
    <w:rsid w:val="5D2D2508"/>
    <w:rsid w:val="689E7DA6"/>
    <w:rsid w:val="6EC2449F"/>
    <w:rsid w:val="7BE6310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67000156141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2024-02-05T11:47:00Z</dcterms:created>
  <dcterms:modified xsi:type="dcterms:W3CDTF">2024-02-05T11:48:07Z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71369F54BF2E40609811571FF8FAF740_11</vt:lpwstr>
  </property>
  <property fmtid="{D5CDD505-2E9C-101B-9397-08002B2CF9AE}" pid="3" name="KSOProductBuildVer">
    <vt:lpwstr>2052-12.1.0.16250</vt:lpwstr>
  </property>
</Properties>
</file>