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丙烯酸酯橡胶项目创业投资方案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35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_Toc26535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" w:history="1">
        <w:r>
          <w:rPr>
            <w:rFonts w:ascii="仿宋" w:eastAsia="仿宋" w:hAnsi="仿宋" w:cs="仿宋" w:hint="eastAsia"/>
            <w:lang w:val="en-US"/>
          </w:rPr>
          <w:t>一、丙烯酸酯橡胶项目选址研究</w:t>
        </w:r>
        <w:r>
          <w:tab/>
        </w:r>
        <w:r>
          <w:fldChar w:fldCharType="begin"/>
        </w:r>
        <w:r>
          <w:instrText xml:space="preserve"> PAGEREF _Toc1782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0" w:history="1">
        <w:r>
          <w:rPr>
            <w:rFonts w:ascii="仿宋" w:eastAsia="仿宋" w:hAnsi="仿宋" w:cs="仿宋" w:hint="eastAsia"/>
            <w:lang w:val="en-US"/>
          </w:rPr>
          <w:t>(一)、丙烯酸酯橡胶项目选址的指导原则</w:t>
        </w:r>
        <w:r>
          <w:tab/>
        </w:r>
        <w:r>
          <w:fldChar w:fldCharType="begin"/>
        </w:r>
        <w:r>
          <w:instrText xml:space="preserve"> PAGEREF _Toc0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7" w:history="1">
        <w:r>
          <w:rPr>
            <w:rFonts w:ascii="仿宋" w:eastAsia="仿宋" w:hAnsi="仿宋" w:cs="仿宋" w:hint="eastAsia"/>
            <w:lang w:val="en-US"/>
          </w:rPr>
          <w:t>(二)、丙烯酸酯橡胶项目选址</w:t>
        </w:r>
        <w:r>
          <w:tab/>
        </w:r>
        <w:r>
          <w:fldChar w:fldCharType="begin"/>
        </w:r>
        <w:r>
          <w:instrText xml:space="preserve"> PAGEREF _Toc15277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1" w:history="1">
        <w:r>
          <w:rPr>
            <w:rFonts w:ascii="仿宋" w:eastAsia="仿宋" w:hAnsi="仿宋" w:cs="仿宋" w:hint="eastAsia"/>
            <w:lang w:val="en-US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_Toc20791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8" w:history="1">
        <w:r>
          <w:rPr>
            <w:rFonts w:ascii="仿宋" w:eastAsia="仿宋" w:hAnsi="仿宋" w:cs="仿宋" w:hint="eastAsia"/>
            <w:lang w:val="en-US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_Toc16408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" w:history="1">
        <w:r>
          <w:rPr>
            <w:rFonts w:ascii="仿宋" w:eastAsia="仿宋" w:hAnsi="仿宋" w:cs="仿宋" w:hint="eastAsia"/>
            <w:lang w:val="en-US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_Toc2409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3" w:history="1">
        <w:r>
          <w:rPr>
            <w:rFonts w:ascii="仿宋" w:eastAsia="仿宋" w:hAnsi="仿宋" w:cs="仿宋" w:hint="eastAsia"/>
            <w:lang w:val="en-US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_Toc15943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0" w:history="1">
        <w:r>
          <w:rPr>
            <w:rFonts w:ascii="仿宋" w:eastAsia="仿宋" w:hAnsi="仿宋" w:cs="仿宋" w:hint="eastAsia"/>
            <w:lang w:val="en-US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_Toc13610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0" w:history="1">
        <w:r>
          <w:rPr>
            <w:rFonts w:ascii="仿宋" w:eastAsia="仿宋" w:hAnsi="仿宋" w:cs="仿宋" w:hint="eastAsia"/>
            <w:lang w:val="en-US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_Toc30780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7" w:history="1">
        <w:r>
          <w:rPr>
            <w:rFonts w:ascii="仿宋" w:eastAsia="仿宋" w:hAnsi="仿宋" w:cs="仿宋" w:hint="eastAsia"/>
            <w:lang w:val="en-US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_Toc16197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val="en-US"/>
          </w:rPr>
          <w:t>二、丙烯酸酯橡胶项目可持续发展</w:t>
        </w:r>
        <w:r>
          <w:tab/>
        </w:r>
        <w:r>
          <w:fldChar w:fldCharType="begin"/>
        </w:r>
        <w:r>
          <w:instrText xml:space="preserve"> PAGEREF _Toc25373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val="en-US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_Toc20393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9" w:history="1">
        <w:r>
          <w:rPr>
            <w:rFonts w:ascii="仿宋" w:eastAsia="仿宋" w:hAnsi="仿宋" w:cs="仿宋" w:hint="eastAsia"/>
            <w:lang w:val="en-US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_Toc30969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" w:history="1">
        <w:r>
          <w:rPr>
            <w:rFonts w:ascii="仿宋" w:eastAsia="仿宋" w:hAnsi="仿宋" w:cs="仿宋" w:hint="eastAsia"/>
            <w:lang w:val="en-US"/>
          </w:rPr>
          <w:t>三、丙烯酸酯橡胶质量管理方案</w:t>
        </w:r>
        <w:r>
          <w:tab/>
        </w:r>
        <w:r>
          <w:fldChar w:fldCharType="begin"/>
        </w:r>
        <w:r>
          <w:instrText xml:space="preserve"> PAGEREF _Toc2718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9" w:history="1">
        <w:r>
          <w:rPr>
            <w:rFonts w:ascii="仿宋" w:eastAsia="仿宋" w:hAnsi="仿宋" w:cs="仿宋" w:hint="eastAsia"/>
            <w:lang w:val="en-US"/>
          </w:rPr>
          <w:t>(一)、丙烯酸酯橡胶质量管理要求</w:t>
        </w:r>
        <w:r>
          <w:tab/>
        </w:r>
        <w:r>
          <w:fldChar w:fldCharType="begin"/>
        </w:r>
        <w:r>
          <w:instrText xml:space="preserve"> PAGEREF _Toc23969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0" w:history="1">
        <w:r>
          <w:rPr>
            <w:rFonts w:ascii="仿宋" w:eastAsia="仿宋" w:hAnsi="仿宋" w:cs="仿宋" w:hint="eastAsia"/>
            <w:lang w:val="en-US"/>
          </w:rPr>
          <w:t>(二)、丙烯酸酯橡胶服务质量管理方案</w:t>
        </w:r>
        <w:r>
          <w:tab/>
        </w:r>
        <w:r>
          <w:fldChar w:fldCharType="begin"/>
        </w:r>
        <w:r>
          <w:instrText xml:space="preserve"> PAGEREF _Toc31410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1" w:history="1">
        <w:r>
          <w:rPr>
            <w:rFonts w:ascii="仿宋" w:eastAsia="仿宋" w:hAnsi="仿宋" w:cs="仿宋" w:hint="eastAsia"/>
            <w:lang w:val="en-US"/>
          </w:rPr>
          <w:t>(三)、丙烯酸酯橡胶质量成本管理方案</w:t>
        </w:r>
        <w:r>
          <w:tab/>
        </w:r>
        <w:r>
          <w:fldChar w:fldCharType="begin"/>
        </w:r>
        <w:r>
          <w:instrText xml:space="preserve"> PAGEREF _Toc5991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" w:history="1">
        <w:r>
          <w:rPr>
            <w:rFonts w:ascii="仿宋" w:eastAsia="仿宋" w:hAnsi="仿宋" w:cs="仿宋" w:hint="eastAsia"/>
            <w:lang w:val="en-US"/>
          </w:rPr>
          <w:t>四、申报单位及丙烯酸酯橡胶项目概论</w:t>
        </w:r>
        <w:r>
          <w:tab/>
        </w:r>
        <w:r>
          <w:fldChar w:fldCharType="begin"/>
        </w:r>
        <w:r>
          <w:instrText xml:space="preserve"> PAGEREF _Toc767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4" w:history="1">
        <w:r>
          <w:rPr>
            <w:rFonts w:ascii="仿宋" w:eastAsia="仿宋" w:hAnsi="仿宋" w:cs="仿宋" w:hint="eastAsia"/>
            <w:lang w:val="en-US"/>
          </w:rPr>
          <w:t>(一)、丙烯酸酯橡胶项目概况</w:t>
        </w:r>
        <w:r>
          <w:tab/>
        </w:r>
        <w:r>
          <w:fldChar w:fldCharType="begin"/>
        </w:r>
        <w:r>
          <w:instrText xml:space="preserve"> PAGEREF _Toc25284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_Toc25787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1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_Toc8241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2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_Toc31282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4" w:history="1">
        <w:r>
          <w:rPr>
            <w:rFonts w:ascii="仿宋" w:eastAsia="仿宋" w:hAnsi="仿宋" w:cs="仿宋" w:hint="eastAsia"/>
            <w:lang w:val="en-US"/>
          </w:rPr>
          <w:t>五、丙烯酸酯橡胶项目概论</w:t>
        </w:r>
        <w:r>
          <w:tab/>
        </w:r>
        <w:r>
          <w:fldChar w:fldCharType="begin"/>
        </w:r>
        <w:r>
          <w:instrText xml:space="preserve"> PAGEREF _Toc5554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8" w:history="1">
        <w:r>
          <w:rPr>
            <w:rFonts w:ascii="仿宋" w:eastAsia="仿宋" w:hAnsi="仿宋" w:cs="仿宋" w:hint="eastAsia"/>
            <w:lang w:val="en-US"/>
          </w:rPr>
          <w:t>(一)、丙烯酸酯橡胶项目概述</w:t>
        </w:r>
        <w:r>
          <w:tab/>
        </w:r>
        <w:r>
          <w:fldChar w:fldCharType="begin"/>
        </w:r>
        <w:r>
          <w:instrText xml:space="preserve"> PAGEREF _Toc6808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23" w:history="1">
        <w:r>
          <w:rPr>
            <w:rFonts w:ascii="仿宋" w:eastAsia="仿宋" w:hAnsi="仿宋" w:cs="仿宋" w:hint="eastAsia"/>
            <w:lang w:val="en-US"/>
          </w:rPr>
          <w:t>(二)、丙烯酸酯橡胶项目总投资及资金构成</w:t>
        </w:r>
        <w:r>
          <w:tab/>
        </w:r>
        <w:r>
          <w:fldChar w:fldCharType="begin"/>
        </w:r>
        <w:r>
          <w:instrText xml:space="preserve"> PAGEREF _Toc18923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0" w:history="1">
        <w:r>
          <w:rPr>
            <w:rFonts w:ascii="仿宋" w:eastAsia="仿宋" w:hAnsi="仿宋" w:cs="仿宋" w:hint="eastAsia"/>
            <w:lang w:val="en-US"/>
          </w:rPr>
          <w:t>(三)、资金筹措方案</w:t>
        </w:r>
        <w:r>
          <w:tab/>
        </w:r>
        <w:r>
          <w:fldChar w:fldCharType="begin"/>
        </w:r>
        <w:r>
          <w:instrText xml:space="preserve"> PAGEREF _Toc30030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2" w:history="1">
        <w:r>
          <w:rPr>
            <w:rFonts w:ascii="仿宋" w:eastAsia="仿宋" w:hAnsi="仿宋" w:cs="仿宋" w:hint="eastAsia"/>
            <w:lang w:val="en-US"/>
          </w:rPr>
          <w:t>(四)、丙烯酸酯橡胶项目预期经济效益规划目标</w:t>
        </w:r>
        <w:r>
          <w:tab/>
        </w:r>
        <w:r>
          <w:fldChar w:fldCharType="begin"/>
        </w:r>
        <w:r>
          <w:instrText xml:space="preserve"> PAGEREF _Toc11452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2" w:history="1">
        <w:r>
          <w:rPr>
            <w:rFonts w:ascii="仿宋" w:eastAsia="仿宋" w:hAnsi="仿宋" w:cs="仿宋" w:hint="eastAsia"/>
            <w:lang w:val="en-US"/>
          </w:rPr>
          <w:t>(五)、丙烯酸酯橡胶项目建设进度规划</w:t>
        </w:r>
        <w:r>
          <w:tab/>
        </w:r>
        <w:r>
          <w:fldChar w:fldCharType="begin"/>
        </w:r>
        <w:r>
          <w:instrText xml:space="preserve"> PAGEREF _Toc26782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4" w:history="1">
        <w:r>
          <w:rPr>
            <w:rFonts w:ascii="仿宋" w:eastAsia="仿宋" w:hAnsi="仿宋" w:cs="仿宋" w:hint="eastAsia"/>
            <w:lang w:val="en-US"/>
          </w:rPr>
          <w:t>六、丙烯酸酯橡胶项目承办单位基本情况</w:t>
        </w:r>
        <w:r>
          <w:tab/>
        </w:r>
        <w:r>
          <w:fldChar w:fldCharType="begin"/>
        </w:r>
        <w:r>
          <w:instrText xml:space="preserve"> PAGEREF _Toc8614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6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_Toc14066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7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_Toc25237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1" w:history="1">
        <w:r>
          <w:rPr>
            <w:rFonts w:ascii="仿宋" w:eastAsia="仿宋" w:hAnsi="仿宋" w:cs="仿宋" w:hint="eastAsia"/>
            <w:lang w:val="en-US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_Toc22281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6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_Toc9666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5" w:history="1">
        <w:r>
          <w:rPr>
            <w:rFonts w:ascii="仿宋" w:eastAsia="仿宋" w:hAnsi="仿宋" w:cs="仿宋" w:hint="eastAsia"/>
            <w:lang w:val="en-US"/>
          </w:rPr>
          <w:t>七、建设单位基本信息</w:t>
        </w:r>
        <w:r>
          <w:tab/>
        </w:r>
        <w:r>
          <w:fldChar w:fldCharType="begin"/>
        </w:r>
        <w:r>
          <w:instrText xml:space="preserve"> PAGEREF _Toc16075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" w:history="1">
        <w:r>
          <w:rPr>
            <w:rFonts w:ascii="仿宋" w:eastAsia="仿宋" w:hAnsi="仿宋" w:cs="仿宋" w:hint="eastAsia"/>
            <w:lang w:val="en-US"/>
          </w:rPr>
          <w:t>(一)、丙烯酸酯橡胶项目承办单位基本情况</w:t>
        </w:r>
        <w:r>
          <w:tab/>
        </w:r>
        <w:r>
          <w:fldChar w:fldCharType="begin"/>
        </w:r>
        <w:r>
          <w:instrText xml:space="preserve"> PAGEREF _Toc1986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9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_Toc17819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" w:history="1">
        <w:r>
          <w:rPr>
            <w:rFonts w:ascii="仿宋" w:eastAsia="仿宋" w:hAnsi="仿宋" w:cs="仿宋" w:hint="eastAsia"/>
            <w:lang w:val="en-US"/>
          </w:rPr>
          <w:t>八、法规合规与审计</w:t>
        </w:r>
        <w:r>
          <w:tab/>
        </w:r>
        <w:r>
          <w:fldChar w:fldCharType="begin"/>
        </w:r>
        <w:r>
          <w:instrText xml:space="preserve"> PAGEREF _Toc772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0" w:history="1">
        <w:r>
          <w:rPr>
            <w:rFonts w:ascii="仿宋" w:eastAsia="仿宋" w:hAnsi="仿宋" w:cs="仿宋" w:hint="eastAsia"/>
            <w:lang w:val="en-US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_Toc25180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val="en-US"/>
          </w:rPr>
          <w:t>(二)、内部审计计划</w:t>
        </w:r>
        <w:r>
          <w:tab/>
        </w:r>
        <w:r>
          <w:fldChar w:fldCharType="begin"/>
        </w:r>
        <w:r>
          <w:instrText xml:space="preserve"> PAGEREF _Toc18508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0" w:history="1">
        <w:r>
          <w:rPr>
            <w:rFonts w:ascii="仿宋" w:eastAsia="仿宋" w:hAnsi="仿宋" w:cs="仿宋" w:hint="eastAsia"/>
            <w:lang w:val="en-US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_Toc27270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6" w:history="1">
        <w:r>
          <w:rPr>
            <w:rFonts w:ascii="仿宋" w:eastAsia="仿宋" w:hAnsi="仿宋" w:cs="仿宋" w:hint="eastAsia"/>
            <w:lang w:val="en-US"/>
          </w:rPr>
          <w:t>(四)、审计结果整改</w:t>
        </w:r>
        <w:r>
          <w:tab/>
        </w:r>
        <w:r>
          <w:fldChar w:fldCharType="begin"/>
        </w:r>
        <w:r>
          <w:instrText xml:space="preserve"> PAGEREF _Toc10216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2" w:history="1">
        <w:r>
          <w:rPr>
            <w:rFonts w:ascii="仿宋" w:eastAsia="仿宋" w:hAnsi="仿宋" w:cs="仿宋" w:hint="eastAsia"/>
            <w:lang w:val="en-US"/>
          </w:rPr>
          <w:t>九、组织机构管理</w:t>
        </w:r>
        <w:r>
          <w:tab/>
        </w:r>
        <w:r>
          <w:fldChar w:fldCharType="begin"/>
        </w:r>
        <w:r>
          <w:instrText xml:space="preserve"> PAGEREF _Toc25342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0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_Toc31160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6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_Toc14476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1" w:history="1">
        <w:r>
          <w:rPr>
            <w:rFonts w:ascii="仿宋" w:eastAsia="仿宋" w:hAnsi="仿宋" w:cs="仿宋" w:hint="eastAsia"/>
            <w:lang w:val="en-US"/>
          </w:rPr>
          <w:t>十、建设规划方案</w:t>
        </w:r>
        <w:r>
          <w:tab/>
        </w:r>
        <w:r>
          <w:fldChar w:fldCharType="begin"/>
        </w:r>
        <w:r>
          <w:instrText xml:space="preserve"> PAGEREF _Toc8761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9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_Toc9509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_Toc1336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3" w:history="1">
        <w:r>
          <w:rPr>
            <w:rFonts w:ascii="仿宋" w:eastAsia="仿宋" w:hAnsi="仿宋" w:cs="仿宋" w:hint="eastAsia"/>
            <w:lang w:val="en-US"/>
          </w:rPr>
          <w:t>十一、丙烯酸酯橡胶项目总结与建议</w:t>
        </w:r>
        <w:r>
          <w:tab/>
        </w:r>
        <w:r>
          <w:fldChar w:fldCharType="begin"/>
        </w:r>
        <w:r>
          <w:instrText xml:space="preserve"> PAGEREF _Toc28773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4" w:history="1">
        <w:r>
          <w:rPr>
            <w:rFonts w:ascii="仿宋" w:eastAsia="仿宋" w:hAnsi="仿宋" w:cs="仿宋" w:hint="eastAsia"/>
            <w:lang w:val="en-US"/>
          </w:rPr>
          <w:t>(一)、安全工作总结</w:t>
        </w:r>
        <w:r>
          <w:tab/>
        </w:r>
        <w:r>
          <w:fldChar w:fldCharType="begin"/>
        </w:r>
        <w:r>
          <w:instrText xml:space="preserve"> PAGEREF _Toc31454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8" w:history="1">
        <w:r>
          <w:rPr>
            <w:rFonts w:ascii="仿宋" w:eastAsia="仿宋" w:hAnsi="仿宋" w:cs="仿宋" w:hint="eastAsia"/>
            <w:lang w:val="en-US"/>
          </w:rPr>
          <w:t>(二)、安全工作建议</w:t>
        </w:r>
        <w:r>
          <w:tab/>
        </w:r>
        <w:r>
          <w:fldChar w:fldCharType="begin"/>
        </w:r>
        <w:r>
          <w:instrText xml:space="preserve"> PAGEREF _Toc27878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1" w:history="1">
        <w:r>
          <w:rPr>
            <w:rFonts w:ascii="仿宋" w:eastAsia="仿宋" w:hAnsi="仿宋" w:cs="仿宋" w:hint="eastAsia"/>
            <w:lang w:val="en-US"/>
          </w:rPr>
          <w:t>十二、融资规模及资金使用计划</w:t>
        </w:r>
        <w:r>
          <w:tab/>
        </w:r>
        <w:r>
          <w:fldChar w:fldCharType="begin"/>
        </w:r>
        <w:r>
          <w:instrText xml:space="preserve"> PAGEREF _Toc16931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9" w:history="1">
        <w:r>
          <w:rPr>
            <w:rFonts w:ascii="仿宋" w:eastAsia="仿宋" w:hAnsi="仿宋" w:cs="仿宋" w:hint="eastAsia"/>
            <w:lang w:val="en-US"/>
          </w:rPr>
          <w:t>(一)、资金计划</w:t>
        </w:r>
        <w:r>
          <w:tab/>
        </w:r>
        <w:r>
          <w:fldChar w:fldCharType="begin"/>
        </w:r>
        <w:r>
          <w:instrText xml:space="preserve"> PAGEREF _Toc24929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15" w:history="1">
        <w:r>
          <w:rPr>
            <w:rFonts w:ascii="仿宋" w:eastAsia="仿宋" w:hAnsi="仿宋" w:cs="仿宋" w:hint="eastAsia"/>
            <w:lang w:val="en-US"/>
          </w:rPr>
          <w:t>(二)、募集资金用途</w:t>
        </w:r>
        <w:r>
          <w:tab/>
        </w:r>
        <w:r>
          <w:fldChar w:fldCharType="begin"/>
        </w:r>
        <w:r>
          <w:instrText xml:space="preserve"> PAGEREF _Toc1015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val="en-US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_Toc17334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7" w:history="1">
        <w:r>
          <w:rPr>
            <w:rFonts w:ascii="仿宋" w:eastAsia="仿宋" w:hAnsi="仿宋" w:cs="仿宋" w:hint="eastAsia"/>
            <w:lang w:val="en-US"/>
          </w:rPr>
          <w:t>十三、丙烯酸酯橡胶项目社会影响</w:t>
        </w:r>
        <w:r>
          <w:tab/>
        </w:r>
        <w:r>
          <w:fldChar w:fldCharType="begin"/>
        </w:r>
        <w:r>
          <w:instrText xml:space="preserve"> PAGEREF _Toc21667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2" w:history="1">
        <w:r>
          <w:rPr>
            <w:rFonts w:ascii="仿宋" w:eastAsia="仿宋" w:hAnsi="仿宋" w:cs="仿宋" w:hint="eastAsia"/>
            <w:lang w:val="en-US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_Toc7502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3" w:history="1">
        <w:r>
          <w:rPr>
            <w:rFonts w:ascii="仿宋" w:eastAsia="仿宋" w:hAnsi="仿宋" w:cs="仿宋" w:hint="eastAsia"/>
            <w:lang w:val="en-US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_Toc19753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9" w:history="1">
        <w:r>
          <w:rPr>
            <w:rFonts w:ascii="仿宋" w:eastAsia="仿宋" w:hAnsi="仿宋" w:cs="仿宋" w:hint="eastAsia"/>
            <w:lang w:val="en-US"/>
          </w:rPr>
          <w:t>十四、安全评价结论</w:t>
        </w:r>
        <w:r>
          <w:tab/>
        </w:r>
        <w:r>
          <w:fldChar w:fldCharType="begin"/>
        </w:r>
        <w:r>
          <w:instrText xml:space="preserve"> PAGEREF _Toc27509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4" w:history="1">
        <w:r>
          <w:rPr>
            <w:rFonts w:ascii="仿宋" w:eastAsia="仿宋" w:hAnsi="仿宋" w:cs="仿宋" w:hint="eastAsia"/>
            <w:lang w:val="en-US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_Toc25774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val="en-US"/>
          </w:rPr>
          <w:t>(二)、分析评价综述</w:t>
        </w:r>
        <w:r>
          <w:tab/>
        </w:r>
        <w:r>
          <w:fldChar w:fldCharType="begin"/>
        </w:r>
        <w:r>
          <w:instrText xml:space="preserve"> PAGEREF _Toc9116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3" w:history="1">
        <w:r>
          <w:rPr>
            <w:rFonts w:ascii="仿宋" w:eastAsia="仿宋" w:hAnsi="仿宋" w:cs="仿宋" w:hint="eastAsia"/>
            <w:lang w:val="en-US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_Toc12853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" w:history="1">
        <w:r>
          <w:rPr>
            <w:rFonts w:ascii="仿宋" w:eastAsia="仿宋" w:hAnsi="仿宋" w:cs="仿宋" w:hint="eastAsia"/>
            <w:lang w:val="en-US"/>
          </w:rPr>
          <w:t>(四)、总体评价结论</w:t>
        </w:r>
        <w:r>
          <w:tab/>
        </w:r>
        <w:r>
          <w:fldChar w:fldCharType="begin"/>
        </w:r>
        <w:r>
          <w:instrText xml:space="preserve"> PAGEREF _Toc683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5" w:history="1">
        <w:r>
          <w:rPr>
            <w:rFonts w:ascii="仿宋" w:eastAsia="仿宋" w:hAnsi="仿宋" w:cs="仿宋" w:hint="eastAsia"/>
            <w:lang w:val="en-US"/>
          </w:rPr>
          <w:t>十五、丙烯酸酯橡胶项目可行性风险分析</w:t>
        </w:r>
        <w:r>
          <w:tab/>
        </w:r>
        <w:r>
          <w:fldChar w:fldCharType="begin"/>
        </w:r>
        <w:r>
          <w:instrText xml:space="preserve"> PAGEREF _Toc16695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7" w:history="1">
        <w:r>
          <w:rPr>
            <w:rFonts w:ascii="仿宋" w:eastAsia="仿宋" w:hAnsi="仿宋" w:cs="仿宋" w:hint="eastAsia"/>
            <w:lang w:val="en-US"/>
          </w:rPr>
          <w:t>(一)、丙烯酸酯橡胶项目风险识别</w:t>
        </w:r>
        <w:r>
          <w:tab/>
        </w:r>
        <w:r>
          <w:fldChar w:fldCharType="begin"/>
        </w:r>
        <w:r>
          <w:instrText xml:space="preserve"> PAGEREF _Toc18367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val="en-US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_Toc14288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9" w:history="1">
        <w:r>
          <w:rPr>
            <w:rFonts w:ascii="仿宋" w:eastAsia="仿宋" w:hAnsi="仿宋" w:cs="仿宋" w:hint="eastAsia"/>
            <w:lang w:val="en-US"/>
          </w:rPr>
          <w:t>(三)、风险管理计划</w:t>
        </w:r>
        <w:r>
          <w:tab/>
        </w:r>
        <w:r>
          <w:fldChar w:fldCharType="begin"/>
        </w:r>
        <w:r>
          <w:instrText xml:space="preserve"> PAGEREF _Toc15889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7" w:history="1">
        <w:r>
          <w:rPr>
            <w:rFonts w:ascii="仿宋" w:eastAsia="仿宋" w:hAnsi="仿宋" w:cs="仿宋" w:hint="eastAsia"/>
            <w:lang w:val="en-US"/>
          </w:rPr>
          <w:t>(四)、风险缓解策略</w:t>
        </w:r>
        <w:r>
          <w:tab/>
        </w:r>
        <w:r>
          <w:fldChar w:fldCharType="begin"/>
        </w:r>
        <w:r>
          <w:instrText xml:space="preserve"> PAGEREF _Toc17317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9" w:history="1">
        <w:r>
          <w:rPr>
            <w:rFonts w:ascii="仿宋" w:eastAsia="仿宋" w:hAnsi="仿宋" w:cs="仿宋" w:hint="eastAsia"/>
            <w:lang w:val="en-US"/>
          </w:rPr>
          <w:t>十六、SWOT分析</w:t>
        </w:r>
        <w:r>
          <w:tab/>
        </w:r>
        <w:r>
          <w:fldChar w:fldCharType="begin"/>
        </w:r>
        <w:r>
          <w:instrText xml:space="preserve"> PAGEREF _Toc22229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7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_Toc10927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9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_Toc23379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_Toc1924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1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_Toc16521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7" w:history="1">
        <w:r>
          <w:rPr>
            <w:rFonts w:ascii="仿宋" w:eastAsia="仿宋" w:hAnsi="仿宋" w:cs="仿宋" w:hint="eastAsia"/>
            <w:lang w:val="en-US"/>
          </w:rPr>
          <w:t>十七、人力资源管理</w:t>
        </w:r>
        <w:r>
          <w:tab/>
        </w:r>
        <w:r>
          <w:fldChar w:fldCharType="begin"/>
        </w:r>
        <w:r>
          <w:instrText xml:space="preserve"> PAGEREF _Toc13537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4" w:history="1">
        <w:r>
          <w:rPr>
            <w:rFonts w:ascii="仿宋" w:eastAsia="仿宋" w:hAnsi="仿宋" w:cs="仿宋" w:hint="eastAsia"/>
            <w:lang w:val="en-US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_Toc12564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val="en-US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_Toc19066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1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_Toc18231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5" w:history="1">
        <w:r>
          <w:rPr>
            <w:rFonts w:ascii="仿宋" w:eastAsia="仿宋" w:hAnsi="仿宋" w:cs="仿宋" w:hint="eastAsia"/>
            <w:lang w:val="en-US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_Toc23905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" w:history="1">
        <w:r>
          <w:rPr>
            <w:rFonts w:ascii="仿宋" w:eastAsia="仿宋" w:hAnsi="仿宋" w:cs="仿宋" w:hint="eastAsia"/>
            <w:lang w:val="en-US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_Toc50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" w:history="1">
        <w:r>
          <w:rPr>
            <w:rFonts w:ascii="仿宋" w:eastAsia="仿宋" w:hAnsi="仿宋" w:cs="仿宋" w:hint="eastAsia"/>
            <w:lang w:val="en-US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_Toc2173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9" w:history="1">
        <w:r>
          <w:rPr>
            <w:rFonts w:ascii="仿宋" w:eastAsia="仿宋" w:hAnsi="仿宋" w:cs="仿宋" w:hint="eastAsia"/>
            <w:lang w:val="en-US"/>
          </w:rPr>
          <w:t>十八、风险沟通与管理</w:t>
        </w:r>
        <w:r>
          <w:tab/>
        </w:r>
        <w:r>
          <w:fldChar w:fldCharType="begin"/>
        </w:r>
        <w:r>
          <w:instrText xml:space="preserve"> PAGEREF _Toc31569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9708" w:history="1">
        <w:r>
          <w:rPr>
            <w:rFonts w:ascii="仿宋" w:eastAsia="仿宋" w:hAnsi="仿宋" w:cs="仿宋" w:hint="eastAsia"/>
            <w:lang w:val="en-US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_Toc9708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2" w:history="1">
        <w:r>
          <w:rPr>
            <w:rFonts w:ascii="仿宋" w:eastAsia="仿宋" w:hAnsi="仿宋" w:cs="仿宋" w:hint="eastAsia"/>
            <w:lang w:val="en-US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_Toc27212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8" w:history="1">
        <w:r>
          <w:rPr>
            <w:rFonts w:ascii="仿宋" w:eastAsia="仿宋" w:hAnsi="仿宋" w:cs="仿宋" w:hint="eastAsia"/>
            <w:lang w:val="en-US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_Toc10308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" w:history="1">
        <w:r>
          <w:rPr>
            <w:rFonts w:ascii="仿宋" w:eastAsia="仿宋" w:hAnsi="仿宋" w:cs="仿宋" w:hint="eastAsia"/>
            <w:lang w:val="en-US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_Toc1537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0" w:history="1">
        <w:r>
          <w:rPr>
            <w:rFonts w:ascii="仿宋" w:eastAsia="仿宋" w:hAnsi="仿宋" w:cs="仿宋" w:hint="eastAsia"/>
            <w:lang w:val="en-US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_Toc15120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4" w:history="1">
        <w:r>
          <w:rPr>
            <w:rFonts w:ascii="仿宋" w:eastAsia="仿宋" w:hAnsi="仿宋" w:cs="仿宋" w:hint="eastAsia"/>
            <w:lang w:val="en-US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_Toc12674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1" w:history="1">
        <w:r>
          <w:rPr>
            <w:rFonts w:ascii="仿宋" w:eastAsia="仿宋" w:hAnsi="仿宋" w:cs="仿宋" w:hint="eastAsia"/>
            <w:lang w:val="en-US"/>
          </w:rPr>
          <w:t>十九、组织架构分析</w:t>
        </w:r>
        <w:r>
          <w:tab/>
        </w:r>
        <w:r>
          <w:fldChar w:fldCharType="begin"/>
        </w:r>
        <w:r>
          <w:instrText xml:space="preserve"> PAGEREF _Toc19451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_Toc1807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_Toc9596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5" w:history="1">
        <w:r>
          <w:rPr>
            <w:rFonts w:ascii="仿宋" w:eastAsia="仿宋" w:hAnsi="仿宋" w:cs="仿宋" w:hint="eastAsia"/>
            <w:lang w:val="en-US"/>
          </w:rPr>
          <w:t>二十、市场营销与销售策略</w:t>
        </w:r>
        <w:r>
          <w:tab/>
        </w:r>
        <w:r>
          <w:fldChar w:fldCharType="begin"/>
        </w:r>
        <w:r>
          <w:instrText xml:space="preserve"> PAGEREF _Toc6715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" w:history="1">
        <w:r>
          <w:rPr>
            <w:rFonts w:ascii="仿宋" w:eastAsia="仿宋" w:hAnsi="仿宋" w:cs="仿宋" w:hint="eastAsia"/>
            <w:lang w:val="en-US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_Toc2566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val="en-US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_Toc21441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val="en-US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_Toc25006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1" w:history="1">
        <w:r>
          <w:rPr>
            <w:rFonts w:ascii="仿宋" w:eastAsia="仿宋" w:hAnsi="仿宋" w:cs="仿宋" w:hint="eastAsia"/>
            <w:lang w:val="en-US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_Toc4921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2" w:history="1">
        <w:r>
          <w:rPr>
            <w:rFonts w:ascii="仿宋" w:eastAsia="仿宋" w:hAnsi="仿宋" w:cs="仿宋" w:hint="eastAsia"/>
            <w:lang w:val="en-US"/>
          </w:rPr>
          <w:t>二十一、跨部门协作与团队建设方案</w:t>
        </w:r>
        <w:r>
          <w:tab/>
        </w:r>
        <w:r>
          <w:fldChar w:fldCharType="begin"/>
        </w:r>
        <w:r>
          <w:instrText xml:space="preserve"> PAGEREF _Toc22162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val="en-US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_Toc1735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2" w:history="1">
        <w:r>
          <w:rPr>
            <w:rFonts w:ascii="仿宋" w:eastAsia="仿宋" w:hAnsi="仿宋" w:cs="仿宋" w:hint="eastAsia"/>
            <w:lang w:val="en-US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_Toc16602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2" w:history="1">
        <w:r>
          <w:rPr>
            <w:rFonts w:ascii="仿宋" w:eastAsia="仿宋" w:hAnsi="仿宋" w:cs="仿宋" w:hint="eastAsia"/>
            <w:lang w:val="en-US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_Toc17982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7" w:history="1">
        <w:r>
          <w:rPr>
            <w:rFonts w:ascii="仿宋" w:eastAsia="仿宋" w:hAnsi="仿宋" w:cs="仿宋" w:hint="eastAsia"/>
            <w:lang w:val="en-US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_Toc8237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val="en-US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_Toc1344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0" w:history="1">
        <w:r>
          <w:rPr>
            <w:rFonts w:ascii="仿宋" w:eastAsia="仿宋" w:hAnsi="仿宋" w:cs="仿宋" w:hint="eastAsia"/>
            <w:lang w:val="en-US"/>
          </w:rPr>
          <w:t>二十二法律和合规事项</w:t>
        </w:r>
        <w:r>
          <w:tab/>
        </w:r>
        <w:r>
          <w:fldChar w:fldCharType="begin"/>
        </w:r>
        <w:r>
          <w:instrText xml:space="preserve"> PAGEREF _Toc10710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5" w:history="1">
        <w:r>
          <w:rPr>
            <w:rFonts w:ascii="仿宋" w:eastAsia="仿宋" w:hAnsi="仿宋" w:cs="仿宋" w:hint="eastAsia"/>
            <w:lang w:val="en-US"/>
          </w:rPr>
          <w:t>(一)、公司法律结构</w:t>
        </w:r>
        <w:r>
          <w:tab/>
        </w:r>
        <w:r>
          <w:fldChar w:fldCharType="begin"/>
        </w:r>
        <w:r>
          <w:instrText xml:space="preserve"> PAGEREF _Toc31575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8" w:history="1">
        <w:r>
          <w:rPr>
            <w:rFonts w:ascii="仿宋" w:eastAsia="仿宋" w:hAnsi="仿宋" w:cs="仿宋" w:hint="eastAsia"/>
            <w:lang w:val="en-US"/>
          </w:rPr>
          <w:t>(二)、合同与协议</w:t>
        </w:r>
        <w:r>
          <w:tab/>
        </w:r>
        <w:r>
          <w:fldChar w:fldCharType="begin"/>
        </w:r>
        <w:r>
          <w:instrText xml:space="preserve"> PAGEREF _Toc22778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https://d.book118.com/867004162144006054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丙烯酸酯橡胶项目创业投资方案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丙烯酸酯橡胶项目创业投资方案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丙烯酸酯橡胶项目创业投资方案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丙烯酸酯橡胶项目创业投资方案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丙烯酸酯橡胶项目创业投资方案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606F08"/>
    <w:rsid w:val="6F606F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67004162144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2024-03-20T21:50:00Z</dcterms:created>
  <dcterms:modified xsi:type="dcterms:W3CDTF">2024-03-20T21:51:07Z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