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92" w:history="1">
        <w:r>
          <w:rPr>
            <w:rFonts w:ascii="仿宋" w:eastAsia="仿宋" w:hAnsi="仿宋" w:cs="仿宋" w:hint="eastAsia"/>
            <w:lang w:eastAsia="zh-CN"/>
          </w:rPr>
          <w:t>前言</w:t>
        </w:r>
        <w:r>
          <w:tab/>
        </w:r>
        <w:r>
          <w:fldChar w:fldCharType="begin"/>
        </w:r>
        <w:r>
          <w:instrText xml:space="preserve"> PAGEREF _Toc3292 \h </w:instrText>
        </w:r>
        <w:r>
          <w:fldChar w:fldCharType="separate"/>
        </w:r>
        <w:r>
          <w:t>4</w:t>
        </w:r>
        <w:r>
          <w:fldChar w:fldCharType="end"/>
        </w:r>
      </w:hyperlink>
    </w:p>
    <w:p>
      <w:pPr>
        <w:pStyle w:val="TOC1"/>
        <w:tabs>
          <w:tab w:val="right" w:leader="dot" w:pos="8306"/>
        </w:tabs>
      </w:pPr>
      <w:hyperlink w:anchor="_Toc17960" w:history="1">
        <w:r>
          <w:rPr>
            <w:rFonts w:ascii="仿宋" w:eastAsia="仿宋" w:hAnsi="仿宋" w:cs="仿宋" w:hint="eastAsia"/>
            <w:lang w:eastAsia="zh-CN"/>
          </w:rPr>
          <w:t>一、项目监理与质量保证</w:t>
        </w:r>
        <w:r>
          <w:tab/>
        </w:r>
        <w:r>
          <w:fldChar w:fldCharType="begin"/>
        </w:r>
        <w:r>
          <w:instrText xml:space="preserve"> PAGEREF _Toc17960 \h </w:instrText>
        </w:r>
        <w:r>
          <w:fldChar w:fldCharType="separate"/>
        </w:r>
        <w:r>
          <w:t>4</w:t>
        </w:r>
        <w:r>
          <w:fldChar w:fldCharType="end"/>
        </w:r>
      </w:hyperlink>
    </w:p>
    <w:p>
      <w:pPr>
        <w:pStyle w:val="TOC2"/>
        <w:tabs>
          <w:tab w:val="right" w:leader="dot" w:pos="8306"/>
        </w:tabs>
      </w:pPr>
      <w:hyperlink w:anchor="_Toc5467" w:history="1">
        <w:r>
          <w:rPr>
            <w:rFonts w:ascii="仿宋" w:eastAsia="仿宋" w:hAnsi="仿宋" w:cs="仿宋" w:hint="eastAsia"/>
            <w:lang w:eastAsia="zh-CN"/>
          </w:rPr>
          <w:t>(一)、监理体系构建</w:t>
        </w:r>
        <w:r>
          <w:tab/>
        </w:r>
        <w:r>
          <w:fldChar w:fldCharType="begin"/>
        </w:r>
        <w:r>
          <w:instrText xml:space="preserve"> PAGEREF _Toc5467 \h </w:instrText>
        </w:r>
        <w:r>
          <w:fldChar w:fldCharType="separate"/>
        </w:r>
        <w:r>
          <w:t>4</w:t>
        </w:r>
        <w:r>
          <w:fldChar w:fldCharType="end"/>
        </w:r>
      </w:hyperlink>
    </w:p>
    <w:p>
      <w:pPr>
        <w:pStyle w:val="TOC2"/>
        <w:tabs>
          <w:tab w:val="right" w:leader="dot" w:pos="8306"/>
        </w:tabs>
      </w:pPr>
      <w:hyperlink w:anchor="_Toc25775" w:history="1">
        <w:r>
          <w:rPr>
            <w:rFonts w:ascii="仿宋" w:eastAsia="仿宋" w:hAnsi="仿宋" w:cs="仿宋" w:hint="eastAsia"/>
            <w:lang w:eastAsia="zh-CN"/>
          </w:rPr>
          <w:t>(二)、质量保证体系实施</w:t>
        </w:r>
        <w:r>
          <w:tab/>
        </w:r>
        <w:r>
          <w:fldChar w:fldCharType="begin"/>
        </w:r>
        <w:r>
          <w:instrText xml:space="preserve"> PAGEREF _Toc25775 \h </w:instrText>
        </w:r>
        <w:r>
          <w:fldChar w:fldCharType="separate"/>
        </w:r>
        <w:r>
          <w:t>5</w:t>
        </w:r>
        <w:r>
          <w:fldChar w:fldCharType="end"/>
        </w:r>
      </w:hyperlink>
    </w:p>
    <w:p>
      <w:pPr>
        <w:pStyle w:val="TOC2"/>
        <w:tabs>
          <w:tab w:val="right" w:leader="dot" w:pos="8306"/>
        </w:tabs>
      </w:pPr>
      <w:hyperlink w:anchor="_Toc30041" w:history="1">
        <w:r>
          <w:rPr>
            <w:rFonts w:ascii="仿宋" w:eastAsia="仿宋" w:hAnsi="仿宋" w:cs="仿宋" w:hint="eastAsia"/>
            <w:lang w:eastAsia="zh-CN"/>
          </w:rPr>
          <w:t>(三)、监理与质量控制流程</w:t>
        </w:r>
        <w:r>
          <w:tab/>
        </w:r>
        <w:r>
          <w:fldChar w:fldCharType="begin"/>
        </w:r>
        <w:r>
          <w:instrText xml:space="preserve"> PAGEREF _Toc30041 \h </w:instrText>
        </w:r>
        <w:r>
          <w:fldChar w:fldCharType="separate"/>
        </w:r>
        <w:r>
          <w:t>5</w:t>
        </w:r>
        <w:r>
          <w:fldChar w:fldCharType="end"/>
        </w:r>
      </w:hyperlink>
    </w:p>
    <w:p>
      <w:pPr>
        <w:pStyle w:val="TOC1"/>
        <w:tabs>
          <w:tab w:val="right" w:leader="dot" w:pos="8306"/>
        </w:tabs>
      </w:pPr>
      <w:hyperlink w:anchor="_Toc26397" w:history="1">
        <w:r>
          <w:rPr>
            <w:rFonts w:ascii="仿宋" w:eastAsia="仿宋" w:hAnsi="仿宋" w:cs="仿宋" w:hint="eastAsia"/>
            <w:lang w:eastAsia="zh-CN"/>
          </w:rPr>
          <w:t>二、背景、必要性分析</w:t>
        </w:r>
        <w:r>
          <w:tab/>
        </w:r>
        <w:r>
          <w:fldChar w:fldCharType="begin"/>
        </w:r>
        <w:r>
          <w:instrText xml:space="preserve"> PAGEREF _Toc26397 \h </w:instrText>
        </w:r>
        <w:r>
          <w:fldChar w:fldCharType="separate"/>
        </w:r>
        <w:r>
          <w:t>6</w:t>
        </w:r>
        <w:r>
          <w:fldChar w:fldCharType="end"/>
        </w:r>
      </w:hyperlink>
    </w:p>
    <w:p>
      <w:pPr>
        <w:pStyle w:val="TOC2"/>
        <w:tabs>
          <w:tab w:val="right" w:leader="dot" w:pos="8306"/>
        </w:tabs>
      </w:pPr>
      <w:hyperlink w:anchor="_Toc1912" w:history="1">
        <w:r>
          <w:rPr>
            <w:rFonts w:ascii="仿宋" w:eastAsia="仿宋" w:hAnsi="仿宋" w:cs="仿宋" w:hint="eastAsia"/>
            <w:lang w:eastAsia="zh-CN"/>
          </w:rPr>
          <w:t>(一)、项目建设背景</w:t>
        </w:r>
        <w:r>
          <w:tab/>
        </w:r>
        <w:r>
          <w:fldChar w:fldCharType="begin"/>
        </w:r>
        <w:r>
          <w:instrText xml:space="preserve"> PAGEREF _Toc1912 \h </w:instrText>
        </w:r>
        <w:r>
          <w:fldChar w:fldCharType="separate"/>
        </w:r>
        <w:r>
          <w:t>6</w:t>
        </w:r>
        <w:r>
          <w:fldChar w:fldCharType="end"/>
        </w:r>
      </w:hyperlink>
    </w:p>
    <w:p>
      <w:pPr>
        <w:pStyle w:val="TOC2"/>
        <w:tabs>
          <w:tab w:val="right" w:leader="dot" w:pos="8306"/>
        </w:tabs>
      </w:pPr>
      <w:hyperlink w:anchor="_Toc25252" w:history="1">
        <w:r>
          <w:rPr>
            <w:rFonts w:ascii="仿宋" w:eastAsia="仿宋" w:hAnsi="仿宋" w:cs="仿宋" w:hint="eastAsia"/>
            <w:lang w:eastAsia="zh-CN"/>
          </w:rPr>
          <w:t>(二)、必要性分析</w:t>
        </w:r>
        <w:r>
          <w:tab/>
        </w:r>
        <w:r>
          <w:fldChar w:fldCharType="begin"/>
        </w:r>
        <w:r>
          <w:instrText xml:space="preserve"> PAGEREF _Toc25252 \h </w:instrText>
        </w:r>
        <w:r>
          <w:fldChar w:fldCharType="separate"/>
        </w:r>
        <w:r>
          <w:t>7</w:t>
        </w:r>
        <w:r>
          <w:fldChar w:fldCharType="end"/>
        </w:r>
      </w:hyperlink>
    </w:p>
    <w:p>
      <w:pPr>
        <w:pStyle w:val="TOC2"/>
        <w:tabs>
          <w:tab w:val="right" w:leader="dot" w:pos="8306"/>
        </w:tabs>
      </w:pPr>
      <w:hyperlink w:anchor="_Toc1235" w:history="1">
        <w:r>
          <w:rPr>
            <w:rFonts w:ascii="仿宋" w:eastAsia="仿宋" w:hAnsi="仿宋" w:cs="仿宋" w:hint="eastAsia"/>
            <w:lang w:eastAsia="zh-CN"/>
          </w:rPr>
          <w:t>(三)、项目建设有利条件</w:t>
        </w:r>
        <w:r>
          <w:tab/>
        </w:r>
        <w:r>
          <w:fldChar w:fldCharType="begin"/>
        </w:r>
        <w:r>
          <w:instrText xml:space="preserve"> PAGEREF _Toc1235 \h </w:instrText>
        </w:r>
        <w:r>
          <w:fldChar w:fldCharType="separate"/>
        </w:r>
        <w:r>
          <w:t>8</w:t>
        </w:r>
        <w:r>
          <w:fldChar w:fldCharType="end"/>
        </w:r>
      </w:hyperlink>
    </w:p>
    <w:p>
      <w:pPr>
        <w:pStyle w:val="TOC1"/>
        <w:tabs>
          <w:tab w:val="right" w:leader="dot" w:pos="8306"/>
        </w:tabs>
      </w:pPr>
      <w:hyperlink w:anchor="_Toc2528" w:history="1">
        <w:r>
          <w:rPr>
            <w:rFonts w:ascii="仿宋" w:eastAsia="仿宋" w:hAnsi="仿宋" w:cs="仿宋" w:hint="eastAsia"/>
            <w:lang w:eastAsia="zh-CN"/>
          </w:rPr>
          <w:t>三、环境和生态影响分析</w:t>
        </w:r>
        <w:r>
          <w:tab/>
        </w:r>
        <w:r>
          <w:fldChar w:fldCharType="begin"/>
        </w:r>
        <w:r>
          <w:instrText xml:space="preserve"> PAGEREF _Toc2528 \h </w:instrText>
        </w:r>
        <w:r>
          <w:fldChar w:fldCharType="separate"/>
        </w:r>
        <w:r>
          <w:t>10</w:t>
        </w:r>
        <w:r>
          <w:fldChar w:fldCharType="end"/>
        </w:r>
      </w:hyperlink>
    </w:p>
    <w:p>
      <w:pPr>
        <w:pStyle w:val="TOC2"/>
        <w:tabs>
          <w:tab w:val="right" w:leader="dot" w:pos="8306"/>
        </w:tabs>
      </w:pPr>
      <w:hyperlink w:anchor="_Toc25564" w:history="1">
        <w:r>
          <w:rPr>
            <w:rFonts w:ascii="仿宋" w:eastAsia="仿宋" w:hAnsi="仿宋" w:cs="仿宋" w:hint="eastAsia"/>
            <w:lang w:eastAsia="zh-CN"/>
          </w:rPr>
          <w:t>(一)、环境和生态现状</w:t>
        </w:r>
        <w:r>
          <w:tab/>
        </w:r>
        <w:r>
          <w:fldChar w:fldCharType="begin"/>
        </w:r>
        <w:r>
          <w:instrText xml:space="preserve"> PAGEREF _Toc25564 \h </w:instrText>
        </w:r>
        <w:r>
          <w:fldChar w:fldCharType="separate"/>
        </w:r>
        <w:r>
          <w:t>10</w:t>
        </w:r>
        <w:r>
          <w:fldChar w:fldCharType="end"/>
        </w:r>
      </w:hyperlink>
    </w:p>
    <w:p>
      <w:pPr>
        <w:pStyle w:val="TOC2"/>
        <w:tabs>
          <w:tab w:val="right" w:leader="dot" w:pos="8306"/>
        </w:tabs>
      </w:pPr>
      <w:hyperlink w:anchor="_Toc22195" w:history="1">
        <w:r>
          <w:rPr>
            <w:rFonts w:ascii="仿宋" w:eastAsia="仿宋" w:hAnsi="仿宋" w:cs="仿宋" w:hint="eastAsia"/>
            <w:lang w:eastAsia="zh-CN"/>
          </w:rPr>
          <w:t>(二)、生态环境影响分析</w:t>
        </w:r>
        <w:r>
          <w:tab/>
        </w:r>
        <w:r>
          <w:fldChar w:fldCharType="begin"/>
        </w:r>
        <w:r>
          <w:instrText xml:space="preserve"> PAGEREF _Toc22195 \h </w:instrText>
        </w:r>
        <w:r>
          <w:fldChar w:fldCharType="separate"/>
        </w:r>
        <w:r>
          <w:t>11</w:t>
        </w:r>
        <w:r>
          <w:fldChar w:fldCharType="end"/>
        </w:r>
      </w:hyperlink>
    </w:p>
    <w:p>
      <w:pPr>
        <w:pStyle w:val="TOC2"/>
        <w:tabs>
          <w:tab w:val="right" w:leader="dot" w:pos="8306"/>
        </w:tabs>
      </w:pPr>
      <w:hyperlink w:anchor="_Toc1848" w:history="1">
        <w:r>
          <w:rPr>
            <w:rFonts w:ascii="仿宋" w:eastAsia="仿宋" w:hAnsi="仿宋" w:cs="仿宋" w:hint="eastAsia"/>
            <w:lang w:eastAsia="zh-CN"/>
          </w:rPr>
          <w:t>(三)、生态环境保护措施</w:t>
        </w:r>
        <w:r>
          <w:tab/>
        </w:r>
        <w:r>
          <w:fldChar w:fldCharType="begin"/>
        </w:r>
        <w:r>
          <w:instrText xml:space="preserve"> PAGEREF _Toc1848 \h </w:instrText>
        </w:r>
        <w:r>
          <w:fldChar w:fldCharType="separate"/>
        </w:r>
        <w:r>
          <w:t>13</w:t>
        </w:r>
        <w:r>
          <w:fldChar w:fldCharType="end"/>
        </w:r>
      </w:hyperlink>
    </w:p>
    <w:p>
      <w:pPr>
        <w:pStyle w:val="TOC2"/>
        <w:tabs>
          <w:tab w:val="right" w:leader="dot" w:pos="8306"/>
        </w:tabs>
      </w:pPr>
      <w:hyperlink w:anchor="_Toc30775" w:history="1">
        <w:r>
          <w:rPr>
            <w:rFonts w:ascii="仿宋" w:eastAsia="仿宋" w:hAnsi="仿宋" w:cs="仿宋" w:hint="eastAsia"/>
            <w:lang w:eastAsia="zh-CN"/>
          </w:rPr>
          <w:t>(四)、地质灾害影响分析</w:t>
        </w:r>
        <w:r>
          <w:tab/>
        </w:r>
        <w:r>
          <w:fldChar w:fldCharType="begin"/>
        </w:r>
        <w:r>
          <w:instrText xml:space="preserve"> PAGEREF _Toc30775 \h </w:instrText>
        </w:r>
        <w:r>
          <w:fldChar w:fldCharType="separate"/>
        </w:r>
        <w:r>
          <w:t>14</w:t>
        </w:r>
        <w:r>
          <w:fldChar w:fldCharType="end"/>
        </w:r>
      </w:hyperlink>
    </w:p>
    <w:p>
      <w:pPr>
        <w:pStyle w:val="TOC2"/>
        <w:tabs>
          <w:tab w:val="right" w:leader="dot" w:pos="8306"/>
        </w:tabs>
      </w:pPr>
      <w:hyperlink w:anchor="_Toc1157" w:history="1">
        <w:r>
          <w:rPr>
            <w:rFonts w:ascii="仿宋" w:eastAsia="仿宋" w:hAnsi="仿宋" w:cs="仿宋" w:hint="eastAsia"/>
            <w:lang w:eastAsia="zh-CN"/>
          </w:rPr>
          <w:t>(五)、特殊环境影响</w:t>
        </w:r>
        <w:r>
          <w:tab/>
        </w:r>
        <w:r>
          <w:fldChar w:fldCharType="begin"/>
        </w:r>
        <w:r>
          <w:instrText xml:space="preserve"> PAGEREF _Toc1157 \h </w:instrText>
        </w:r>
        <w:r>
          <w:fldChar w:fldCharType="separate"/>
        </w:r>
        <w:r>
          <w:t>16</w:t>
        </w:r>
        <w:r>
          <w:fldChar w:fldCharType="end"/>
        </w:r>
      </w:hyperlink>
    </w:p>
    <w:p>
      <w:pPr>
        <w:pStyle w:val="TOC1"/>
        <w:tabs>
          <w:tab w:val="right" w:leader="dot" w:pos="8306"/>
        </w:tabs>
      </w:pPr>
      <w:hyperlink w:anchor="_Toc19695" w:history="1">
        <w:r>
          <w:rPr>
            <w:rFonts w:ascii="仿宋" w:eastAsia="仿宋" w:hAnsi="仿宋" w:cs="仿宋" w:hint="eastAsia"/>
            <w:lang w:eastAsia="zh-CN"/>
          </w:rPr>
          <w:t>四、建设风险评估分析</w:t>
        </w:r>
        <w:r>
          <w:tab/>
        </w:r>
        <w:r>
          <w:fldChar w:fldCharType="begin"/>
        </w:r>
        <w:r>
          <w:instrText xml:space="preserve"> PAGEREF _Toc19695 \h </w:instrText>
        </w:r>
        <w:r>
          <w:fldChar w:fldCharType="separate"/>
        </w:r>
        <w:r>
          <w:t>17</w:t>
        </w:r>
        <w:r>
          <w:fldChar w:fldCharType="end"/>
        </w:r>
      </w:hyperlink>
    </w:p>
    <w:p>
      <w:pPr>
        <w:pStyle w:val="TOC2"/>
        <w:tabs>
          <w:tab w:val="right" w:leader="dot" w:pos="8306"/>
        </w:tabs>
      </w:pPr>
      <w:hyperlink w:anchor="_Toc18978" w:history="1">
        <w:r>
          <w:rPr>
            <w:rFonts w:ascii="仿宋" w:eastAsia="仿宋" w:hAnsi="仿宋" w:cs="仿宋" w:hint="eastAsia"/>
            <w:lang w:eastAsia="zh-CN"/>
          </w:rPr>
          <w:t>(一)、政策风险分析</w:t>
        </w:r>
        <w:r>
          <w:tab/>
        </w:r>
        <w:r>
          <w:fldChar w:fldCharType="begin"/>
        </w:r>
        <w:r>
          <w:instrText xml:space="preserve"> PAGEREF _Toc18978 \h </w:instrText>
        </w:r>
        <w:r>
          <w:fldChar w:fldCharType="separate"/>
        </w:r>
        <w:r>
          <w:t>17</w:t>
        </w:r>
        <w:r>
          <w:fldChar w:fldCharType="end"/>
        </w:r>
      </w:hyperlink>
    </w:p>
    <w:p>
      <w:pPr>
        <w:pStyle w:val="TOC2"/>
        <w:tabs>
          <w:tab w:val="right" w:leader="dot" w:pos="8306"/>
        </w:tabs>
      </w:pPr>
      <w:hyperlink w:anchor="_Toc13285" w:history="1">
        <w:r>
          <w:rPr>
            <w:rFonts w:ascii="仿宋" w:eastAsia="仿宋" w:hAnsi="仿宋" w:cs="仿宋" w:hint="eastAsia"/>
            <w:lang w:eastAsia="zh-CN"/>
          </w:rPr>
          <w:t>(二)、社会风险分析</w:t>
        </w:r>
        <w:r>
          <w:tab/>
        </w:r>
        <w:r>
          <w:fldChar w:fldCharType="begin"/>
        </w:r>
        <w:r>
          <w:instrText xml:space="preserve"> PAGEREF _Toc13285 \h </w:instrText>
        </w:r>
        <w:r>
          <w:fldChar w:fldCharType="separate"/>
        </w:r>
        <w:r>
          <w:t>18</w:t>
        </w:r>
        <w:r>
          <w:fldChar w:fldCharType="end"/>
        </w:r>
      </w:hyperlink>
    </w:p>
    <w:p>
      <w:pPr>
        <w:pStyle w:val="TOC2"/>
        <w:tabs>
          <w:tab w:val="right" w:leader="dot" w:pos="8306"/>
        </w:tabs>
      </w:pPr>
      <w:hyperlink w:anchor="_Toc25720" w:history="1">
        <w:r>
          <w:rPr>
            <w:rFonts w:ascii="仿宋" w:eastAsia="仿宋" w:hAnsi="仿宋" w:cs="仿宋" w:hint="eastAsia"/>
            <w:lang w:eastAsia="zh-CN"/>
          </w:rPr>
          <w:t>(三)、市场风险分析</w:t>
        </w:r>
        <w:r>
          <w:tab/>
        </w:r>
        <w:r>
          <w:fldChar w:fldCharType="begin"/>
        </w:r>
        <w:r>
          <w:instrText xml:space="preserve"> PAGEREF _Toc25720 \h </w:instrText>
        </w:r>
        <w:r>
          <w:fldChar w:fldCharType="separate"/>
        </w:r>
        <w:r>
          <w:t>20</w:t>
        </w:r>
        <w:r>
          <w:fldChar w:fldCharType="end"/>
        </w:r>
      </w:hyperlink>
    </w:p>
    <w:p>
      <w:pPr>
        <w:pStyle w:val="TOC2"/>
        <w:tabs>
          <w:tab w:val="right" w:leader="dot" w:pos="8306"/>
        </w:tabs>
      </w:pPr>
      <w:hyperlink w:anchor="_Toc4953" w:history="1">
        <w:r>
          <w:rPr>
            <w:rFonts w:ascii="仿宋" w:eastAsia="仿宋" w:hAnsi="仿宋" w:cs="仿宋" w:hint="eastAsia"/>
            <w:lang w:eastAsia="zh-CN"/>
          </w:rPr>
          <w:t>(四)、资金风险分析</w:t>
        </w:r>
        <w:r>
          <w:tab/>
        </w:r>
        <w:r>
          <w:fldChar w:fldCharType="begin"/>
        </w:r>
        <w:r>
          <w:instrText xml:space="preserve"> PAGEREF _Toc4953 \h </w:instrText>
        </w:r>
        <w:r>
          <w:fldChar w:fldCharType="separate"/>
        </w:r>
        <w:r>
          <w:t>20</w:t>
        </w:r>
        <w:r>
          <w:fldChar w:fldCharType="end"/>
        </w:r>
      </w:hyperlink>
    </w:p>
    <w:p>
      <w:pPr>
        <w:pStyle w:val="TOC2"/>
        <w:tabs>
          <w:tab w:val="right" w:leader="dot" w:pos="8306"/>
        </w:tabs>
      </w:pPr>
      <w:hyperlink w:anchor="_Toc26200" w:history="1">
        <w:r>
          <w:rPr>
            <w:rFonts w:ascii="仿宋" w:eastAsia="仿宋" w:hAnsi="仿宋" w:cs="仿宋" w:hint="eastAsia"/>
            <w:lang w:eastAsia="zh-CN"/>
          </w:rPr>
          <w:t>(五)、技术风险分析</w:t>
        </w:r>
        <w:r>
          <w:tab/>
        </w:r>
        <w:r>
          <w:fldChar w:fldCharType="begin"/>
        </w:r>
        <w:r>
          <w:instrText xml:space="preserve"> PAGEREF _Toc26200 \h </w:instrText>
        </w:r>
        <w:r>
          <w:fldChar w:fldCharType="separate"/>
        </w:r>
        <w:r>
          <w:t>21</w:t>
        </w:r>
        <w:r>
          <w:fldChar w:fldCharType="end"/>
        </w:r>
      </w:hyperlink>
    </w:p>
    <w:p>
      <w:pPr>
        <w:pStyle w:val="TOC2"/>
        <w:tabs>
          <w:tab w:val="right" w:leader="dot" w:pos="8306"/>
        </w:tabs>
      </w:pPr>
      <w:hyperlink w:anchor="_Toc10785" w:history="1">
        <w:r>
          <w:rPr>
            <w:rFonts w:ascii="仿宋" w:eastAsia="仿宋" w:hAnsi="仿宋" w:cs="仿宋" w:hint="eastAsia"/>
            <w:lang w:eastAsia="zh-CN"/>
          </w:rPr>
          <w:t>(六)、财务风险分析</w:t>
        </w:r>
        <w:r>
          <w:tab/>
        </w:r>
        <w:r>
          <w:fldChar w:fldCharType="begin"/>
        </w:r>
        <w:r>
          <w:instrText xml:space="preserve"> PAGEREF _Toc10785 \h </w:instrText>
        </w:r>
        <w:r>
          <w:fldChar w:fldCharType="separate"/>
        </w:r>
        <w:r>
          <w:t>23</w:t>
        </w:r>
        <w:r>
          <w:fldChar w:fldCharType="end"/>
        </w:r>
      </w:hyperlink>
    </w:p>
    <w:p>
      <w:pPr>
        <w:pStyle w:val="TOC2"/>
        <w:tabs>
          <w:tab w:val="right" w:leader="dot" w:pos="8306"/>
        </w:tabs>
      </w:pPr>
      <w:hyperlink w:anchor="_Toc21859" w:history="1">
        <w:r>
          <w:rPr>
            <w:rFonts w:ascii="仿宋" w:eastAsia="仿宋" w:hAnsi="仿宋" w:cs="仿宋" w:hint="eastAsia"/>
            <w:lang w:eastAsia="zh-CN"/>
          </w:rPr>
          <w:t>(七)、管理风险分析</w:t>
        </w:r>
        <w:r>
          <w:tab/>
        </w:r>
        <w:r>
          <w:fldChar w:fldCharType="begin"/>
        </w:r>
        <w:r>
          <w:instrText xml:space="preserve"> PAGEREF _Toc21859 \h </w:instrText>
        </w:r>
        <w:r>
          <w:fldChar w:fldCharType="separate"/>
        </w:r>
        <w:r>
          <w:t>24</w:t>
        </w:r>
        <w:r>
          <w:fldChar w:fldCharType="end"/>
        </w:r>
      </w:hyperlink>
    </w:p>
    <w:p>
      <w:pPr>
        <w:pStyle w:val="TOC2"/>
        <w:tabs>
          <w:tab w:val="right" w:leader="dot" w:pos="8306"/>
        </w:tabs>
      </w:pPr>
      <w:hyperlink w:anchor="_Toc10489" w:history="1">
        <w:r>
          <w:rPr>
            <w:rFonts w:ascii="仿宋" w:eastAsia="仿宋" w:hAnsi="仿宋" w:cs="仿宋" w:hint="eastAsia"/>
            <w:lang w:eastAsia="zh-CN"/>
          </w:rPr>
          <w:t>(八)、其它风险分析</w:t>
        </w:r>
        <w:r>
          <w:tab/>
        </w:r>
        <w:r>
          <w:fldChar w:fldCharType="begin"/>
        </w:r>
        <w:r>
          <w:instrText xml:space="preserve"> PAGEREF _Toc10489 \h </w:instrText>
        </w:r>
        <w:r>
          <w:fldChar w:fldCharType="separate"/>
        </w:r>
        <w:r>
          <w:t>26</w:t>
        </w:r>
        <w:r>
          <w:fldChar w:fldCharType="end"/>
        </w:r>
      </w:hyperlink>
    </w:p>
    <w:p>
      <w:pPr>
        <w:pStyle w:val="TOC2"/>
        <w:tabs>
          <w:tab w:val="right" w:leader="dot" w:pos="8306"/>
        </w:tabs>
      </w:pPr>
      <w:hyperlink w:anchor="_Toc17048" w:history="1">
        <w:r>
          <w:rPr>
            <w:rFonts w:ascii="仿宋" w:eastAsia="仿宋" w:hAnsi="仿宋" w:cs="仿宋" w:hint="eastAsia"/>
            <w:lang w:eastAsia="zh-CN"/>
          </w:rPr>
          <w:t>(九)、社会影响评估</w:t>
        </w:r>
        <w:r>
          <w:tab/>
        </w:r>
        <w:r>
          <w:fldChar w:fldCharType="begin"/>
        </w:r>
        <w:r>
          <w:instrText xml:space="preserve"> PAGEREF _Toc17048 \h </w:instrText>
        </w:r>
        <w:r>
          <w:fldChar w:fldCharType="separate"/>
        </w:r>
        <w:r>
          <w:t>27</w:t>
        </w:r>
        <w:r>
          <w:fldChar w:fldCharType="end"/>
        </w:r>
      </w:hyperlink>
    </w:p>
    <w:p>
      <w:pPr>
        <w:pStyle w:val="TOC1"/>
        <w:tabs>
          <w:tab w:val="right" w:leader="dot" w:pos="8306"/>
        </w:tabs>
      </w:pPr>
      <w:hyperlink w:anchor="_Toc15176" w:history="1">
        <w:r>
          <w:rPr>
            <w:rFonts w:ascii="仿宋" w:eastAsia="仿宋" w:hAnsi="仿宋" w:cs="仿宋" w:hint="eastAsia"/>
            <w:lang w:eastAsia="zh-CN"/>
          </w:rPr>
          <w:t>五、发展规划、产业政策和行业准入分析</w:t>
        </w:r>
        <w:r>
          <w:tab/>
        </w:r>
        <w:r>
          <w:fldChar w:fldCharType="begin"/>
        </w:r>
        <w:r>
          <w:instrText xml:space="preserve"> PAGEREF _Toc15176 \h </w:instrText>
        </w:r>
        <w:r>
          <w:fldChar w:fldCharType="separate"/>
        </w:r>
        <w:r>
          <w:t>29</w:t>
        </w:r>
        <w:r>
          <w:fldChar w:fldCharType="end"/>
        </w:r>
      </w:hyperlink>
    </w:p>
    <w:p>
      <w:pPr>
        <w:pStyle w:val="TOC2"/>
        <w:tabs>
          <w:tab w:val="right" w:leader="dot" w:pos="8306"/>
        </w:tabs>
      </w:pPr>
      <w:hyperlink w:anchor="_Toc14465" w:history="1">
        <w:r>
          <w:rPr>
            <w:rFonts w:ascii="仿宋" w:eastAsia="仿宋" w:hAnsi="仿宋" w:cs="仿宋" w:hint="eastAsia"/>
            <w:lang w:eastAsia="zh-CN"/>
          </w:rPr>
          <w:t>(一)、发展规划分析</w:t>
        </w:r>
        <w:r>
          <w:tab/>
        </w:r>
        <w:r>
          <w:fldChar w:fldCharType="begin"/>
        </w:r>
        <w:r>
          <w:instrText xml:space="preserve"> PAGEREF _Toc14465 \h </w:instrText>
        </w:r>
        <w:r>
          <w:fldChar w:fldCharType="separate"/>
        </w:r>
        <w:r>
          <w:t>29</w:t>
        </w:r>
        <w:r>
          <w:fldChar w:fldCharType="end"/>
        </w:r>
      </w:hyperlink>
    </w:p>
    <w:p>
      <w:pPr>
        <w:pStyle w:val="TOC2"/>
        <w:tabs>
          <w:tab w:val="right" w:leader="dot" w:pos="8306"/>
        </w:tabs>
      </w:pPr>
      <w:hyperlink w:anchor="_Toc9005" w:history="1">
        <w:r>
          <w:rPr>
            <w:rFonts w:ascii="仿宋" w:eastAsia="仿宋" w:hAnsi="仿宋" w:cs="仿宋" w:hint="eastAsia"/>
            <w:lang w:eastAsia="zh-CN"/>
          </w:rPr>
          <w:t>(二)、产业政策分析</w:t>
        </w:r>
        <w:r>
          <w:tab/>
        </w:r>
        <w:r>
          <w:fldChar w:fldCharType="begin"/>
        </w:r>
        <w:r>
          <w:instrText xml:space="preserve"> PAGEREF _Toc9005 \h </w:instrText>
        </w:r>
        <w:r>
          <w:fldChar w:fldCharType="separate"/>
        </w:r>
        <w:r>
          <w:t>31</w:t>
        </w:r>
        <w:r>
          <w:fldChar w:fldCharType="end"/>
        </w:r>
      </w:hyperlink>
    </w:p>
    <w:p>
      <w:pPr>
        <w:pStyle w:val="TOC2"/>
        <w:tabs>
          <w:tab w:val="right" w:leader="dot" w:pos="8306"/>
        </w:tabs>
      </w:pPr>
      <w:hyperlink w:anchor="_Toc13204" w:history="1">
        <w:r>
          <w:rPr>
            <w:rFonts w:ascii="仿宋" w:eastAsia="仿宋" w:hAnsi="仿宋" w:cs="仿宋" w:hint="eastAsia"/>
            <w:lang w:eastAsia="zh-CN"/>
          </w:rPr>
          <w:t>(三)、行业准入分析</w:t>
        </w:r>
        <w:r>
          <w:tab/>
        </w:r>
        <w:r>
          <w:fldChar w:fldCharType="begin"/>
        </w:r>
        <w:r>
          <w:instrText xml:space="preserve"> PAGEREF _Toc13204 \h </w:instrText>
        </w:r>
        <w:r>
          <w:fldChar w:fldCharType="separate"/>
        </w:r>
        <w:r>
          <w:t>33</w:t>
        </w:r>
        <w:r>
          <w:fldChar w:fldCharType="end"/>
        </w:r>
      </w:hyperlink>
    </w:p>
    <w:p>
      <w:pPr>
        <w:pStyle w:val="TOC1"/>
        <w:tabs>
          <w:tab w:val="right" w:leader="dot" w:pos="8306"/>
        </w:tabs>
      </w:pPr>
      <w:hyperlink w:anchor="_Toc27343" w:history="1">
        <w:r>
          <w:rPr>
            <w:rFonts w:ascii="仿宋" w:eastAsia="仿宋" w:hAnsi="仿宋" w:cs="仿宋" w:hint="eastAsia"/>
            <w:lang w:eastAsia="zh-CN"/>
          </w:rPr>
          <w:t>六、经济影响分析</w:t>
        </w:r>
        <w:r>
          <w:tab/>
        </w:r>
        <w:r>
          <w:fldChar w:fldCharType="begin"/>
        </w:r>
        <w:r>
          <w:instrText xml:space="preserve"> PAGEREF _Toc27343 \h </w:instrText>
        </w:r>
        <w:r>
          <w:fldChar w:fldCharType="separate"/>
        </w:r>
        <w:r>
          <w:t>34</w:t>
        </w:r>
        <w:r>
          <w:fldChar w:fldCharType="end"/>
        </w:r>
      </w:hyperlink>
    </w:p>
    <w:p>
      <w:pPr>
        <w:pStyle w:val="TOC2"/>
        <w:tabs>
          <w:tab w:val="right" w:leader="dot" w:pos="8306"/>
        </w:tabs>
      </w:pPr>
      <w:hyperlink w:anchor="_Toc16062" w:history="1">
        <w:r>
          <w:rPr>
            <w:rFonts w:ascii="仿宋" w:eastAsia="仿宋" w:hAnsi="仿宋" w:cs="仿宋" w:hint="eastAsia"/>
            <w:lang w:eastAsia="zh-CN"/>
          </w:rPr>
          <w:t>(一)、经济费用效益或费用效果分析</w:t>
        </w:r>
        <w:r>
          <w:tab/>
        </w:r>
        <w:r>
          <w:fldChar w:fldCharType="begin"/>
        </w:r>
        <w:r>
          <w:instrText xml:space="preserve"> PAGEREF _Toc16062 \h </w:instrText>
        </w:r>
        <w:r>
          <w:fldChar w:fldCharType="separate"/>
        </w:r>
        <w:r>
          <w:t>34</w:t>
        </w:r>
        <w:r>
          <w:fldChar w:fldCharType="end"/>
        </w:r>
      </w:hyperlink>
    </w:p>
    <w:p>
      <w:pPr>
        <w:pStyle w:val="TOC2"/>
        <w:tabs>
          <w:tab w:val="right" w:leader="dot" w:pos="8306"/>
        </w:tabs>
      </w:pPr>
      <w:hyperlink w:anchor="_Toc32064" w:history="1">
        <w:r>
          <w:rPr>
            <w:rFonts w:ascii="仿宋" w:eastAsia="仿宋" w:hAnsi="仿宋" w:cs="仿宋" w:hint="eastAsia"/>
            <w:lang w:eastAsia="zh-CN"/>
          </w:rPr>
          <w:t>(二)、行业影响分析</w:t>
        </w:r>
        <w:r>
          <w:tab/>
        </w:r>
        <w:r>
          <w:fldChar w:fldCharType="begin"/>
        </w:r>
        <w:r>
          <w:instrText xml:space="preserve"> PAGEREF _Toc32064 \h </w:instrText>
        </w:r>
        <w:r>
          <w:fldChar w:fldCharType="separate"/>
        </w:r>
        <w:r>
          <w:t>36</w:t>
        </w:r>
        <w:r>
          <w:fldChar w:fldCharType="end"/>
        </w:r>
      </w:hyperlink>
    </w:p>
    <w:p>
      <w:pPr>
        <w:pStyle w:val="TOC2"/>
        <w:tabs>
          <w:tab w:val="right" w:leader="dot" w:pos="8306"/>
        </w:tabs>
      </w:pPr>
      <w:hyperlink w:anchor="_Toc23866" w:history="1">
        <w:r>
          <w:rPr>
            <w:rFonts w:ascii="仿宋" w:eastAsia="仿宋" w:hAnsi="仿宋" w:cs="仿宋" w:hint="eastAsia"/>
            <w:lang w:eastAsia="zh-CN"/>
          </w:rPr>
          <w:t>(三)、区域经济影响分析</w:t>
        </w:r>
        <w:r>
          <w:tab/>
        </w:r>
        <w:r>
          <w:fldChar w:fldCharType="begin"/>
        </w:r>
        <w:r>
          <w:instrText xml:space="preserve"> PAGEREF _Toc23866 \h </w:instrText>
        </w:r>
        <w:r>
          <w:fldChar w:fldCharType="separate"/>
        </w:r>
        <w:r>
          <w:t>38</w:t>
        </w:r>
        <w:r>
          <w:fldChar w:fldCharType="end"/>
        </w:r>
      </w:hyperlink>
    </w:p>
    <w:p>
      <w:pPr>
        <w:pStyle w:val="TOC2"/>
        <w:tabs>
          <w:tab w:val="right" w:leader="dot" w:pos="8306"/>
        </w:tabs>
      </w:pPr>
      <w:hyperlink w:anchor="_Toc19323" w:history="1">
        <w:r>
          <w:rPr>
            <w:rFonts w:ascii="仿宋" w:eastAsia="仿宋" w:hAnsi="仿宋" w:cs="仿宋" w:hint="eastAsia"/>
            <w:lang w:eastAsia="zh-CN"/>
          </w:rPr>
          <w:t>(四)、宏观经济影响分析</w:t>
        </w:r>
        <w:r>
          <w:tab/>
        </w:r>
        <w:r>
          <w:fldChar w:fldCharType="begin"/>
        </w:r>
        <w:r>
          <w:instrText xml:space="preserve"> PAGEREF _Toc19323 \h </w:instrText>
        </w:r>
        <w:r>
          <w:fldChar w:fldCharType="separate"/>
        </w:r>
        <w:r>
          <w:t>39</w:t>
        </w:r>
        <w:r>
          <w:fldChar w:fldCharType="end"/>
        </w:r>
      </w:hyperlink>
    </w:p>
    <w:p>
      <w:pPr>
        <w:pStyle w:val="TOC1"/>
        <w:tabs>
          <w:tab w:val="right" w:leader="dot" w:pos="8306"/>
        </w:tabs>
      </w:pPr>
      <w:hyperlink w:anchor="_Toc29724" w:history="1">
        <w:r>
          <w:rPr>
            <w:rFonts w:ascii="仿宋" w:eastAsia="仿宋" w:hAnsi="仿宋" w:cs="仿宋" w:hint="eastAsia"/>
            <w:lang w:eastAsia="zh-CN"/>
          </w:rPr>
          <w:t>七、项目质量与标准</w:t>
        </w:r>
        <w:r>
          <w:tab/>
        </w:r>
        <w:r>
          <w:fldChar w:fldCharType="begin"/>
        </w:r>
        <w:r>
          <w:instrText xml:space="preserve"> PAGEREF _Toc29724 \h </w:instrText>
        </w:r>
        <w:r>
          <w:fldChar w:fldCharType="separate"/>
        </w:r>
        <w:r>
          <w:t>40</w:t>
        </w:r>
        <w:r>
          <w:fldChar w:fldCharType="end"/>
        </w:r>
      </w:hyperlink>
    </w:p>
    <w:p>
      <w:pPr>
        <w:pStyle w:val="TOC2"/>
        <w:tabs>
          <w:tab w:val="right" w:leader="dot" w:pos="8306"/>
        </w:tabs>
      </w:pPr>
      <w:hyperlink w:anchor="_Toc1598" w:history="1">
        <w:r>
          <w:rPr>
            <w:rFonts w:ascii="仿宋" w:eastAsia="仿宋" w:hAnsi="仿宋" w:cs="仿宋" w:hint="eastAsia"/>
            <w:lang w:eastAsia="zh-CN"/>
          </w:rPr>
          <w:t>(一)、质量保障体系</w:t>
        </w:r>
        <w:r>
          <w:tab/>
        </w:r>
        <w:r>
          <w:fldChar w:fldCharType="begin"/>
        </w:r>
        <w:r>
          <w:instrText xml:space="preserve"> PAGEREF _Toc1598 \h </w:instrText>
        </w:r>
        <w:r>
          <w:fldChar w:fldCharType="separate"/>
        </w:r>
        <w:r>
          <w:t>40</w:t>
        </w:r>
        <w:r>
          <w:fldChar w:fldCharType="end"/>
        </w:r>
      </w:hyperlink>
    </w:p>
    <w:p>
      <w:pPr>
        <w:pStyle w:val="TOC2"/>
        <w:tabs>
          <w:tab w:val="right" w:leader="dot" w:pos="8306"/>
        </w:tabs>
      </w:pPr>
      <w:hyperlink w:anchor="_Toc14648" w:history="1">
        <w:r>
          <w:rPr>
            <w:rFonts w:ascii="仿宋" w:eastAsia="仿宋" w:hAnsi="仿宋" w:cs="仿宋" w:hint="eastAsia"/>
            <w:lang w:eastAsia="zh-CN"/>
          </w:rPr>
          <w:t>(二)、标准化作业流程</w:t>
        </w:r>
        <w:r>
          <w:tab/>
        </w:r>
        <w:r>
          <w:fldChar w:fldCharType="begin"/>
        </w:r>
        <w:r>
          <w:instrText xml:space="preserve"> PAGEREF _Toc14648 \h </w:instrText>
        </w:r>
        <w:r>
          <w:fldChar w:fldCharType="separate"/>
        </w:r>
        <w:r>
          <w:t>42</w:t>
        </w:r>
        <w:r>
          <w:fldChar w:fldCharType="end"/>
        </w:r>
      </w:hyperlink>
    </w:p>
    <w:p>
      <w:pPr>
        <w:pStyle w:val="TOC2"/>
        <w:tabs>
          <w:tab w:val="right" w:leader="dot" w:pos="8306"/>
        </w:tabs>
      </w:pPr>
      <w:hyperlink w:anchor="_Toc31700" w:history="1">
        <w:r>
          <w:rPr>
            <w:rFonts w:ascii="仿宋" w:eastAsia="仿宋" w:hAnsi="仿宋" w:cs="仿宋" w:hint="eastAsia"/>
            <w:lang w:eastAsia="zh-CN"/>
          </w:rPr>
          <w:t>(三)、质量监控与评估</w:t>
        </w:r>
        <w:r>
          <w:tab/>
        </w:r>
        <w:r>
          <w:fldChar w:fldCharType="begin"/>
        </w:r>
        <w:r>
          <w:instrText xml:space="preserve"> PAGEREF _Toc31700 \h </w:instrText>
        </w:r>
        <w:r>
          <w:fldChar w:fldCharType="separate"/>
        </w:r>
        <w:r>
          <w:t>43</w:t>
        </w:r>
        <w:r>
          <w:fldChar w:fldCharType="end"/>
        </w:r>
      </w:hyperlink>
    </w:p>
    <w:p>
      <w:pPr>
        <w:pStyle w:val="TOC2"/>
        <w:tabs>
          <w:tab w:val="right" w:leader="dot" w:pos="8306"/>
        </w:tabs>
      </w:pPr>
      <w:hyperlink w:anchor="_Toc6741" w:history="1">
        <w:r>
          <w:rPr>
            <w:rFonts w:ascii="仿宋" w:eastAsia="仿宋" w:hAnsi="仿宋" w:cs="仿宋" w:hint="eastAsia"/>
            <w:lang w:eastAsia="zh-CN"/>
          </w:rPr>
          <w:t>(四)、质量改进计划</w:t>
        </w:r>
        <w:r>
          <w:tab/>
        </w:r>
        <w:r>
          <w:fldChar w:fldCharType="begin"/>
        </w:r>
        <w:r>
          <w:instrText xml:space="preserve"> PAGEREF _Toc6741 \h </w:instrText>
        </w:r>
        <w:r>
          <w:fldChar w:fldCharType="separate"/>
        </w:r>
        <w:r>
          <w:t>44</w:t>
        </w:r>
        <w:r>
          <w:fldChar w:fldCharType="end"/>
        </w:r>
      </w:hyperlink>
    </w:p>
    <w:p>
      <w:pPr>
        <w:pStyle w:val="TOC1"/>
        <w:tabs>
          <w:tab w:val="right" w:leader="dot" w:pos="8306"/>
        </w:tabs>
      </w:pPr>
      <w:hyperlink w:anchor="_Toc24839" w:history="1">
        <w:r>
          <w:rPr>
            <w:rFonts w:ascii="仿宋" w:eastAsia="仿宋" w:hAnsi="仿宋" w:cs="仿宋" w:hint="eastAsia"/>
            <w:lang w:eastAsia="zh-CN"/>
          </w:rPr>
          <w:t>八、项目变更管理</w:t>
        </w:r>
        <w:r>
          <w:tab/>
        </w:r>
        <w:r>
          <w:fldChar w:fldCharType="begin"/>
        </w:r>
        <w:r>
          <w:instrText xml:space="preserve"> PAGEREF _Toc24839 \h </w:instrText>
        </w:r>
        <w:r>
          <w:fldChar w:fldCharType="separate"/>
        </w:r>
        <w:r>
          <w:t>45</w:t>
        </w:r>
        <w:r>
          <w:fldChar w:fldCharType="end"/>
        </w:r>
      </w:hyperlink>
    </w:p>
    <w:p>
      <w:pPr>
        <w:pStyle w:val="TOC2"/>
        <w:tabs>
          <w:tab w:val="right" w:leader="dot" w:pos="8306"/>
        </w:tabs>
      </w:pPr>
      <w:hyperlink w:anchor="_Toc26304" w:history="1">
        <w:r>
          <w:rPr>
            <w:rFonts w:ascii="仿宋" w:eastAsia="仿宋" w:hAnsi="仿宋" w:cs="仿宋" w:hint="eastAsia"/>
            <w:lang w:eastAsia="zh-CN"/>
          </w:rPr>
          <w:t>(一)、变更控制流程</w:t>
        </w:r>
        <w:r>
          <w:tab/>
        </w:r>
        <w:r>
          <w:fldChar w:fldCharType="begin"/>
        </w:r>
        <w:r>
          <w:instrText xml:space="preserve"> PAGEREF _Toc26304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35" w:history="1">
        <w:r>
          <w:rPr>
            <w:rFonts w:ascii="仿宋" w:eastAsia="仿宋" w:hAnsi="仿宋" w:cs="仿宋" w:hint="eastAsia"/>
            <w:lang w:eastAsia="zh-CN"/>
          </w:rPr>
          <w:t>(二)、影响评估与处理</w:t>
        </w:r>
        <w:r>
          <w:tab/>
        </w:r>
        <w:r>
          <w:fldChar w:fldCharType="begin"/>
        </w:r>
        <w:r>
          <w:instrText xml:space="preserve"> PAGEREF _Toc18135 \h </w:instrText>
        </w:r>
        <w:r>
          <w:fldChar w:fldCharType="separate"/>
        </w:r>
        <w:r>
          <w:t>46</w:t>
        </w:r>
        <w:r>
          <w:fldChar w:fldCharType="end"/>
        </w:r>
      </w:hyperlink>
    </w:p>
    <w:p>
      <w:pPr>
        <w:pStyle w:val="TOC2"/>
        <w:tabs>
          <w:tab w:val="right" w:leader="dot" w:pos="8306"/>
        </w:tabs>
      </w:pPr>
      <w:hyperlink w:anchor="_Toc5826" w:history="1">
        <w:r>
          <w:rPr>
            <w:rFonts w:ascii="仿宋" w:eastAsia="仿宋" w:hAnsi="仿宋" w:cs="仿宋" w:hint="eastAsia"/>
            <w:lang w:eastAsia="zh-CN"/>
          </w:rPr>
          <w:t>(三)、变更记录与追踪</w:t>
        </w:r>
        <w:r>
          <w:tab/>
        </w:r>
        <w:r>
          <w:fldChar w:fldCharType="begin"/>
        </w:r>
        <w:r>
          <w:instrText xml:space="preserve"> PAGEREF _Toc5826 \h </w:instrText>
        </w:r>
        <w:r>
          <w:fldChar w:fldCharType="separate"/>
        </w:r>
        <w:r>
          <w:t>48</w:t>
        </w:r>
        <w:r>
          <w:fldChar w:fldCharType="end"/>
        </w:r>
      </w:hyperlink>
    </w:p>
    <w:p>
      <w:pPr>
        <w:pStyle w:val="TOC2"/>
        <w:tabs>
          <w:tab w:val="right" w:leader="dot" w:pos="8306"/>
        </w:tabs>
      </w:pPr>
      <w:hyperlink w:anchor="_Toc19107" w:history="1">
        <w:r>
          <w:rPr>
            <w:rFonts w:ascii="仿宋" w:eastAsia="仿宋" w:hAnsi="仿宋" w:cs="仿宋" w:hint="eastAsia"/>
            <w:lang w:eastAsia="zh-CN"/>
          </w:rPr>
          <w:t>(四)、变更管理策略</w:t>
        </w:r>
        <w:r>
          <w:tab/>
        </w:r>
        <w:r>
          <w:fldChar w:fldCharType="begin"/>
        </w:r>
        <w:r>
          <w:instrText xml:space="preserve"> PAGEREF _Toc19107 \h </w:instrText>
        </w:r>
        <w:r>
          <w:fldChar w:fldCharType="separate"/>
        </w:r>
        <w:r>
          <w:t>49</w:t>
        </w:r>
        <w:r>
          <w:fldChar w:fldCharType="end"/>
        </w:r>
      </w:hyperlink>
    </w:p>
    <w:p>
      <w:pPr>
        <w:pStyle w:val="TOC1"/>
        <w:tabs>
          <w:tab w:val="right" w:leader="dot" w:pos="8306"/>
        </w:tabs>
      </w:pPr>
      <w:hyperlink w:anchor="_Toc10120" w:history="1">
        <w:r>
          <w:rPr>
            <w:rFonts w:ascii="仿宋" w:eastAsia="仿宋" w:hAnsi="仿宋" w:cs="仿宋" w:hint="eastAsia"/>
            <w:lang w:eastAsia="zh-CN"/>
          </w:rPr>
          <w:t>九、客户关系管理与市场拓展</w:t>
        </w:r>
        <w:r>
          <w:tab/>
        </w:r>
        <w:r>
          <w:fldChar w:fldCharType="begin"/>
        </w:r>
        <w:r>
          <w:instrText xml:space="preserve"> PAGEREF _Toc10120 \h </w:instrText>
        </w:r>
        <w:r>
          <w:fldChar w:fldCharType="separate"/>
        </w:r>
        <w:r>
          <w:t>51</w:t>
        </w:r>
        <w:r>
          <w:fldChar w:fldCharType="end"/>
        </w:r>
      </w:hyperlink>
    </w:p>
    <w:p>
      <w:pPr>
        <w:pStyle w:val="TOC2"/>
        <w:tabs>
          <w:tab w:val="right" w:leader="dot" w:pos="8306"/>
        </w:tabs>
      </w:pPr>
      <w:hyperlink w:anchor="_Toc15595" w:history="1">
        <w:r>
          <w:rPr>
            <w:rFonts w:ascii="仿宋" w:eastAsia="仿宋" w:hAnsi="仿宋" w:cs="仿宋" w:hint="eastAsia"/>
            <w:lang w:eastAsia="zh-CN"/>
          </w:rPr>
          <w:t>(一)、客户关系管理策略</w:t>
        </w:r>
        <w:r>
          <w:tab/>
        </w:r>
        <w:r>
          <w:fldChar w:fldCharType="begin"/>
        </w:r>
        <w:r>
          <w:instrText xml:space="preserve"> PAGEREF _Toc15595 \h </w:instrText>
        </w:r>
        <w:r>
          <w:fldChar w:fldCharType="separate"/>
        </w:r>
        <w:r>
          <w:t>51</w:t>
        </w:r>
        <w:r>
          <w:fldChar w:fldCharType="end"/>
        </w:r>
      </w:hyperlink>
    </w:p>
    <w:p>
      <w:pPr>
        <w:pStyle w:val="TOC2"/>
        <w:tabs>
          <w:tab w:val="right" w:leader="dot" w:pos="8306"/>
        </w:tabs>
      </w:pPr>
      <w:hyperlink w:anchor="_Toc30587" w:history="1">
        <w:r>
          <w:rPr>
            <w:rFonts w:ascii="仿宋" w:eastAsia="仿宋" w:hAnsi="仿宋" w:cs="仿宋" w:hint="eastAsia"/>
            <w:lang w:eastAsia="zh-CN"/>
          </w:rPr>
          <w:t>(二)、市场拓展方案</w:t>
        </w:r>
        <w:r>
          <w:tab/>
        </w:r>
        <w:r>
          <w:fldChar w:fldCharType="begin"/>
        </w:r>
        <w:r>
          <w:instrText xml:space="preserve"> PAGEREF _Toc30587 \h </w:instrText>
        </w:r>
        <w:r>
          <w:fldChar w:fldCharType="separate"/>
        </w:r>
        <w:r>
          <w:t>52</w:t>
        </w:r>
        <w:r>
          <w:fldChar w:fldCharType="end"/>
        </w:r>
      </w:hyperlink>
    </w:p>
    <w:p>
      <w:pPr>
        <w:pStyle w:val="TOC1"/>
        <w:tabs>
          <w:tab w:val="right" w:leader="dot" w:pos="8306"/>
        </w:tabs>
      </w:pPr>
      <w:hyperlink w:anchor="_Toc6869" w:history="1">
        <w:r>
          <w:rPr>
            <w:rFonts w:ascii="仿宋" w:eastAsia="仿宋" w:hAnsi="仿宋" w:cs="仿宋" w:hint="eastAsia"/>
            <w:lang w:eastAsia="zh-CN"/>
          </w:rPr>
          <w:t>十、项目进度计划</w:t>
        </w:r>
        <w:r>
          <w:tab/>
        </w:r>
        <w:r>
          <w:fldChar w:fldCharType="begin"/>
        </w:r>
        <w:r>
          <w:instrText xml:space="preserve"> PAGEREF _Toc6869 \h </w:instrText>
        </w:r>
        <w:r>
          <w:fldChar w:fldCharType="separate"/>
        </w:r>
        <w:r>
          <w:t>54</w:t>
        </w:r>
        <w:r>
          <w:fldChar w:fldCharType="end"/>
        </w:r>
      </w:hyperlink>
    </w:p>
    <w:p>
      <w:pPr>
        <w:pStyle w:val="TOC2"/>
        <w:tabs>
          <w:tab w:val="right" w:leader="dot" w:pos="8306"/>
        </w:tabs>
      </w:pPr>
      <w:hyperlink w:anchor="_Toc11798" w:history="1">
        <w:r>
          <w:rPr>
            <w:rFonts w:ascii="仿宋" w:eastAsia="仿宋" w:hAnsi="仿宋" w:cs="仿宋" w:hint="eastAsia"/>
            <w:lang w:eastAsia="zh-CN"/>
          </w:rPr>
          <w:t>(一)、建设周期</w:t>
        </w:r>
        <w:r>
          <w:tab/>
        </w:r>
        <w:r>
          <w:fldChar w:fldCharType="begin"/>
        </w:r>
        <w:r>
          <w:instrText xml:space="preserve"> PAGEREF _Toc11798 \h </w:instrText>
        </w:r>
        <w:r>
          <w:fldChar w:fldCharType="separate"/>
        </w:r>
        <w:r>
          <w:t>54</w:t>
        </w:r>
        <w:r>
          <w:fldChar w:fldCharType="end"/>
        </w:r>
      </w:hyperlink>
    </w:p>
    <w:p>
      <w:pPr>
        <w:pStyle w:val="TOC2"/>
        <w:tabs>
          <w:tab w:val="right" w:leader="dot" w:pos="8306"/>
        </w:tabs>
      </w:pPr>
      <w:hyperlink w:anchor="_Toc22806" w:history="1">
        <w:r>
          <w:rPr>
            <w:rFonts w:ascii="仿宋" w:eastAsia="仿宋" w:hAnsi="仿宋" w:cs="仿宋" w:hint="eastAsia"/>
            <w:lang w:eastAsia="zh-CN"/>
          </w:rPr>
          <w:t>(二)、建设进度</w:t>
        </w:r>
        <w:r>
          <w:tab/>
        </w:r>
        <w:r>
          <w:fldChar w:fldCharType="begin"/>
        </w:r>
        <w:r>
          <w:instrText xml:space="preserve"> PAGEREF _Toc22806 \h </w:instrText>
        </w:r>
        <w:r>
          <w:fldChar w:fldCharType="separate"/>
        </w:r>
        <w:r>
          <w:t>54</w:t>
        </w:r>
        <w:r>
          <w:fldChar w:fldCharType="end"/>
        </w:r>
      </w:hyperlink>
    </w:p>
    <w:p>
      <w:pPr>
        <w:pStyle w:val="TOC2"/>
        <w:tabs>
          <w:tab w:val="right" w:leader="dot" w:pos="8306"/>
        </w:tabs>
      </w:pPr>
      <w:hyperlink w:anchor="_Toc21440" w:history="1">
        <w:r>
          <w:rPr>
            <w:rFonts w:ascii="仿宋" w:eastAsia="仿宋" w:hAnsi="仿宋" w:cs="仿宋" w:hint="eastAsia"/>
            <w:lang w:eastAsia="zh-CN"/>
          </w:rPr>
          <w:t>(三)、进度安排注意事项</w:t>
        </w:r>
        <w:r>
          <w:tab/>
        </w:r>
        <w:r>
          <w:fldChar w:fldCharType="begin"/>
        </w:r>
        <w:r>
          <w:instrText xml:space="preserve"> PAGEREF _Toc21440 \h </w:instrText>
        </w:r>
        <w:r>
          <w:fldChar w:fldCharType="separate"/>
        </w:r>
        <w:r>
          <w:t>55</w:t>
        </w:r>
        <w:r>
          <w:fldChar w:fldCharType="end"/>
        </w:r>
      </w:hyperlink>
    </w:p>
    <w:p>
      <w:pPr>
        <w:pStyle w:val="TOC2"/>
        <w:tabs>
          <w:tab w:val="right" w:leader="dot" w:pos="8306"/>
        </w:tabs>
      </w:pPr>
      <w:hyperlink w:anchor="_Toc13043" w:history="1">
        <w:r>
          <w:rPr>
            <w:rFonts w:ascii="仿宋" w:eastAsia="仿宋" w:hAnsi="仿宋" w:cs="仿宋" w:hint="eastAsia"/>
            <w:lang w:eastAsia="zh-CN"/>
          </w:rPr>
          <w:t>(四)、人力资源配置</w:t>
        </w:r>
        <w:r>
          <w:tab/>
        </w:r>
        <w:r>
          <w:fldChar w:fldCharType="begin"/>
        </w:r>
        <w:r>
          <w:instrText xml:space="preserve"> PAGEREF _Toc13043 \h </w:instrText>
        </w:r>
        <w:r>
          <w:fldChar w:fldCharType="separate"/>
        </w:r>
        <w:r>
          <w:t>56</w:t>
        </w:r>
        <w:r>
          <w:fldChar w:fldCharType="end"/>
        </w:r>
      </w:hyperlink>
    </w:p>
    <w:p>
      <w:pPr>
        <w:pStyle w:val="TOC2"/>
        <w:tabs>
          <w:tab w:val="right" w:leader="dot" w:pos="8306"/>
        </w:tabs>
      </w:pPr>
      <w:hyperlink w:anchor="_Toc8506" w:history="1">
        <w:r>
          <w:rPr>
            <w:rFonts w:ascii="仿宋" w:eastAsia="仿宋" w:hAnsi="仿宋" w:cs="仿宋" w:hint="eastAsia"/>
            <w:lang w:eastAsia="zh-CN"/>
          </w:rPr>
          <w:t>(五)、员工培训</w:t>
        </w:r>
        <w:r>
          <w:tab/>
        </w:r>
        <w:r>
          <w:fldChar w:fldCharType="begin"/>
        </w:r>
        <w:r>
          <w:instrText xml:space="preserve"> PAGEREF _Toc8506 \h </w:instrText>
        </w:r>
        <w:r>
          <w:fldChar w:fldCharType="separate"/>
        </w:r>
        <w:r>
          <w:t>58</w:t>
        </w:r>
        <w:r>
          <w:fldChar w:fldCharType="end"/>
        </w:r>
      </w:hyperlink>
    </w:p>
    <w:p>
      <w:pPr>
        <w:pStyle w:val="TOC2"/>
        <w:tabs>
          <w:tab w:val="right" w:leader="dot" w:pos="8306"/>
        </w:tabs>
      </w:pPr>
      <w:hyperlink w:anchor="_Toc1649" w:history="1">
        <w:r>
          <w:rPr>
            <w:rFonts w:ascii="仿宋" w:eastAsia="仿宋" w:hAnsi="仿宋" w:cs="仿宋" w:hint="eastAsia"/>
            <w:lang w:eastAsia="zh-CN"/>
          </w:rPr>
          <w:t>(六)、项目实施保障</w:t>
        </w:r>
        <w:r>
          <w:tab/>
        </w:r>
        <w:r>
          <w:fldChar w:fldCharType="begin"/>
        </w:r>
        <w:r>
          <w:instrText xml:space="preserve"> PAGEREF _Toc1649 \h </w:instrText>
        </w:r>
        <w:r>
          <w:fldChar w:fldCharType="separate"/>
        </w:r>
        <w:r>
          <w:t>59</w:t>
        </w:r>
        <w:r>
          <w:fldChar w:fldCharType="end"/>
        </w:r>
      </w:hyperlink>
    </w:p>
    <w:p>
      <w:pPr>
        <w:pStyle w:val="TOC2"/>
        <w:tabs>
          <w:tab w:val="right" w:leader="dot" w:pos="8306"/>
        </w:tabs>
      </w:pPr>
      <w:hyperlink w:anchor="_Toc2967" w:history="1">
        <w:r>
          <w:rPr>
            <w:rFonts w:ascii="仿宋" w:eastAsia="仿宋" w:hAnsi="仿宋" w:cs="仿宋" w:hint="eastAsia"/>
            <w:lang w:eastAsia="zh-CN"/>
          </w:rPr>
          <w:t>(七)、安全规范管理</w:t>
        </w:r>
        <w:r>
          <w:tab/>
        </w:r>
        <w:r>
          <w:fldChar w:fldCharType="begin"/>
        </w:r>
        <w:r>
          <w:instrText xml:space="preserve"> PAGEREF _Toc2967 \h </w:instrText>
        </w:r>
        <w:r>
          <w:fldChar w:fldCharType="separate"/>
        </w:r>
        <w:r>
          <w:t>60</w:t>
        </w:r>
        <w:r>
          <w:fldChar w:fldCharType="end"/>
        </w:r>
      </w:hyperlink>
    </w:p>
    <w:p>
      <w:pPr>
        <w:pStyle w:val="TOC1"/>
        <w:tabs>
          <w:tab w:val="right" w:leader="dot" w:pos="8306"/>
        </w:tabs>
      </w:pPr>
      <w:hyperlink w:anchor="_Toc20212" w:history="1">
        <w:r>
          <w:rPr>
            <w:rFonts w:ascii="仿宋" w:eastAsia="仿宋" w:hAnsi="仿宋" w:cs="仿宋" w:hint="eastAsia"/>
            <w:lang w:eastAsia="zh-CN"/>
          </w:rPr>
          <w:t>十一、环境保护与治理方案</w:t>
        </w:r>
        <w:r>
          <w:tab/>
        </w:r>
        <w:r>
          <w:fldChar w:fldCharType="begin"/>
        </w:r>
        <w:r>
          <w:instrText xml:space="preserve"> PAGEREF _Toc20212 \h </w:instrText>
        </w:r>
        <w:r>
          <w:fldChar w:fldCharType="separate"/>
        </w:r>
        <w:r>
          <w:t>61</w:t>
        </w:r>
        <w:r>
          <w:fldChar w:fldCharType="end"/>
        </w:r>
      </w:hyperlink>
    </w:p>
    <w:p>
      <w:pPr>
        <w:pStyle w:val="TOC2"/>
        <w:tabs>
          <w:tab w:val="right" w:leader="dot" w:pos="8306"/>
        </w:tabs>
      </w:pPr>
      <w:hyperlink w:anchor="_Toc30940" w:history="1">
        <w:r>
          <w:rPr>
            <w:rFonts w:ascii="仿宋" w:eastAsia="仿宋" w:hAnsi="仿宋" w:cs="仿宋" w:hint="eastAsia"/>
            <w:lang w:eastAsia="zh-CN"/>
          </w:rPr>
          <w:t>(一)、项目环境影响评估</w:t>
        </w:r>
        <w:r>
          <w:tab/>
        </w:r>
        <w:r>
          <w:fldChar w:fldCharType="begin"/>
        </w:r>
        <w:r>
          <w:instrText xml:space="preserve"> PAGEREF _Toc30940 \h </w:instrText>
        </w:r>
        <w:r>
          <w:fldChar w:fldCharType="separate"/>
        </w:r>
        <w:r>
          <w:t>61</w:t>
        </w:r>
        <w:r>
          <w:fldChar w:fldCharType="end"/>
        </w:r>
      </w:hyperlink>
    </w:p>
    <w:p>
      <w:pPr>
        <w:pStyle w:val="TOC2"/>
        <w:tabs>
          <w:tab w:val="right" w:leader="dot" w:pos="8306"/>
        </w:tabs>
      </w:pPr>
      <w:hyperlink w:anchor="_Toc6617" w:history="1">
        <w:r>
          <w:rPr>
            <w:rFonts w:ascii="仿宋" w:eastAsia="仿宋" w:hAnsi="仿宋" w:cs="仿宋" w:hint="eastAsia"/>
            <w:lang w:eastAsia="zh-CN"/>
          </w:rPr>
          <w:t>(二)、环境保护措施与治理方案</w:t>
        </w:r>
        <w:r>
          <w:tab/>
        </w:r>
        <w:r>
          <w:fldChar w:fldCharType="begin"/>
        </w:r>
        <w:r>
          <w:instrText xml:space="preserve"> PAGEREF _Toc6617 \h </w:instrText>
        </w:r>
        <w:r>
          <w:fldChar w:fldCharType="separate"/>
        </w:r>
        <w:r>
          <w:t>62</w:t>
        </w:r>
        <w:r>
          <w:fldChar w:fldCharType="end"/>
        </w:r>
      </w:hyperlink>
    </w:p>
    <w:p>
      <w:pPr>
        <w:pStyle w:val="TOC1"/>
        <w:tabs>
          <w:tab w:val="right" w:leader="dot" w:pos="8306"/>
        </w:tabs>
      </w:pPr>
      <w:hyperlink w:anchor="_Toc10935" w:history="1">
        <w:r>
          <w:rPr>
            <w:rFonts w:ascii="仿宋" w:eastAsia="仿宋" w:hAnsi="仿宋" w:cs="仿宋" w:hint="eastAsia"/>
            <w:lang w:eastAsia="zh-CN"/>
          </w:rPr>
          <w:t>十二、资金管理与财务规划</w:t>
        </w:r>
        <w:r>
          <w:tab/>
        </w:r>
        <w:r>
          <w:fldChar w:fldCharType="begin"/>
        </w:r>
        <w:r>
          <w:instrText xml:space="preserve"> PAGEREF _Toc10935 \h </w:instrText>
        </w:r>
        <w:r>
          <w:fldChar w:fldCharType="separate"/>
        </w:r>
        <w:r>
          <w:t>62</w:t>
        </w:r>
        <w:r>
          <w:fldChar w:fldCharType="end"/>
        </w:r>
      </w:hyperlink>
    </w:p>
    <w:p>
      <w:pPr>
        <w:pStyle w:val="TOC2"/>
        <w:tabs>
          <w:tab w:val="right" w:leader="dot" w:pos="8306"/>
        </w:tabs>
      </w:pPr>
      <w:hyperlink w:anchor="_Toc27851" w:history="1">
        <w:r>
          <w:rPr>
            <w:rFonts w:ascii="仿宋" w:eastAsia="仿宋" w:hAnsi="仿宋" w:cs="仿宋" w:hint="eastAsia"/>
            <w:lang w:eastAsia="zh-CN"/>
          </w:rPr>
          <w:t>(一)、项目资金来源与筹措</w:t>
        </w:r>
        <w:r>
          <w:tab/>
        </w:r>
        <w:r>
          <w:fldChar w:fldCharType="begin"/>
        </w:r>
        <w:r>
          <w:instrText xml:space="preserve"> PAGEREF _Toc27851 \h </w:instrText>
        </w:r>
        <w:r>
          <w:fldChar w:fldCharType="separate"/>
        </w:r>
        <w:r>
          <w:t>62</w:t>
        </w:r>
        <w:r>
          <w:fldChar w:fldCharType="end"/>
        </w:r>
      </w:hyperlink>
    </w:p>
    <w:p>
      <w:pPr>
        <w:pStyle w:val="TOC2"/>
        <w:tabs>
          <w:tab w:val="right" w:leader="dot" w:pos="8306"/>
        </w:tabs>
      </w:pPr>
      <w:hyperlink w:anchor="_Toc6135" w:history="1">
        <w:r>
          <w:rPr>
            <w:rFonts w:ascii="仿宋" w:eastAsia="仿宋" w:hAnsi="仿宋" w:cs="仿宋" w:hint="eastAsia"/>
            <w:lang w:eastAsia="zh-CN"/>
          </w:rPr>
          <w:t>(二)、资金使用与监管</w:t>
        </w:r>
        <w:r>
          <w:tab/>
        </w:r>
        <w:r>
          <w:fldChar w:fldCharType="begin"/>
        </w:r>
        <w:r>
          <w:instrText xml:space="preserve"> PAGEREF _Toc6135 \h </w:instrText>
        </w:r>
        <w:r>
          <w:fldChar w:fldCharType="separate"/>
        </w:r>
        <w:r>
          <w:t>64</w:t>
        </w:r>
        <w:r>
          <w:fldChar w:fldCharType="end"/>
        </w:r>
      </w:hyperlink>
    </w:p>
    <w:p>
      <w:pPr>
        <w:pStyle w:val="TOC2"/>
        <w:tabs>
          <w:tab w:val="right" w:leader="dot" w:pos="8306"/>
        </w:tabs>
      </w:pPr>
      <w:hyperlink w:anchor="_Toc5096" w:history="1">
        <w:r>
          <w:rPr>
            <w:rFonts w:ascii="仿宋" w:eastAsia="仿宋" w:hAnsi="仿宋" w:cs="仿宋" w:hint="eastAsia"/>
            <w:lang w:eastAsia="zh-CN"/>
          </w:rPr>
          <w:t>(三)、财务规划与预测</w:t>
        </w:r>
        <w:r>
          <w:tab/>
        </w:r>
        <w:r>
          <w:fldChar w:fldCharType="begin"/>
        </w:r>
        <w:r>
          <w:instrText xml:space="preserve"> PAGEREF _Toc5096 \h </w:instrText>
        </w:r>
        <w:r>
          <w:fldChar w:fldCharType="separate"/>
        </w:r>
        <w:r>
          <w:t>65</w:t>
        </w:r>
        <w:r>
          <w:fldChar w:fldCharType="end"/>
        </w:r>
      </w:hyperlink>
    </w:p>
    <w:p>
      <w:pPr>
        <w:pStyle w:val="TOC1"/>
        <w:tabs>
          <w:tab w:val="right" w:leader="dot" w:pos="8306"/>
        </w:tabs>
      </w:pPr>
      <w:hyperlink w:anchor="_Toc29349" w:history="1">
        <w:r>
          <w:rPr>
            <w:rFonts w:ascii="仿宋" w:eastAsia="仿宋" w:hAnsi="仿宋" w:cs="仿宋" w:hint="eastAsia"/>
            <w:lang w:eastAsia="zh-CN"/>
          </w:rPr>
          <w:t>十三、创新驱动与持续发展</w:t>
        </w:r>
        <w:r>
          <w:tab/>
        </w:r>
        <w:r>
          <w:fldChar w:fldCharType="begin"/>
        </w:r>
        <w:r>
          <w:instrText xml:space="preserve"> PAGEREF _Toc29349 \h </w:instrText>
        </w:r>
        <w:r>
          <w:fldChar w:fldCharType="separate"/>
        </w:r>
        <w:r>
          <w:t>66</w:t>
        </w:r>
        <w:r>
          <w:fldChar w:fldCharType="end"/>
        </w:r>
      </w:hyperlink>
    </w:p>
    <w:p>
      <w:pPr>
        <w:pStyle w:val="TOC2"/>
        <w:tabs>
          <w:tab w:val="right" w:leader="dot" w:pos="8306"/>
        </w:tabs>
      </w:pPr>
      <w:hyperlink w:anchor="_Toc15860" w:history="1">
        <w:r>
          <w:rPr>
            <w:rFonts w:ascii="仿宋" w:eastAsia="仿宋" w:hAnsi="仿宋" w:cs="仿宋" w:hint="eastAsia"/>
            <w:lang w:eastAsia="zh-CN"/>
          </w:rPr>
          <w:t>(一)、创新驱动战略实施</w:t>
        </w:r>
        <w:r>
          <w:tab/>
        </w:r>
        <w:r>
          <w:fldChar w:fldCharType="begin"/>
        </w:r>
        <w:r>
          <w:instrText xml:space="preserve"> PAGEREF _Toc15860 \h </w:instrText>
        </w:r>
        <w:r>
          <w:fldChar w:fldCharType="separate"/>
        </w:r>
        <w:r>
          <w:t>66</w:t>
        </w:r>
        <w:r>
          <w:fldChar w:fldCharType="end"/>
        </w:r>
      </w:hyperlink>
    </w:p>
    <w:p>
      <w:pPr>
        <w:pStyle w:val="TOC2"/>
        <w:tabs>
          <w:tab w:val="right" w:leader="dot" w:pos="8306"/>
        </w:tabs>
      </w:pPr>
      <w:hyperlink w:anchor="_Toc18406" w:history="1">
        <w:r>
          <w:rPr>
            <w:rFonts w:ascii="仿宋" w:eastAsia="仿宋" w:hAnsi="仿宋" w:cs="仿宋" w:hint="eastAsia"/>
            <w:lang w:eastAsia="zh-CN"/>
          </w:rPr>
          <w:t>(二)、持续发展路径探索</w:t>
        </w:r>
        <w:r>
          <w:tab/>
        </w:r>
        <w:r>
          <w:fldChar w:fldCharType="begin"/>
        </w:r>
        <w:r>
          <w:instrText xml:space="preserve"> PAGEREF _Toc18406 \h </w:instrText>
        </w:r>
        <w:r>
          <w:fldChar w:fldCharType="separate"/>
        </w:r>
        <w:r>
          <w:t>68</w:t>
        </w:r>
        <w:r>
          <w:fldChar w:fldCharType="end"/>
        </w:r>
      </w:hyperlink>
    </w:p>
    <w:p>
      <w:pPr>
        <w:pStyle w:val="TOC1"/>
        <w:tabs>
          <w:tab w:val="right" w:leader="dot" w:pos="8306"/>
        </w:tabs>
      </w:pPr>
      <w:hyperlink w:anchor="_Toc16163" w:history="1">
        <w:r>
          <w:rPr>
            <w:rFonts w:ascii="仿宋" w:eastAsia="仿宋" w:hAnsi="仿宋" w:cs="仿宋" w:hint="eastAsia"/>
            <w:lang w:eastAsia="zh-CN"/>
          </w:rPr>
          <w:t>十四、企业合规与伦理</w:t>
        </w:r>
        <w:r>
          <w:tab/>
        </w:r>
        <w:r>
          <w:fldChar w:fldCharType="begin"/>
        </w:r>
        <w:r>
          <w:instrText xml:space="preserve"> PAGEREF _Toc16163 \h </w:instrText>
        </w:r>
        <w:r>
          <w:fldChar w:fldCharType="separate"/>
        </w:r>
        <w:r>
          <w:t>72</w:t>
        </w:r>
        <w:r>
          <w:fldChar w:fldCharType="end"/>
        </w:r>
      </w:hyperlink>
    </w:p>
    <w:p>
      <w:pPr>
        <w:pStyle w:val="TOC2"/>
        <w:tabs>
          <w:tab w:val="right" w:leader="dot" w:pos="8306"/>
        </w:tabs>
      </w:pPr>
      <w:hyperlink w:anchor="_Toc20509" w:history="1">
        <w:r>
          <w:rPr>
            <w:rFonts w:ascii="仿宋" w:eastAsia="仿宋" w:hAnsi="仿宋" w:cs="仿宋" w:hint="eastAsia"/>
            <w:lang w:eastAsia="zh-CN"/>
          </w:rPr>
          <w:t>(一)、合规政策与程序</w:t>
        </w:r>
        <w:r>
          <w:tab/>
        </w:r>
        <w:r>
          <w:fldChar w:fldCharType="begin"/>
        </w:r>
        <w:r>
          <w:instrText xml:space="preserve"> PAGEREF _Toc20509 \h </w:instrText>
        </w:r>
        <w:r>
          <w:fldChar w:fldCharType="separate"/>
        </w:r>
        <w:r>
          <w:t>72</w:t>
        </w:r>
        <w:r>
          <w:fldChar w:fldCharType="end"/>
        </w:r>
      </w:hyperlink>
    </w:p>
    <w:p>
      <w:pPr>
        <w:pStyle w:val="TOC2"/>
        <w:tabs>
          <w:tab w:val="right" w:leader="dot" w:pos="8306"/>
        </w:tabs>
      </w:pPr>
      <w:hyperlink w:anchor="_Toc22348" w:history="1">
        <w:r>
          <w:rPr>
            <w:rFonts w:ascii="仿宋" w:eastAsia="仿宋" w:hAnsi="仿宋" w:cs="仿宋" w:hint="eastAsia"/>
            <w:lang w:eastAsia="zh-CN"/>
          </w:rPr>
          <w:t>(二)、伦理规范与培训</w:t>
        </w:r>
        <w:r>
          <w:tab/>
        </w:r>
        <w:r>
          <w:fldChar w:fldCharType="begin"/>
        </w:r>
        <w:r>
          <w:instrText xml:space="preserve"> PAGEREF _Toc22348 \h </w:instrText>
        </w:r>
        <w:r>
          <w:fldChar w:fldCharType="separate"/>
        </w:r>
        <w:r>
          <w:t>73</w:t>
        </w:r>
        <w:r>
          <w:fldChar w:fldCharType="end"/>
        </w:r>
      </w:hyperlink>
    </w:p>
    <w:p>
      <w:pPr>
        <w:pStyle w:val="TOC2"/>
        <w:tabs>
          <w:tab w:val="right" w:leader="dot" w:pos="8306"/>
        </w:tabs>
      </w:pPr>
      <w:hyperlink w:anchor="_Toc30943" w:history="1">
        <w:r>
          <w:rPr>
            <w:rFonts w:ascii="仿宋" w:eastAsia="仿宋" w:hAnsi="仿宋" w:cs="仿宋" w:hint="eastAsia"/>
            <w:lang w:eastAsia="zh-CN"/>
          </w:rPr>
          <w:t>(三)、合规风险评估</w:t>
        </w:r>
        <w:r>
          <w:tab/>
        </w:r>
        <w:r>
          <w:fldChar w:fldCharType="begin"/>
        </w:r>
        <w:r>
          <w:instrText xml:space="preserve"> PAGEREF _Toc30943 \h </w:instrText>
        </w:r>
        <w:r>
          <w:fldChar w:fldCharType="separate"/>
        </w:r>
        <w:r>
          <w:t>74</w:t>
        </w:r>
        <w:r>
          <w:fldChar w:fldCharType="end"/>
        </w:r>
      </w:hyperlink>
    </w:p>
    <w:p>
      <w:pPr>
        <w:pStyle w:val="TOC2"/>
        <w:tabs>
          <w:tab w:val="right" w:leader="dot" w:pos="8306"/>
        </w:tabs>
      </w:pPr>
      <w:hyperlink w:anchor="_Toc32373" w:history="1">
        <w:r>
          <w:rPr>
            <w:rFonts w:ascii="仿宋" w:eastAsia="仿宋" w:hAnsi="仿宋" w:cs="仿宋" w:hint="eastAsia"/>
            <w:lang w:eastAsia="zh-CN"/>
          </w:rPr>
          <w:t>(四)、合规监督与执行</w:t>
        </w:r>
        <w:r>
          <w:tab/>
        </w:r>
        <w:r>
          <w:fldChar w:fldCharType="begin"/>
        </w:r>
        <w:r>
          <w:instrText xml:space="preserve"> PAGEREF _Toc32373 \h </w:instrText>
        </w:r>
        <w:r>
          <w:fldChar w:fldCharType="separate"/>
        </w:r>
        <w:r>
          <w:t>75</w:t>
        </w:r>
        <w:r>
          <w:fldChar w:fldCharType="end"/>
        </w:r>
      </w:hyperlink>
    </w:p>
    <w:p>
      <w:pPr>
        <w:pStyle w:val="TOC1"/>
        <w:tabs>
          <w:tab w:val="right" w:leader="dot" w:pos="8306"/>
        </w:tabs>
      </w:pPr>
      <w:hyperlink w:anchor="_Toc16307" w:history="1">
        <w:r>
          <w:rPr>
            <w:rFonts w:ascii="仿宋" w:eastAsia="仿宋" w:hAnsi="仿宋" w:cs="仿宋" w:hint="eastAsia"/>
            <w:lang w:eastAsia="zh-CN"/>
          </w:rPr>
          <w:t>十五、人力资源管理与开发</w:t>
        </w:r>
        <w:r>
          <w:tab/>
        </w:r>
        <w:r>
          <w:fldChar w:fldCharType="begin"/>
        </w:r>
        <w:r>
          <w:instrText xml:space="preserve"> PAGEREF _Toc16307 \h </w:instrText>
        </w:r>
        <w:r>
          <w:fldChar w:fldCharType="separate"/>
        </w:r>
        <w:r>
          <w:t>76</w:t>
        </w:r>
        <w:r>
          <w:fldChar w:fldCharType="end"/>
        </w:r>
      </w:hyperlink>
    </w:p>
    <w:p>
      <w:pPr>
        <w:pStyle w:val="TOC2"/>
        <w:tabs>
          <w:tab w:val="right" w:leader="dot" w:pos="8306"/>
        </w:tabs>
      </w:pPr>
      <w:hyperlink w:anchor="_Toc4901" w:history="1">
        <w:r>
          <w:rPr>
            <w:rFonts w:ascii="仿宋" w:eastAsia="仿宋" w:hAnsi="仿宋" w:cs="仿宋" w:hint="eastAsia"/>
            <w:lang w:eastAsia="zh-CN"/>
          </w:rPr>
          <w:t>(一)、人力资源规划</w:t>
        </w:r>
        <w:r>
          <w:tab/>
        </w:r>
        <w:r>
          <w:fldChar w:fldCharType="begin"/>
        </w:r>
        <w:r>
          <w:instrText xml:space="preserve"> PAGEREF _Toc4901 \h </w:instrText>
        </w:r>
        <w:r>
          <w:fldChar w:fldCharType="separate"/>
        </w:r>
        <w:r>
          <w:t>76</w:t>
        </w:r>
        <w:r>
          <w:fldChar w:fldCharType="end"/>
        </w:r>
      </w:hyperlink>
    </w:p>
    <w:p>
      <w:pPr>
        <w:pStyle w:val="TOC2"/>
        <w:tabs>
          <w:tab w:val="right" w:leader="dot" w:pos="8306"/>
        </w:tabs>
      </w:pPr>
      <w:hyperlink w:anchor="_Toc27581" w:history="1">
        <w:r>
          <w:rPr>
            <w:rFonts w:ascii="仿宋" w:eastAsia="仿宋" w:hAnsi="仿宋" w:cs="仿宋" w:hint="eastAsia"/>
            <w:lang w:eastAsia="zh-CN"/>
          </w:rPr>
          <w:t>(二)、人力资源开发与培训</w:t>
        </w:r>
        <w:r>
          <w:tab/>
        </w:r>
        <w:r>
          <w:fldChar w:fldCharType="begin"/>
        </w:r>
        <w:r>
          <w:instrText xml:space="preserve"> PAGEREF _Toc27581 \h </w:instrText>
        </w:r>
        <w:r>
          <w:fldChar w:fldCharType="separate"/>
        </w:r>
        <w:r>
          <w:t>78</w:t>
        </w:r>
        <w:r>
          <w:fldChar w:fldCharType="end"/>
        </w:r>
      </w:hyperlink>
    </w:p>
    <w:p>
      <w:pPr>
        <w:pStyle w:val="TOC1"/>
        <w:tabs>
          <w:tab w:val="right" w:leader="dot" w:pos="8306"/>
        </w:tabs>
      </w:pPr>
      <w:hyperlink w:anchor="_Toc24541" w:history="1">
        <w:r>
          <w:rPr>
            <w:rFonts w:ascii="仿宋" w:eastAsia="仿宋" w:hAnsi="仿宋" w:cs="仿宋" w:hint="eastAsia"/>
            <w:lang w:eastAsia="zh-CN"/>
          </w:rPr>
          <w:t>十六、项目施工方案</w:t>
        </w:r>
        <w:r>
          <w:tab/>
        </w:r>
        <w:r>
          <w:fldChar w:fldCharType="begin"/>
        </w:r>
        <w:r>
          <w:instrText xml:space="preserve"> PAGEREF _Toc24541 \h </w:instrText>
        </w:r>
        <w:r>
          <w:fldChar w:fldCharType="separate"/>
        </w:r>
        <w:r>
          <w:t>80</w:t>
        </w:r>
        <w:r>
          <w:fldChar w:fldCharType="end"/>
        </w:r>
      </w:hyperlink>
    </w:p>
    <w:p>
      <w:pPr>
        <w:pStyle w:val="TOC2"/>
        <w:tabs>
          <w:tab w:val="right" w:leader="dot" w:pos="8306"/>
        </w:tabs>
      </w:pPr>
      <w:hyperlink w:anchor="_Toc26042" w:history="1">
        <w:r>
          <w:rPr>
            <w:rFonts w:ascii="仿宋" w:eastAsia="仿宋" w:hAnsi="仿宋" w:cs="仿宋" w:hint="eastAsia"/>
            <w:lang w:eastAsia="zh-CN"/>
          </w:rPr>
          <w:t>(一)、施工组织设计</w:t>
        </w:r>
        <w:r>
          <w:tab/>
        </w:r>
        <w:r>
          <w:fldChar w:fldCharType="begin"/>
        </w:r>
        <w:r>
          <w:instrText xml:space="preserve"> PAGEREF _Toc26042 \h </w:instrText>
        </w:r>
        <w:r>
          <w:fldChar w:fldCharType="separate"/>
        </w:r>
        <w:r>
          <w:t>80</w:t>
        </w:r>
        <w:r>
          <w:fldChar w:fldCharType="end"/>
        </w:r>
      </w:hyperlink>
    </w:p>
    <w:p>
      <w:pPr>
        <w:pStyle w:val="TOC2"/>
        <w:tabs>
          <w:tab w:val="right" w:leader="dot" w:pos="8306"/>
        </w:tabs>
      </w:pPr>
      <w:hyperlink w:anchor="_Toc22938" w:history="1">
        <w:r>
          <w:rPr>
            <w:rFonts w:ascii="仿宋" w:eastAsia="仿宋" w:hAnsi="仿宋" w:cs="仿宋" w:hint="eastAsia"/>
            <w:lang w:eastAsia="zh-CN"/>
          </w:rPr>
          <w:t>(二)、施工工艺与技术路线</w:t>
        </w:r>
        <w:r>
          <w:tab/>
        </w:r>
        <w:r>
          <w:fldChar w:fldCharType="begin"/>
        </w:r>
        <w:r>
          <w:instrText xml:space="preserve"> PAGEREF _Toc22938 \h </w:instrText>
        </w:r>
        <w:r>
          <w:fldChar w:fldCharType="separate"/>
        </w:r>
        <w:r>
          <w:t>82</w:t>
        </w:r>
        <w:r>
          <w:fldChar w:fldCharType="end"/>
        </w:r>
      </w:hyperlink>
    </w:p>
    <w:p>
      <w:pPr>
        <w:pStyle w:val="TOC2"/>
        <w:tabs>
          <w:tab w:val="right" w:leader="dot" w:pos="8306"/>
        </w:tabs>
      </w:pPr>
      <w:hyperlink w:anchor="_Toc10498" w:history="1">
        <w:r>
          <w:rPr>
            <w:rFonts w:ascii="仿宋" w:eastAsia="仿宋" w:hAnsi="仿宋" w:cs="仿宋" w:hint="eastAsia"/>
            <w:lang w:eastAsia="zh-CN"/>
          </w:rPr>
          <w:t>(三)、关键节点施工计划</w:t>
        </w:r>
        <w:r>
          <w:tab/>
        </w:r>
        <w:r>
          <w:fldChar w:fldCharType="begin"/>
        </w:r>
        <w:r>
          <w:instrText xml:space="preserve"> PAGEREF _Toc10498 \h </w:instrText>
        </w:r>
        <w:r>
          <w:fldChar w:fldCharType="separate"/>
        </w:r>
        <w:r>
          <w:t>83</w:t>
        </w:r>
        <w:r>
          <w:fldChar w:fldCharType="end"/>
        </w:r>
      </w:hyperlink>
    </w:p>
    <w:p>
      <w:pPr>
        <w:pStyle w:val="TOC2"/>
        <w:tabs>
          <w:tab w:val="right" w:leader="dot" w:pos="8306"/>
        </w:tabs>
      </w:pPr>
      <w:hyperlink w:anchor="_Toc18275" w:history="1">
        <w:r>
          <w:rPr>
            <w:rFonts w:ascii="仿宋" w:eastAsia="仿宋" w:hAnsi="仿宋" w:cs="仿宋" w:hint="eastAsia"/>
            <w:lang w:eastAsia="zh-CN"/>
          </w:rPr>
          <w:t>(四)、施工现场管理</w:t>
        </w:r>
        <w:r>
          <w:tab/>
        </w:r>
        <w:r>
          <w:fldChar w:fldCharType="begin"/>
        </w:r>
        <w:r>
          <w:instrText xml:space="preserve"> PAGEREF _Toc18275 \h </w:instrText>
        </w:r>
        <w:r>
          <w:fldChar w:fldCharType="separate"/>
        </w:r>
        <w:r>
          <w:t>84</w:t>
        </w:r>
        <w:r>
          <w:fldChar w:fldCharType="end"/>
        </w:r>
      </w:hyperlink>
    </w:p>
    <w:p>
      <w:pPr>
        <w:pStyle w:val="TOC1"/>
        <w:tabs>
          <w:tab w:val="right" w:leader="dot" w:pos="8306"/>
        </w:tabs>
      </w:pPr>
      <w:hyperlink w:anchor="_Toc23909" w:history="1">
        <w:r>
          <w:rPr>
            <w:rFonts w:ascii="仿宋" w:eastAsia="仿宋" w:hAnsi="仿宋" w:cs="仿宋" w:hint="eastAsia"/>
            <w:lang w:eastAsia="zh-CN"/>
          </w:rPr>
          <w:t>十七、产业协同与集群发展</w:t>
        </w:r>
        <w:r>
          <w:tab/>
        </w:r>
        <w:r>
          <w:fldChar w:fldCharType="begin"/>
        </w:r>
        <w:r>
          <w:instrText xml:space="preserve"> PAGEREF _Toc23909 \h </w:instrText>
        </w:r>
        <w:r>
          <w:fldChar w:fldCharType="separate"/>
        </w:r>
        <w:r>
          <w:t>86</w:t>
        </w:r>
        <w:r>
          <w:fldChar w:fldCharType="end"/>
        </w:r>
      </w:hyperlink>
    </w:p>
    <w:p>
      <w:pPr>
        <w:pStyle w:val="TOC2"/>
        <w:tabs>
          <w:tab w:val="right" w:leader="dot" w:pos="8306"/>
        </w:tabs>
      </w:pPr>
      <w:hyperlink w:anchor="_Toc17184" w:history="1">
        <w:r>
          <w:rPr>
            <w:rFonts w:ascii="仿宋" w:eastAsia="仿宋" w:hAnsi="仿宋" w:cs="仿宋" w:hint="eastAsia"/>
            <w:lang w:eastAsia="zh-CN"/>
          </w:rPr>
          <w:t>(一)、产业协同机制建设</w:t>
        </w:r>
        <w:r>
          <w:tab/>
        </w:r>
        <w:r>
          <w:fldChar w:fldCharType="begin"/>
        </w:r>
        <w:r>
          <w:instrText xml:space="preserve"> PAGEREF _Toc17184 \h </w:instrText>
        </w:r>
        <w:r>
          <w:fldChar w:fldCharType="separate"/>
        </w:r>
        <w:r>
          <w:t>86</w:t>
        </w:r>
        <w:r>
          <w:fldChar w:fldCharType="end"/>
        </w:r>
      </w:hyperlink>
    </w:p>
    <w:p>
      <w:pPr>
        <w:pStyle w:val="TOC2"/>
        <w:tabs>
          <w:tab w:val="right" w:leader="dot" w:pos="8306"/>
        </w:tabs>
      </w:pPr>
      <w:hyperlink w:anchor="_Toc26908" w:history="1">
        <w:r>
          <w:rPr>
            <w:rFonts w:ascii="仿宋" w:eastAsia="仿宋" w:hAnsi="仿宋" w:cs="仿宋" w:hint="eastAsia"/>
            <w:lang w:eastAsia="zh-CN"/>
          </w:rPr>
          <w:t>(二)、产业集群培育与发展</w:t>
        </w:r>
        <w:r>
          <w:tab/>
        </w:r>
        <w:r>
          <w:fldChar w:fldCharType="begin"/>
        </w:r>
        <w:r>
          <w:instrText xml:space="preserve"> PAGEREF _Toc26908 \h </w:instrText>
        </w:r>
        <w:r>
          <w:fldChar w:fldCharType="separate"/>
        </w:r>
        <w:r>
          <w:t>88</w:t>
        </w:r>
        <w:r>
          <w:fldChar w:fldCharType="end"/>
        </w:r>
      </w:hyperlink>
    </w:p>
    <w:p>
      <w:pPr>
        <w:pStyle w:val="TOC1"/>
        <w:tabs>
          <w:tab w:val="right" w:leader="dot" w:pos="8306"/>
        </w:tabs>
      </w:pPr>
      <w:hyperlink w:anchor="_Toc18000" w:history="1">
        <w:r>
          <w:rPr>
            <w:rFonts w:ascii="仿宋" w:eastAsia="仿宋" w:hAnsi="仿宋" w:cs="仿宋" w:hint="eastAsia"/>
            <w:lang w:eastAsia="zh-CN"/>
          </w:rPr>
          <w:t>十八、设施与设备管理</w:t>
        </w:r>
        <w:r>
          <w:tab/>
        </w:r>
        <w:r>
          <w:fldChar w:fldCharType="begin"/>
        </w:r>
        <w:r>
          <w:instrText xml:space="preserve"> PAGEREF _Toc18000 \h </w:instrText>
        </w:r>
        <w:r>
          <w:fldChar w:fldCharType="separate"/>
        </w:r>
        <w:r>
          <w:t>88</w:t>
        </w:r>
        <w:r>
          <w:fldChar w:fldCharType="end"/>
        </w:r>
      </w:hyperlink>
    </w:p>
    <w:p>
      <w:pPr>
        <w:pStyle w:val="TOC2"/>
        <w:tabs>
          <w:tab w:val="right" w:leader="dot" w:pos="8306"/>
        </w:tabs>
      </w:pPr>
      <w:hyperlink w:anchor="_Toc812" w:history="1">
        <w:r>
          <w:rPr>
            <w:rFonts w:ascii="仿宋" w:eastAsia="仿宋" w:hAnsi="仿宋" w:cs="仿宋" w:hint="eastAsia"/>
            <w:lang w:eastAsia="zh-CN"/>
          </w:rPr>
          <w:t>(一)、设施规划与配置</w:t>
        </w:r>
        <w:r>
          <w:tab/>
        </w:r>
        <w:r>
          <w:fldChar w:fldCharType="begin"/>
        </w:r>
        <w:r>
          <w:instrText xml:space="preserve"> PAGEREF _Toc812 \h </w:instrText>
        </w:r>
        <w:r>
          <w:fldChar w:fldCharType="separate"/>
        </w:r>
        <w:r>
          <w:t>88</w:t>
        </w:r>
        <w:r>
          <w:fldChar w:fldCharType="end"/>
        </w:r>
      </w:hyperlink>
    </w:p>
    <w:p>
      <w:pPr>
        <w:pStyle w:val="TOC2"/>
        <w:tabs>
          <w:tab w:val="right" w:leader="dot" w:pos="8306"/>
        </w:tabs>
      </w:pPr>
      <w:hyperlink w:anchor="_Toc18782" w:history="1">
        <w:r>
          <w:rPr>
            <w:rFonts w:ascii="仿宋" w:eastAsia="仿宋" w:hAnsi="仿宋" w:cs="仿宋" w:hint="eastAsia"/>
            <w:lang w:eastAsia="zh-CN"/>
          </w:rPr>
          <w:t>(二)、设备采购与维护管理</w:t>
        </w:r>
        <w:r>
          <w:tab/>
        </w:r>
        <w:r>
          <w:fldChar w:fldCharType="begin"/>
        </w:r>
        <w:r>
          <w:instrText xml:space="preserve"> PAGEREF _Toc18782 \h </w:instrText>
        </w:r>
        <w:r>
          <w:fldChar w:fldCharType="separate"/>
        </w:r>
        <w:r>
          <w:t>89</w:t>
        </w:r>
        <w:r>
          <w:fldChar w:fldCharType="end"/>
        </w:r>
      </w:hyperlink>
    </w:p>
    <w:p>
      <w:pPr>
        <w:pStyle w:val="TOC2"/>
        <w:tabs>
          <w:tab w:val="right" w:leader="dot" w:pos="8306"/>
        </w:tabs>
      </w:pPr>
      <w:hyperlink w:anchor="_Toc20967" w:history="1">
        <w:r>
          <w:rPr>
            <w:rFonts w:ascii="仿宋" w:eastAsia="仿宋" w:hAnsi="仿宋" w:cs="仿宋" w:hint="eastAsia"/>
            <w:lang w:eastAsia="zh-CN"/>
          </w:rPr>
          <w:t>(三)、设施设备升级策略</w:t>
        </w:r>
        <w:r>
          <w:tab/>
        </w:r>
        <w:r>
          <w:fldChar w:fldCharType="begin"/>
        </w:r>
        <w:r>
          <w:instrText xml:space="preserve"> PAGEREF _Toc20967 \h </w:instrText>
        </w:r>
        <w:r>
          <w:fldChar w:fldCharType="separate"/>
        </w:r>
        <w:r>
          <w:t>90</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342" w:history="1">
        <w:r>
          <w:rPr>
            <w:rFonts w:ascii="仿宋" w:eastAsia="仿宋" w:hAnsi="仿宋" w:cs="仿宋" w:hint="eastAsia"/>
            <w:lang w:eastAsia="zh-CN"/>
          </w:rPr>
          <w:t>十九、质量管理与控制</w:t>
        </w:r>
        <w:r>
          <w:tab/>
        </w:r>
        <w:r>
          <w:fldChar w:fldCharType="begin"/>
        </w:r>
        <w:r>
          <w:instrText xml:space="preserve"> PAGEREF _Toc29342 \h </w:instrText>
        </w:r>
        <w:r>
          <w:fldChar w:fldCharType="separate"/>
        </w:r>
        <w:r>
          <w:t>90</w:t>
        </w:r>
        <w:r>
          <w:fldChar w:fldCharType="end"/>
        </w:r>
      </w:hyperlink>
    </w:p>
    <w:p>
      <w:pPr>
        <w:pStyle w:val="TOC2"/>
        <w:tabs>
          <w:tab w:val="right" w:leader="dot" w:pos="8306"/>
        </w:tabs>
      </w:pPr>
      <w:hyperlink w:anchor="_Toc15985" w:history="1">
        <w:r>
          <w:rPr>
            <w:rFonts w:ascii="仿宋" w:eastAsia="仿宋" w:hAnsi="仿宋" w:cs="仿宋" w:hint="eastAsia"/>
            <w:lang w:eastAsia="zh-CN"/>
          </w:rPr>
          <w:t>(一)、质量管理体系建设</w:t>
        </w:r>
        <w:r>
          <w:tab/>
        </w:r>
        <w:r>
          <w:fldChar w:fldCharType="begin"/>
        </w:r>
        <w:r>
          <w:instrText xml:space="preserve"> PAGEREF _Toc15985 \h </w:instrText>
        </w:r>
        <w:r>
          <w:fldChar w:fldCharType="separate"/>
        </w:r>
        <w:r>
          <w:t>90</w:t>
        </w:r>
        <w:r>
          <w:fldChar w:fldCharType="end"/>
        </w:r>
      </w:hyperlink>
    </w:p>
    <w:p>
      <w:pPr>
        <w:pStyle w:val="TOC2"/>
        <w:tabs>
          <w:tab w:val="right" w:leader="dot" w:pos="8306"/>
        </w:tabs>
      </w:pPr>
      <w:hyperlink w:anchor="_Toc31295" w:history="1">
        <w:r>
          <w:rPr>
            <w:rFonts w:ascii="仿宋" w:eastAsia="仿宋" w:hAnsi="仿宋" w:cs="仿宋" w:hint="eastAsia"/>
            <w:lang w:eastAsia="zh-CN"/>
          </w:rPr>
          <w:t>(二)、质量控制措施</w:t>
        </w:r>
        <w:r>
          <w:tab/>
        </w:r>
        <w:r>
          <w:fldChar w:fldCharType="begin"/>
        </w:r>
        <w:r>
          <w:instrText xml:space="preserve"> PAGEREF _Toc31295 \h </w:instrText>
        </w:r>
        <w:r>
          <w:fldChar w:fldCharType="separate"/>
        </w:r>
        <w:r>
          <w:t>92</w:t>
        </w:r>
        <w:r>
          <w:fldChar w:fldCharType="end"/>
        </w:r>
      </w:hyperlink>
    </w:p>
    <w:p>
      <w:pPr>
        <w:pStyle w:val="TOC1"/>
        <w:tabs>
          <w:tab w:val="right" w:leader="dot" w:pos="8306"/>
        </w:tabs>
      </w:pPr>
      <w:hyperlink w:anchor="_Toc11636" w:history="1">
        <w:r>
          <w:rPr>
            <w:rFonts w:ascii="仿宋" w:eastAsia="仿宋" w:hAnsi="仿宋" w:cs="仿宋" w:hint="eastAsia"/>
            <w:lang w:eastAsia="zh-CN"/>
          </w:rPr>
          <w:t>二十、成果转化与推广应用</w:t>
        </w:r>
        <w:r>
          <w:tab/>
        </w:r>
        <w:r>
          <w:fldChar w:fldCharType="begin"/>
        </w:r>
        <w:r>
          <w:instrText xml:space="preserve"> PAGEREF _Toc11636 \h </w:instrText>
        </w:r>
        <w:r>
          <w:fldChar w:fldCharType="separate"/>
        </w:r>
        <w:r>
          <w:t>93</w:t>
        </w:r>
        <w:r>
          <w:fldChar w:fldCharType="end"/>
        </w:r>
      </w:hyperlink>
    </w:p>
    <w:p>
      <w:pPr>
        <w:pStyle w:val="TOC2"/>
        <w:tabs>
          <w:tab w:val="right" w:leader="dot" w:pos="8306"/>
        </w:tabs>
      </w:pPr>
      <w:hyperlink w:anchor="_Toc21166" w:history="1">
        <w:r>
          <w:rPr>
            <w:rFonts w:ascii="仿宋" w:eastAsia="仿宋" w:hAnsi="仿宋" w:cs="仿宋" w:hint="eastAsia"/>
            <w:lang w:eastAsia="zh-CN"/>
          </w:rPr>
          <w:t>(一)、成果转化策略制定</w:t>
        </w:r>
        <w:r>
          <w:tab/>
        </w:r>
        <w:r>
          <w:fldChar w:fldCharType="begin"/>
        </w:r>
        <w:r>
          <w:instrText xml:space="preserve"> PAGEREF _Toc21166 \h </w:instrText>
        </w:r>
        <w:r>
          <w:fldChar w:fldCharType="separate"/>
        </w:r>
        <w:r>
          <w:t>93</w:t>
        </w:r>
        <w:r>
          <w:fldChar w:fldCharType="end"/>
        </w:r>
      </w:hyperlink>
    </w:p>
    <w:p>
      <w:pPr>
        <w:pStyle w:val="TOC2"/>
        <w:tabs>
          <w:tab w:val="right" w:leader="dot" w:pos="8306"/>
        </w:tabs>
      </w:pPr>
      <w:hyperlink w:anchor="_Toc3684" w:history="1">
        <w:r>
          <w:rPr>
            <w:rFonts w:ascii="仿宋" w:eastAsia="仿宋" w:hAnsi="仿宋" w:cs="仿宋" w:hint="eastAsia"/>
            <w:lang w:eastAsia="zh-CN"/>
          </w:rPr>
          <w:t>(二)、成果推广应用方案</w:t>
        </w:r>
        <w:r>
          <w:tab/>
        </w:r>
        <w:r>
          <w:fldChar w:fldCharType="begin"/>
        </w:r>
        <w:r>
          <w:instrText xml:space="preserve"> PAGEREF _Toc3684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96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546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577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004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6397"/>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912"/>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能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能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5252"/>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在全球经济快速发展和科技日新月异的今天，市场对创新技术和环保解决方案的需求日益增长。电能表项目恰好聚焦于这一趋势，提供涵盖人工智能、大数据分析和可持续能源等领域的高效、先进产品和服务。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电能表项目在其专注的领域内，特别是在人工智能和数据科学方面，有望推动显著的技术革新。项目的研发活动不仅有望孕育出改变行业运作方式的新技术，还可能在长远中影响整个技术生态系统。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电能表项目还致力于提升当地居民的技能和就业能力，通过与当地教育机构合作提供培训和教育机会，从而提高社区整体的生活水平和社会福祉。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能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235"/>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能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能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528"/>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5564"/>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22195"/>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https://d.book118.com/867023054005006054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D1FB6"/>
    <w:rsid w:val="52DD1F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7023054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2024-02-27T08:40:00Z</dcterms:created>
  <dcterms:modified xsi:type="dcterms:W3CDTF">2024-02-27T08:41:25Z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79229C01364449058AC65AF3F4202E78_11</vt:lpwstr>
  </property>
  <property fmtid="{D5CDD505-2E9C-101B-9397-08002B2CF9AE}" pid="3" name="KSOProductBuildVer">
    <vt:lpwstr>2052-12.1.0.16250</vt:lpwstr>
  </property>
</Properties>
</file>