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减肥保健品项目规划设计蓝图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4" w:history="1">
        <w:r>
          <w:rPr>
            <w:rFonts w:ascii="仿宋" w:eastAsia="仿宋" w:hAnsi="仿宋" w:cs="仿宋" w:hint="eastAsia"/>
            <w:lang w:eastAsia="zh-CN"/>
          </w:rPr>
          <w:t>概论</w:t>
        </w:r>
        <w:r>
          <w:tab/>
        </w:r>
        <w:r>
          <w:fldChar w:fldCharType="begin"/>
        </w:r>
        <w:r>
          <w:instrText xml:space="preserve"> PAGEREF _Toc28474 \h </w:instrText>
        </w:r>
        <w:r>
          <w:fldChar w:fldCharType="separate"/>
        </w:r>
        <w:r>
          <w:t>3</w:t>
        </w:r>
        <w:r>
          <w:fldChar w:fldCharType="end"/>
        </w:r>
      </w:hyperlink>
    </w:p>
    <w:p>
      <w:pPr>
        <w:pStyle w:val="TOC1"/>
        <w:tabs>
          <w:tab w:val="right" w:leader="dot" w:pos="8306"/>
        </w:tabs>
      </w:pPr>
      <w:hyperlink w:anchor="_Toc31167" w:history="1">
        <w:r>
          <w:rPr>
            <w:rFonts w:ascii="仿宋" w:eastAsia="仿宋" w:hAnsi="仿宋" w:cs="仿宋" w:hint="eastAsia"/>
            <w:lang w:eastAsia="zh-CN"/>
          </w:rPr>
          <w:t>一、减肥保健品项目危机管理</w:t>
        </w:r>
        <w:r>
          <w:tab/>
        </w:r>
        <w:r>
          <w:fldChar w:fldCharType="begin"/>
        </w:r>
        <w:r>
          <w:instrText xml:space="preserve"> PAGEREF _Toc31167 \h </w:instrText>
        </w:r>
        <w:r>
          <w:fldChar w:fldCharType="separate"/>
        </w:r>
        <w:r>
          <w:t>3</w:t>
        </w:r>
        <w:r>
          <w:fldChar w:fldCharType="end"/>
        </w:r>
      </w:hyperlink>
    </w:p>
    <w:p>
      <w:pPr>
        <w:pStyle w:val="TOC2"/>
        <w:tabs>
          <w:tab w:val="right" w:leader="dot" w:pos="8306"/>
        </w:tabs>
      </w:pPr>
      <w:hyperlink w:anchor="_Toc10254" w:history="1">
        <w:r>
          <w:rPr>
            <w:rFonts w:ascii="仿宋" w:eastAsia="仿宋" w:hAnsi="仿宋" w:cs="仿宋" w:hint="eastAsia"/>
            <w:lang w:eastAsia="zh-CN"/>
          </w:rPr>
          <w:t>(一)、危机预警与识别</w:t>
        </w:r>
        <w:r>
          <w:tab/>
        </w:r>
        <w:r>
          <w:fldChar w:fldCharType="begin"/>
        </w:r>
        <w:r>
          <w:instrText xml:space="preserve"> PAGEREF _Toc10254 \h </w:instrText>
        </w:r>
        <w:r>
          <w:fldChar w:fldCharType="separate"/>
        </w:r>
        <w:r>
          <w:t>3</w:t>
        </w:r>
        <w:r>
          <w:fldChar w:fldCharType="end"/>
        </w:r>
      </w:hyperlink>
    </w:p>
    <w:p>
      <w:pPr>
        <w:pStyle w:val="TOC2"/>
        <w:tabs>
          <w:tab w:val="right" w:leader="dot" w:pos="8306"/>
        </w:tabs>
      </w:pPr>
      <w:hyperlink w:anchor="_Toc11131" w:history="1">
        <w:r>
          <w:rPr>
            <w:rFonts w:ascii="仿宋" w:eastAsia="仿宋" w:hAnsi="仿宋" w:cs="仿宋" w:hint="eastAsia"/>
            <w:lang w:eastAsia="zh-CN"/>
          </w:rPr>
          <w:t>(二)、危机应对与恢复</w:t>
        </w:r>
        <w:r>
          <w:tab/>
        </w:r>
        <w:r>
          <w:fldChar w:fldCharType="begin"/>
        </w:r>
        <w:r>
          <w:instrText xml:space="preserve"> PAGEREF _Toc11131 \h </w:instrText>
        </w:r>
        <w:r>
          <w:fldChar w:fldCharType="separate"/>
        </w:r>
        <w:r>
          <w:t>4</w:t>
        </w:r>
        <w:r>
          <w:fldChar w:fldCharType="end"/>
        </w:r>
      </w:hyperlink>
    </w:p>
    <w:p>
      <w:pPr>
        <w:pStyle w:val="TOC1"/>
        <w:tabs>
          <w:tab w:val="right" w:leader="dot" w:pos="8306"/>
        </w:tabs>
      </w:pPr>
      <w:hyperlink w:anchor="_Toc20058" w:history="1">
        <w:r>
          <w:rPr>
            <w:rFonts w:ascii="仿宋" w:eastAsia="仿宋" w:hAnsi="仿宋" w:cs="仿宋" w:hint="eastAsia"/>
            <w:lang w:eastAsia="zh-CN"/>
          </w:rPr>
          <w:t>二、市场分析、调研</w:t>
        </w:r>
        <w:r>
          <w:tab/>
        </w:r>
        <w:r>
          <w:fldChar w:fldCharType="begin"/>
        </w:r>
        <w:r>
          <w:instrText xml:space="preserve"> PAGEREF _Toc20058 \h </w:instrText>
        </w:r>
        <w:r>
          <w:fldChar w:fldCharType="separate"/>
        </w:r>
        <w:r>
          <w:t>5</w:t>
        </w:r>
        <w:r>
          <w:fldChar w:fldCharType="end"/>
        </w:r>
      </w:hyperlink>
    </w:p>
    <w:p>
      <w:pPr>
        <w:pStyle w:val="TOC2"/>
        <w:tabs>
          <w:tab w:val="right" w:leader="dot" w:pos="8306"/>
        </w:tabs>
      </w:pPr>
      <w:hyperlink w:anchor="_Toc5561" w:history="1">
        <w:r>
          <w:rPr>
            <w:rFonts w:ascii="仿宋" w:eastAsia="仿宋" w:hAnsi="仿宋" w:cs="仿宋" w:hint="eastAsia"/>
            <w:lang w:eastAsia="zh-CN"/>
          </w:rPr>
          <w:t>(一)、减肥保健品行业分析</w:t>
        </w:r>
        <w:r>
          <w:tab/>
        </w:r>
        <w:r>
          <w:fldChar w:fldCharType="begin"/>
        </w:r>
        <w:r>
          <w:instrText xml:space="preserve"> PAGEREF _Toc5561 \h </w:instrText>
        </w:r>
        <w:r>
          <w:fldChar w:fldCharType="separate"/>
        </w:r>
        <w:r>
          <w:t>5</w:t>
        </w:r>
        <w:r>
          <w:fldChar w:fldCharType="end"/>
        </w:r>
      </w:hyperlink>
    </w:p>
    <w:p>
      <w:pPr>
        <w:pStyle w:val="TOC2"/>
        <w:tabs>
          <w:tab w:val="right" w:leader="dot" w:pos="8306"/>
        </w:tabs>
      </w:pPr>
      <w:hyperlink w:anchor="_Toc18779" w:history="1">
        <w:r>
          <w:rPr>
            <w:rFonts w:ascii="仿宋" w:eastAsia="仿宋" w:hAnsi="仿宋" w:cs="仿宋" w:hint="eastAsia"/>
            <w:lang w:eastAsia="zh-CN"/>
          </w:rPr>
          <w:t>(二)、减肥保健品市场分析预测</w:t>
        </w:r>
        <w:r>
          <w:tab/>
        </w:r>
        <w:r>
          <w:fldChar w:fldCharType="begin"/>
        </w:r>
        <w:r>
          <w:instrText xml:space="preserve"> PAGEREF _Toc18779 \h </w:instrText>
        </w:r>
        <w:r>
          <w:fldChar w:fldCharType="separate"/>
        </w:r>
        <w:r>
          <w:t>6</w:t>
        </w:r>
        <w:r>
          <w:fldChar w:fldCharType="end"/>
        </w:r>
      </w:hyperlink>
    </w:p>
    <w:p>
      <w:pPr>
        <w:pStyle w:val="TOC1"/>
        <w:tabs>
          <w:tab w:val="right" w:leader="dot" w:pos="8306"/>
        </w:tabs>
      </w:pPr>
      <w:hyperlink w:anchor="_Toc1059" w:history="1">
        <w:r>
          <w:rPr>
            <w:rFonts w:ascii="仿宋" w:eastAsia="仿宋" w:hAnsi="仿宋" w:cs="仿宋" w:hint="eastAsia"/>
            <w:lang w:eastAsia="zh-CN"/>
          </w:rPr>
          <w:t>三、产品规划分析</w:t>
        </w:r>
        <w:r>
          <w:tab/>
        </w:r>
        <w:r>
          <w:fldChar w:fldCharType="begin"/>
        </w:r>
        <w:r>
          <w:instrText xml:space="preserve"> PAGEREF _Toc1059 \h </w:instrText>
        </w:r>
        <w:r>
          <w:fldChar w:fldCharType="separate"/>
        </w:r>
        <w:r>
          <w:t>7</w:t>
        </w:r>
        <w:r>
          <w:fldChar w:fldCharType="end"/>
        </w:r>
      </w:hyperlink>
    </w:p>
    <w:p>
      <w:pPr>
        <w:pStyle w:val="TOC2"/>
        <w:tabs>
          <w:tab w:val="right" w:leader="dot" w:pos="8306"/>
        </w:tabs>
      </w:pPr>
      <w:hyperlink w:anchor="_Toc14827" w:history="1">
        <w:r>
          <w:rPr>
            <w:rFonts w:ascii="仿宋" w:eastAsia="仿宋" w:hAnsi="仿宋" w:cs="仿宋" w:hint="eastAsia"/>
            <w:lang w:eastAsia="zh-CN"/>
          </w:rPr>
          <w:t>(一)、产品规划</w:t>
        </w:r>
        <w:r>
          <w:tab/>
        </w:r>
        <w:r>
          <w:fldChar w:fldCharType="begin"/>
        </w:r>
        <w:r>
          <w:instrText xml:space="preserve"> PAGEREF _Toc14827 \h </w:instrText>
        </w:r>
        <w:r>
          <w:fldChar w:fldCharType="separate"/>
        </w:r>
        <w:r>
          <w:t>7</w:t>
        </w:r>
        <w:r>
          <w:fldChar w:fldCharType="end"/>
        </w:r>
      </w:hyperlink>
    </w:p>
    <w:p>
      <w:pPr>
        <w:pStyle w:val="TOC2"/>
        <w:tabs>
          <w:tab w:val="right" w:leader="dot" w:pos="8306"/>
        </w:tabs>
      </w:pPr>
      <w:hyperlink w:anchor="_Toc28836" w:history="1">
        <w:r>
          <w:rPr>
            <w:rFonts w:ascii="仿宋" w:eastAsia="仿宋" w:hAnsi="仿宋" w:cs="仿宋" w:hint="eastAsia"/>
            <w:lang w:eastAsia="zh-CN"/>
          </w:rPr>
          <w:t>(二)、建设规模</w:t>
        </w:r>
        <w:r>
          <w:tab/>
        </w:r>
        <w:r>
          <w:fldChar w:fldCharType="begin"/>
        </w:r>
        <w:r>
          <w:instrText xml:space="preserve"> PAGEREF _Toc28836 \h </w:instrText>
        </w:r>
        <w:r>
          <w:fldChar w:fldCharType="separate"/>
        </w:r>
        <w:r>
          <w:t>8</w:t>
        </w:r>
        <w:r>
          <w:fldChar w:fldCharType="end"/>
        </w:r>
      </w:hyperlink>
    </w:p>
    <w:p>
      <w:pPr>
        <w:pStyle w:val="TOC1"/>
        <w:tabs>
          <w:tab w:val="right" w:leader="dot" w:pos="8306"/>
        </w:tabs>
      </w:pPr>
      <w:hyperlink w:anchor="_Toc25850" w:history="1">
        <w:r>
          <w:rPr>
            <w:rFonts w:ascii="仿宋" w:eastAsia="仿宋" w:hAnsi="仿宋" w:cs="仿宋" w:hint="eastAsia"/>
            <w:lang w:eastAsia="zh-CN"/>
          </w:rPr>
          <w:t>四、减肥保健品项目选址可行性分析</w:t>
        </w:r>
        <w:r>
          <w:tab/>
        </w:r>
        <w:r>
          <w:fldChar w:fldCharType="begin"/>
        </w:r>
        <w:r>
          <w:instrText xml:space="preserve"> PAGEREF _Toc25850 \h </w:instrText>
        </w:r>
        <w:r>
          <w:fldChar w:fldCharType="separate"/>
        </w:r>
        <w:r>
          <w:t>9</w:t>
        </w:r>
        <w:r>
          <w:fldChar w:fldCharType="end"/>
        </w:r>
      </w:hyperlink>
    </w:p>
    <w:p>
      <w:pPr>
        <w:pStyle w:val="TOC2"/>
        <w:tabs>
          <w:tab w:val="right" w:leader="dot" w:pos="8306"/>
        </w:tabs>
      </w:pPr>
      <w:hyperlink w:anchor="_Toc7275" w:history="1">
        <w:r>
          <w:rPr>
            <w:rFonts w:ascii="仿宋" w:eastAsia="仿宋" w:hAnsi="仿宋" w:cs="仿宋" w:hint="eastAsia"/>
            <w:lang w:eastAsia="zh-CN"/>
          </w:rPr>
          <w:t>(一)、减肥保健品项目选址</w:t>
        </w:r>
        <w:r>
          <w:tab/>
        </w:r>
        <w:r>
          <w:fldChar w:fldCharType="begin"/>
        </w:r>
        <w:r>
          <w:instrText xml:space="preserve"> PAGEREF _Toc7275 \h </w:instrText>
        </w:r>
        <w:r>
          <w:fldChar w:fldCharType="separate"/>
        </w:r>
        <w:r>
          <w:t>9</w:t>
        </w:r>
        <w:r>
          <w:fldChar w:fldCharType="end"/>
        </w:r>
      </w:hyperlink>
    </w:p>
    <w:p>
      <w:pPr>
        <w:pStyle w:val="TOC2"/>
        <w:tabs>
          <w:tab w:val="right" w:leader="dot" w:pos="8306"/>
        </w:tabs>
      </w:pPr>
      <w:hyperlink w:anchor="_Toc24299" w:history="1">
        <w:r>
          <w:rPr>
            <w:rFonts w:ascii="仿宋" w:eastAsia="仿宋" w:hAnsi="仿宋" w:cs="仿宋" w:hint="eastAsia"/>
            <w:lang w:eastAsia="zh-CN"/>
          </w:rPr>
          <w:t>(二)、用地控制指标</w:t>
        </w:r>
        <w:r>
          <w:tab/>
        </w:r>
        <w:r>
          <w:fldChar w:fldCharType="begin"/>
        </w:r>
        <w:r>
          <w:instrText xml:space="preserve"> PAGEREF _Toc24299 \h </w:instrText>
        </w:r>
        <w:r>
          <w:fldChar w:fldCharType="separate"/>
        </w:r>
        <w:r>
          <w:t>9</w:t>
        </w:r>
        <w:r>
          <w:fldChar w:fldCharType="end"/>
        </w:r>
      </w:hyperlink>
    </w:p>
    <w:p>
      <w:pPr>
        <w:pStyle w:val="TOC2"/>
        <w:tabs>
          <w:tab w:val="right" w:leader="dot" w:pos="8306"/>
        </w:tabs>
      </w:pPr>
      <w:hyperlink w:anchor="_Toc10846" w:history="1">
        <w:r>
          <w:rPr>
            <w:rFonts w:ascii="仿宋" w:eastAsia="仿宋" w:hAnsi="仿宋" w:cs="仿宋" w:hint="eastAsia"/>
            <w:lang w:eastAsia="zh-CN"/>
          </w:rPr>
          <w:t>(三)、节约用地措施</w:t>
        </w:r>
        <w:r>
          <w:tab/>
        </w:r>
        <w:r>
          <w:fldChar w:fldCharType="begin"/>
        </w:r>
        <w:r>
          <w:instrText xml:space="preserve"> PAGEREF _Toc10846 \h </w:instrText>
        </w:r>
        <w:r>
          <w:fldChar w:fldCharType="separate"/>
        </w:r>
        <w:r>
          <w:t>11</w:t>
        </w:r>
        <w:r>
          <w:fldChar w:fldCharType="end"/>
        </w:r>
      </w:hyperlink>
    </w:p>
    <w:p>
      <w:pPr>
        <w:pStyle w:val="TOC2"/>
        <w:tabs>
          <w:tab w:val="right" w:leader="dot" w:pos="8306"/>
        </w:tabs>
      </w:pPr>
      <w:hyperlink w:anchor="_Toc26336" w:history="1">
        <w:r>
          <w:rPr>
            <w:rFonts w:ascii="仿宋" w:eastAsia="仿宋" w:hAnsi="仿宋" w:cs="仿宋" w:hint="eastAsia"/>
            <w:lang w:eastAsia="zh-CN"/>
          </w:rPr>
          <w:t>(四)、总图布置方案</w:t>
        </w:r>
        <w:r>
          <w:tab/>
        </w:r>
        <w:r>
          <w:fldChar w:fldCharType="begin"/>
        </w:r>
        <w:r>
          <w:instrText xml:space="preserve"> PAGEREF _Toc26336 \h </w:instrText>
        </w:r>
        <w:r>
          <w:fldChar w:fldCharType="separate"/>
        </w:r>
        <w:r>
          <w:t>12</w:t>
        </w:r>
        <w:r>
          <w:fldChar w:fldCharType="end"/>
        </w:r>
      </w:hyperlink>
    </w:p>
    <w:p>
      <w:pPr>
        <w:pStyle w:val="TOC2"/>
        <w:tabs>
          <w:tab w:val="right" w:leader="dot" w:pos="8306"/>
        </w:tabs>
      </w:pPr>
      <w:hyperlink w:anchor="_Toc3518" w:history="1">
        <w:r>
          <w:rPr>
            <w:rFonts w:ascii="仿宋" w:eastAsia="仿宋" w:hAnsi="仿宋" w:cs="仿宋" w:hint="eastAsia"/>
            <w:lang w:eastAsia="zh-CN"/>
          </w:rPr>
          <w:t>(五)、选址综合评价</w:t>
        </w:r>
        <w:r>
          <w:tab/>
        </w:r>
        <w:r>
          <w:fldChar w:fldCharType="begin"/>
        </w:r>
        <w:r>
          <w:instrText xml:space="preserve"> PAGEREF _Toc3518 \h </w:instrText>
        </w:r>
        <w:r>
          <w:fldChar w:fldCharType="separate"/>
        </w:r>
        <w:r>
          <w:t>13</w:t>
        </w:r>
        <w:r>
          <w:fldChar w:fldCharType="end"/>
        </w:r>
      </w:hyperlink>
    </w:p>
    <w:p>
      <w:pPr>
        <w:pStyle w:val="TOC1"/>
        <w:tabs>
          <w:tab w:val="right" w:leader="dot" w:pos="8306"/>
        </w:tabs>
      </w:pPr>
      <w:hyperlink w:anchor="_Toc6441" w:history="1">
        <w:r>
          <w:rPr>
            <w:rFonts w:ascii="仿宋" w:eastAsia="仿宋" w:hAnsi="仿宋" w:cs="仿宋" w:hint="eastAsia"/>
            <w:lang w:eastAsia="zh-CN"/>
          </w:rPr>
          <w:t>五、减肥保健品项目文档管理</w:t>
        </w:r>
        <w:r>
          <w:tab/>
        </w:r>
        <w:r>
          <w:fldChar w:fldCharType="begin"/>
        </w:r>
        <w:r>
          <w:instrText xml:space="preserve"> PAGEREF _Toc6441 \h </w:instrText>
        </w:r>
        <w:r>
          <w:fldChar w:fldCharType="separate"/>
        </w:r>
        <w:r>
          <w:t>14</w:t>
        </w:r>
        <w:r>
          <w:fldChar w:fldCharType="end"/>
        </w:r>
      </w:hyperlink>
    </w:p>
    <w:p>
      <w:pPr>
        <w:pStyle w:val="TOC2"/>
        <w:tabs>
          <w:tab w:val="right" w:leader="dot" w:pos="8306"/>
        </w:tabs>
      </w:pPr>
      <w:hyperlink w:anchor="_Toc30536" w:history="1">
        <w:r>
          <w:rPr>
            <w:rFonts w:ascii="仿宋" w:eastAsia="仿宋" w:hAnsi="仿宋" w:cs="仿宋" w:hint="eastAsia"/>
            <w:lang w:eastAsia="zh-CN"/>
          </w:rPr>
          <w:t>(一)、文档编制与审查</w:t>
        </w:r>
        <w:r>
          <w:tab/>
        </w:r>
        <w:r>
          <w:fldChar w:fldCharType="begin"/>
        </w:r>
        <w:r>
          <w:instrText xml:space="preserve"> PAGEREF _Toc30536 \h </w:instrText>
        </w:r>
        <w:r>
          <w:fldChar w:fldCharType="separate"/>
        </w:r>
        <w:r>
          <w:t>14</w:t>
        </w:r>
        <w:r>
          <w:fldChar w:fldCharType="end"/>
        </w:r>
      </w:hyperlink>
    </w:p>
    <w:p>
      <w:pPr>
        <w:pStyle w:val="TOC2"/>
        <w:tabs>
          <w:tab w:val="right" w:leader="dot" w:pos="8306"/>
        </w:tabs>
      </w:pPr>
      <w:hyperlink w:anchor="_Toc6778" w:history="1">
        <w:r>
          <w:rPr>
            <w:rFonts w:ascii="仿宋" w:eastAsia="仿宋" w:hAnsi="仿宋" w:cs="仿宋" w:hint="eastAsia"/>
            <w:lang w:eastAsia="zh-CN"/>
          </w:rPr>
          <w:t>(二)、文档发布与分发</w:t>
        </w:r>
        <w:r>
          <w:tab/>
        </w:r>
        <w:r>
          <w:fldChar w:fldCharType="begin"/>
        </w:r>
        <w:r>
          <w:instrText xml:space="preserve"> PAGEREF _Toc6778 \h </w:instrText>
        </w:r>
        <w:r>
          <w:fldChar w:fldCharType="separate"/>
        </w:r>
        <w:r>
          <w:t>15</w:t>
        </w:r>
        <w:r>
          <w:fldChar w:fldCharType="end"/>
        </w:r>
      </w:hyperlink>
    </w:p>
    <w:p>
      <w:pPr>
        <w:pStyle w:val="TOC2"/>
        <w:tabs>
          <w:tab w:val="right" w:leader="dot" w:pos="8306"/>
        </w:tabs>
      </w:pPr>
      <w:hyperlink w:anchor="_Toc31779" w:history="1">
        <w:r>
          <w:rPr>
            <w:rFonts w:ascii="仿宋" w:eastAsia="仿宋" w:hAnsi="仿宋" w:cs="仿宋" w:hint="eastAsia"/>
            <w:lang w:eastAsia="zh-CN"/>
          </w:rPr>
          <w:t>(三)、文档存档与归档</w:t>
        </w:r>
        <w:r>
          <w:tab/>
        </w:r>
        <w:r>
          <w:fldChar w:fldCharType="begin"/>
        </w:r>
        <w:r>
          <w:instrText xml:space="preserve"> PAGEREF _Toc31779 \h </w:instrText>
        </w:r>
        <w:r>
          <w:fldChar w:fldCharType="separate"/>
        </w:r>
        <w:r>
          <w:t>16</w:t>
        </w:r>
        <w:r>
          <w:fldChar w:fldCharType="end"/>
        </w:r>
      </w:hyperlink>
    </w:p>
    <w:p>
      <w:pPr>
        <w:pStyle w:val="TOC1"/>
        <w:tabs>
          <w:tab w:val="right" w:leader="dot" w:pos="8306"/>
        </w:tabs>
      </w:pPr>
      <w:hyperlink w:anchor="_Toc10652" w:history="1">
        <w:r>
          <w:rPr>
            <w:rFonts w:ascii="仿宋" w:eastAsia="仿宋" w:hAnsi="仿宋" w:cs="仿宋" w:hint="eastAsia"/>
            <w:lang w:eastAsia="zh-CN"/>
          </w:rPr>
          <w:t>六、减肥保健品项目建设单位说明</w:t>
        </w:r>
        <w:r>
          <w:tab/>
        </w:r>
        <w:r>
          <w:fldChar w:fldCharType="begin"/>
        </w:r>
        <w:r>
          <w:instrText xml:space="preserve"> PAGEREF _Toc10652 \h </w:instrText>
        </w:r>
        <w:r>
          <w:fldChar w:fldCharType="separate"/>
        </w:r>
        <w:r>
          <w:t>18</w:t>
        </w:r>
        <w:r>
          <w:fldChar w:fldCharType="end"/>
        </w:r>
      </w:hyperlink>
    </w:p>
    <w:p>
      <w:pPr>
        <w:pStyle w:val="TOC2"/>
        <w:tabs>
          <w:tab w:val="right" w:leader="dot" w:pos="8306"/>
        </w:tabs>
      </w:pPr>
      <w:hyperlink w:anchor="_Toc19786" w:history="1">
        <w:r>
          <w:rPr>
            <w:rFonts w:ascii="仿宋" w:eastAsia="仿宋" w:hAnsi="仿宋" w:cs="仿宋" w:hint="eastAsia"/>
            <w:lang w:eastAsia="zh-CN"/>
          </w:rPr>
          <w:t>(一)、减肥保健品项目承办单位基本情况</w:t>
        </w:r>
        <w:r>
          <w:tab/>
        </w:r>
        <w:r>
          <w:fldChar w:fldCharType="begin"/>
        </w:r>
        <w:r>
          <w:instrText xml:space="preserve"> PAGEREF _Toc19786 \h </w:instrText>
        </w:r>
        <w:r>
          <w:fldChar w:fldCharType="separate"/>
        </w:r>
        <w:r>
          <w:t>18</w:t>
        </w:r>
        <w:r>
          <w:fldChar w:fldCharType="end"/>
        </w:r>
      </w:hyperlink>
    </w:p>
    <w:p>
      <w:pPr>
        <w:pStyle w:val="TOC2"/>
        <w:tabs>
          <w:tab w:val="right" w:leader="dot" w:pos="8306"/>
        </w:tabs>
      </w:pPr>
      <w:hyperlink w:anchor="_Toc13217" w:history="1">
        <w:r>
          <w:rPr>
            <w:rFonts w:ascii="仿宋" w:eastAsia="仿宋" w:hAnsi="仿宋" w:cs="仿宋" w:hint="eastAsia"/>
            <w:lang w:eastAsia="zh-CN"/>
          </w:rPr>
          <w:t>(二)、公司经济效益分析</w:t>
        </w:r>
        <w:r>
          <w:tab/>
        </w:r>
        <w:r>
          <w:fldChar w:fldCharType="begin"/>
        </w:r>
        <w:r>
          <w:instrText xml:space="preserve"> PAGEREF _Toc13217 \h </w:instrText>
        </w:r>
        <w:r>
          <w:fldChar w:fldCharType="separate"/>
        </w:r>
        <w:r>
          <w:t>18</w:t>
        </w:r>
        <w:r>
          <w:fldChar w:fldCharType="end"/>
        </w:r>
      </w:hyperlink>
    </w:p>
    <w:p>
      <w:pPr>
        <w:pStyle w:val="TOC1"/>
        <w:tabs>
          <w:tab w:val="right" w:leader="dot" w:pos="8306"/>
        </w:tabs>
      </w:pPr>
      <w:hyperlink w:anchor="_Toc19299" w:history="1">
        <w:r>
          <w:rPr>
            <w:rFonts w:ascii="仿宋" w:eastAsia="仿宋" w:hAnsi="仿宋" w:cs="仿宋" w:hint="eastAsia"/>
            <w:lang w:eastAsia="zh-CN"/>
          </w:rPr>
          <w:t>七、减肥保健品项目社会影响</w:t>
        </w:r>
        <w:r>
          <w:tab/>
        </w:r>
        <w:r>
          <w:fldChar w:fldCharType="begin"/>
        </w:r>
        <w:r>
          <w:instrText xml:space="preserve"> PAGEREF _Toc19299 \h </w:instrText>
        </w:r>
        <w:r>
          <w:fldChar w:fldCharType="separate"/>
        </w:r>
        <w:r>
          <w:t>19</w:t>
        </w:r>
        <w:r>
          <w:fldChar w:fldCharType="end"/>
        </w:r>
      </w:hyperlink>
    </w:p>
    <w:p>
      <w:pPr>
        <w:pStyle w:val="TOC2"/>
        <w:tabs>
          <w:tab w:val="right" w:leader="dot" w:pos="8306"/>
        </w:tabs>
      </w:pPr>
      <w:hyperlink w:anchor="_Toc9976" w:history="1">
        <w:r>
          <w:rPr>
            <w:rFonts w:ascii="仿宋" w:eastAsia="仿宋" w:hAnsi="仿宋" w:cs="仿宋" w:hint="eastAsia"/>
            <w:lang w:eastAsia="zh-CN"/>
          </w:rPr>
          <w:t>(一)、社会责任与义务</w:t>
        </w:r>
        <w:r>
          <w:tab/>
        </w:r>
        <w:r>
          <w:fldChar w:fldCharType="begin"/>
        </w:r>
        <w:r>
          <w:instrText xml:space="preserve"> PAGEREF _Toc9976 \h </w:instrText>
        </w:r>
        <w:r>
          <w:fldChar w:fldCharType="separate"/>
        </w:r>
        <w:r>
          <w:t>19</w:t>
        </w:r>
        <w:r>
          <w:fldChar w:fldCharType="end"/>
        </w:r>
      </w:hyperlink>
    </w:p>
    <w:p>
      <w:pPr>
        <w:pStyle w:val="TOC2"/>
        <w:tabs>
          <w:tab w:val="right" w:leader="dot" w:pos="8306"/>
        </w:tabs>
      </w:pPr>
      <w:hyperlink w:anchor="_Toc25112" w:history="1">
        <w:r>
          <w:rPr>
            <w:rFonts w:ascii="仿宋" w:eastAsia="仿宋" w:hAnsi="仿宋" w:cs="仿宋" w:hint="eastAsia"/>
            <w:lang w:eastAsia="zh-CN"/>
          </w:rPr>
          <w:t>(二)、社会参与与沟通</w:t>
        </w:r>
        <w:r>
          <w:tab/>
        </w:r>
        <w:r>
          <w:fldChar w:fldCharType="begin"/>
        </w:r>
        <w:r>
          <w:instrText xml:space="preserve"> PAGEREF _Toc25112 \h </w:instrText>
        </w:r>
        <w:r>
          <w:fldChar w:fldCharType="separate"/>
        </w:r>
        <w:r>
          <w:t>20</w:t>
        </w:r>
        <w:r>
          <w:fldChar w:fldCharType="end"/>
        </w:r>
      </w:hyperlink>
    </w:p>
    <w:p>
      <w:pPr>
        <w:pStyle w:val="TOC1"/>
        <w:tabs>
          <w:tab w:val="right" w:leader="dot" w:pos="8306"/>
        </w:tabs>
      </w:pPr>
      <w:hyperlink w:anchor="_Toc25547" w:history="1">
        <w:r>
          <w:rPr>
            <w:rFonts w:ascii="仿宋" w:eastAsia="仿宋" w:hAnsi="仿宋" w:cs="仿宋" w:hint="eastAsia"/>
            <w:lang w:eastAsia="zh-CN"/>
          </w:rPr>
          <w:t>八、减肥保健品项目风险管理</w:t>
        </w:r>
        <w:r>
          <w:tab/>
        </w:r>
        <w:r>
          <w:fldChar w:fldCharType="begin"/>
        </w:r>
        <w:r>
          <w:instrText xml:space="preserve"> PAGEREF _Toc25547 \h </w:instrText>
        </w:r>
        <w:r>
          <w:fldChar w:fldCharType="separate"/>
        </w:r>
        <w:r>
          <w:t>21</w:t>
        </w:r>
        <w:r>
          <w:fldChar w:fldCharType="end"/>
        </w:r>
      </w:hyperlink>
    </w:p>
    <w:p>
      <w:pPr>
        <w:pStyle w:val="TOC2"/>
        <w:tabs>
          <w:tab w:val="right" w:leader="dot" w:pos="8306"/>
        </w:tabs>
      </w:pPr>
      <w:hyperlink w:anchor="_Toc12142" w:history="1">
        <w:r>
          <w:rPr>
            <w:rFonts w:ascii="仿宋" w:eastAsia="仿宋" w:hAnsi="仿宋" w:cs="仿宋" w:hint="eastAsia"/>
            <w:lang w:eastAsia="zh-CN"/>
          </w:rPr>
          <w:t>(一)、风险识别与评估</w:t>
        </w:r>
        <w:r>
          <w:tab/>
        </w:r>
        <w:r>
          <w:fldChar w:fldCharType="begin"/>
        </w:r>
        <w:r>
          <w:instrText xml:space="preserve"> PAGEREF _Toc12142 \h </w:instrText>
        </w:r>
        <w:r>
          <w:fldChar w:fldCharType="separate"/>
        </w:r>
        <w:r>
          <w:t>21</w:t>
        </w:r>
        <w:r>
          <w:fldChar w:fldCharType="end"/>
        </w:r>
      </w:hyperlink>
    </w:p>
    <w:p>
      <w:pPr>
        <w:pStyle w:val="TOC2"/>
        <w:tabs>
          <w:tab w:val="right" w:leader="dot" w:pos="8306"/>
        </w:tabs>
      </w:pPr>
      <w:hyperlink w:anchor="_Toc23683" w:history="1">
        <w:r>
          <w:rPr>
            <w:rFonts w:ascii="仿宋" w:eastAsia="仿宋" w:hAnsi="仿宋" w:cs="仿宋" w:hint="eastAsia"/>
            <w:lang w:eastAsia="zh-CN"/>
          </w:rPr>
          <w:t>(二)、风险应对策略</w:t>
        </w:r>
        <w:r>
          <w:tab/>
        </w:r>
        <w:r>
          <w:fldChar w:fldCharType="begin"/>
        </w:r>
        <w:r>
          <w:instrText xml:space="preserve"> PAGEREF _Toc23683 \h </w:instrText>
        </w:r>
        <w:r>
          <w:fldChar w:fldCharType="separate"/>
        </w:r>
        <w:r>
          <w:t>22</w:t>
        </w:r>
        <w:r>
          <w:fldChar w:fldCharType="end"/>
        </w:r>
      </w:hyperlink>
    </w:p>
    <w:p>
      <w:pPr>
        <w:pStyle w:val="TOC2"/>
        <w:tabs>
          <w:tab w:val="right" w:leader="dot" w:pos="8306"/>
        </w:tabs>
      </w:pPr>
      <w:hyperlink w:anchor="_Toc24244" w:history="1">
        <w:r>
          <w:rPr>
            <w:rFonts w:ascii="仿宋" w:eastAsia="仿宋" w:hAnsi="仿宋" w:cs="仿宋" w:hint="eastAsia"/>
            <w:lang w:eastAsia="zh-CN"/>
          </w:rPr>
          <w:t>(三)、风险监控与控制</w:t>
        </w:r>
        <w:r>
          <w:tab/>
        </w:r>
        <w:r>
          <w:fldChar w:fldCharType="begin"/>
        </w:r>
        <w:r>
          <w:instrText xml:space="preserve"> PAGEREF _Toc24244 \h </w:instrText>
        </w:r>
        <w:r>
          <w:fldChar w:fldCharType="separate"/>
        </w:r>
        <w:r>
          <w:t>24</w:t>
        </w:r>
        <w:r>
          <w:fldChar w:fldCharType="end"/>
        </w:r>
      </w:hyperlink>
    </w:p>
    <w:p>
      <w:pPr>
        <w:pStyle w:val="TOC1"/>
        <w:tabs>
          <w:tab w:val="right" w:leader="dot" w:pos="8306"/>
        </w:tabs>
      </w:pPr>
      <w:hyperlink w:anchor="_Toc20350" w:history="1">
        <w:r>
          <w:rPr>
            <w:rFonts w:ascii="仿宋" w:eastAsia="仿宋" w:hAnsi="仿宋" w:cs="仿宋" w:hint="eastAsia"/>
            <w:lang w:eastAsia="zh-CN"/>
          </w:rPr>
          <w:t>九、生产安全保护</w:t>
        </w:r>
        <w:r>
          <w:tab/>
        </w:r>
        <w:r>
          <w:fldChar w:fldCharType="begin"/>
        </w:r>
        <w:r>
          <w:instrText xml:space="preserve"> PAGEREF _Toc20350 \h </w:instrText>
        </w:r>
        <w:r>
          <w:fldChar w:fldCharType="separate"/>
        </w:r>
        <w:r>
          <w:t>25</w:t>
        </w:r>
        <w:r>
          <w:fldChar w:fldCharType="end"/>
        </w:r>
      </w:hyperlink>
    </w:p>
    <w:p>
      <w:pPr>
        <w:pStyle w:val="TOC2"/>
        <w:tabs>
          <w:tab w:val="right" w:leader="dot" w:pos="8306"/>
        </w:tabs>
      </w:pPr>
      <w:hyperlink w:anchor="_Toc7163" w:history="1">
        <w:r>
          <w:rPr>
            <w:rFonts w:ascii="仿宋" w:eastAsia="仿宋" w:hAnsi="仿宋" w:cs="仿宋" w:hint="eastAsia"/>
            <w:lang w:eastAsia="zh-CN"/>
          </w:rPr>
          <w:t>(一)、消防安全</w:t>
        </w:r>
        <w:r>
          <w:tab/>
        </w:r>
        <w:r>
          <w:fldChar w:fldCharType="begin"/>
        </w:r>
        <w:r>
          <w:instrText xml:space="preserve"> PAGEREF _Toc7163 \h </w:instrText>
        </w:r>
        <w:r>
          <w:fldChar w:fldCharType="separate"/>
        </w:r>
        <w:r>
          <w:t>25</w:t>
        </w:r>
        <w:r>
          <w:fldChar w:fldCharType="end"/>
        </w:r>
      </w:hyperlink>
    </w:p>
    <w:p>
      <w:pPr>
        <w:pStyle w:val="TOC2"/>
        <w:tabs>
          <w:tab w:val="right" w:leader="dot" w:pos="8306"/>
        </w:tabs>
      </w:pPr>
      <w:hyperlink w:anchor="_Toc2853" w:history="1">
        <w:r>
          <w:rPr>
            <w:rFonts w:ascii="仿宋" w:eastAsia="仿宋" w:hAnsi="仿宋" w:cs="仿宋" w:hint="eastAsia"/>
            <w:lang w:eastAsia="zh-CN"/>
          </w:rPr>
          <w:t>(二)、防火防爆总图布置措施</w:t>
        </w:r>
        <w:r>
          <w:tab/>
        </w:r>
        <w:r>
          <w:fldChar w:fldCharType="begin"/>
        </w:r>
        <w:r>
          <w:instrText xml:space="preserve"> PAGEREF _Toc2853 \h </w:instrText>
        </w:r>
        <w:r>
          <w:fldChar w:fldCharType="separate"/>
        </w:r>
        <w:r>
          <w:t>26</w:t>
        </w:r>
        <w:r>
          <w:fldChar w:fldCharType="end"/>
        </w:r>
      </w:hyperlink>
    </w:p>
    <w:p>
      <w:pPr>
        <w:pStyle w:val="TOC2"/>
        <w:tabs>
          <w:tab w:val="right" w:leader="dot" w:pos="8306"/>
        </w:tabs>
      </w:pPr>
      <w:hyperlink w:anchor="_Toc27701" w:history="1">
        <w:r>
          <w:rPr>
            <w:rFonts w:ascii="仿宋" w:eastAsia="仿宋" w:hAnsi="仿宋" w:cs="仿宋" w:hint="eastAsia"/>
            <w:lang w:eastAsia="zh-CN"/>
          </w:rPr>
          <w:t>(三)、自然灾害防范措施</w:t>
        </w:r>
        <w:r>
          <w:tab/>
        </w:r>
        <w:r>
          <w:fldChar w:fldCharType="begin"/>
        </w:r>
        <w:r>
          <w:instrText xml:space="preserve"> PAGEREF _Toc27701 \h </w:instrText>
        </w:r>
        <w:r>
          <w:fldChar w:fldCharType="separate"/>
        </w:r>
        <w:r>
          <w:t>27</w:t>
        </w:r>
        <w:r>
          <w:fldChar w:fldCharType="end"/>
        </w:r>
      </w:hyperlink>
    </w:p>
    <w:p>
      <w:pPr>
        <w:pStyle w:val="TOC2"/>
        <w:tabs>
          <w:tab w:val="right" w:leader="dot" w:pos="8306"/>
        </w:tabs>
      </w:pPr>
      <w:hyperlink w:anchor="_Toc30731" w:history="1">
        <w:r>
          <w:rPr>
            <w:rFonts w:ascii="仿宋" w:eastAsia="仿宋" w:hAnsi="仿宋" w:cs="仿宋" w:hint="eastAsia"/>
            <w:lang w:eastAsia="zh-CN"/>
          </w:rPr>
          <w:t>(四)、安全色及安全标志使用要求</w:t>
        </w:r>
        <w:r>
          <w:tab/>
        </w:r>
        <w:r>
          <w:fldChar w:fldCharType="begin"/>
        </w:r>
        <w:r>
          <w:instrText xml:space="preserve"> PAGEREF _Toc30731 \h </w:instrText>
        </w:r>
        <w:r>
          <w:fldChar w:fldCharType="separate"/>
        </w:r>
        <w:r>
          <w:t>28</w:t>
        </w:r>
        <w:r>
          <w:fldChar w:fldCharType="end"/>
        </w:r>
      </w:hyperlink>
    </w:p>
    <w:p>
      <w:pPr>
        <w:pStyle w:val="TOC2"/>
        <w:tabs>
          <w:tab w:val="right" w:leader="dot" w:pos="8306"/>
        </w:tabs>
      </w:pPr>
      <w:hyperlink w:anchor="_Toc22383" w:history="1">
        <w:r>
          <w:rPr>
            <w:rFonts w:ascii="仿宋" w:eastAsia="仿宋" w:hAnsi="仿宋" w:cs="仿宋" w:hint="eastAsia"/>
            <w:lang w:eastAsia="zh-CN"/>
          </w:rPr>
          <w:t>(五)、防尘防毒措施</w:t>
        </w:r>
        <w:r>
          <w:tab/>
        </w:r>
        <w:r>
          <w:fldChar w:fldCharType="begin"/>
        </w:r>
        <w:r>
          <w:instrText xml:space="preserve"> PAGEREF _Toc22383 \h </w:instrText>
        </w:r>
        <w:r>
          <w:fldChar w:fldCharType="separate"/>
        </w:r>
        <w:r>
          <w:t>29</w:t>
        </w:r>
        <w:r>
          <w:fldChar w:fldCharType="end"/>
        </w:r>
      </w:hyperlink>
    </w:p>
    <w:p>
      <w:pPr>
        <w:pStyle w:val="TOC2"/>
        <w:tabs>
          <w:tab w:val="right" w:leader="dot" w:pos="8306"/>
        </w:tabs>
      </w:pPr>
      <w:hyperlink w:anchor="_Toc16575" w:history="1">
        <w:r>
          <w:rPr>
            <w:rFonts w:ascii="仿宋" w:eastAsia="仿宋" w:hAnsi="仿宋" w:cs="仿宋" w:hint="eastAsia"/>
            <w:lang w:eastAsia="zh-CN"/>
          </w:rPr>
          <w:t>(六)、防静电、触电防护及防雷措施</w:t>
        </w:r>
        <w:r>
          <w:tab/>
        </w:r>
        <w:r>
          <w:fldChar w:fldCharType="begin"/>
        </w:r>
        <w:r>
          <w:instrText xml:space="preserve"> PAGEREF _Toc16575 \h </w:instrText>
        </w:r>
        <w:r>
          <w:fldChar w:fldCharType="separate"/>
        </w:r>
        <w:r>
          <w:t>30</w:t>
        </w:r>
        <w:r>
          <w:fldChar w:fldCharType="end"/>
        </w:r>
      </w:hyperlink>
    </w:p>
    <w:p>
      <w:pPr>
        <w:pStyle w:val="TOC2"/>
        <w:tabs>
          <w:tab w:val="right" w:leader="dot" w:pos="8306"/>
        </w:tabs>
      </w:pPr>
      <w:hyperlink w:anchor="_Toc32198" w:history="1">
        <w:r>
          <w:rPr>
            <w:rFonts w:ascii="仿宋" w:eastAsia="仿宋" w:hAnsi="仿宋" w:cs="仿宋" w:hint="eastAsia"/>
            <w:lang w:eastAsia="zh-CN"/>
          </w:rPr>
          <w:t>(七)、机械设备安全保障措施</w:t>
        </w:r>
        <w:r>
          <w:tab/>
        </w:r>
        <w:r>
          <w:fldChar w:fldCharType="begin"/>
        </w:r>
        <w:r>
          <w:instrText xml:space="preserve"> PAGEREF _Toc32198 \h </w:instrText>
        </w:r>
        <w:r>
          <w:fldChar w:fldCharType="separate"/>
        </w:r>
        <w:r>
          <w:t>31</w:t>
        </w:r>
        <w:r>
          <w:fldChar w:fldCharType="end"/>
        </w:r>
      </w:hyperlink>
    </w:p>
    <w:p>
      <w:pPr>
        <w:pStyle w:val="TOC1"/>
        <w:tabs>
          <w:tab w:val="right" w:leader="dot" w:pos="8306"/>
        </w:tabs>
      </w:pPr>
      <w:hyperlink w:anchor="_Toc28024" w:history="1">
        <w:r>
          <w:rPr>
            <w:rFonts w:ascii="仿宋" w:eastAsia="仿宋" w:hAnsi="仿宋" w:cs="仿宋" w:hint="eastAsia"/>
            <w:lang w:eastAsia="zh-CN"/>
          </w:rPr>
          <w:t>十、减肥保健品项目人力资源培养与发展</w:t>
        </w:r>
        <w:r>
          <w:tab/>
        </w:r>
        <w:r>
          <w:fldChar w:fldCharType="begin"/>
        </w:r>
        <w:r>
          <w:instrText xml:space="preserve"> PAGEREF _Toc28024 \h </w:instrText>
        </w:r>
        <w:r>
          <w:fldChar w:fldCharType="separate"/>
        </w:r>
        <w:r>
          <w:t>33</w:t>
        </w:r>
        <w:r>
          <w:fldChar w:fldCharType="end"/>
        </w:r>
      </w:hyperlink>
    </w:p>
    <w:p>
      <w:pPr>
        <w:pStyle w:val="TOC2"/>
        <w:tabs>
          <w:tab w:val="right" w:leader="dot" w:pos="8306"/>
        </w:tabs>
      </w:pPr>
      <w:hyperlink w:anchor="_Toc13568" w:history="1">
        <w:r>
          <w:rPr>
            <w:rFonts w:ascii="仿宋" w:eastAsia="仿宋" w:hAnsi="仿宋" w:cs="仿宋" w:hint="eastAsia"/>
            <w:lang w:eastAsia="zh-CN"/>
          </w:rPr>
          <w:t>(一)、人才需求与规划</w:t>
        </w:r>
        <w:r>
          <w:tab/>
        </w:r>
        <w:r>
          <w:fldChar w:fldCharType="begin"/>
        </w:r>
        <w:r>
          <w:instrText xml:space="preserve"> PAGEREF _Toc13568 \h </w:instrText>
        </w:r>
        <w:r>
          <w:fldChar w:fldCharType="separate"/>
        </w:r>
        <w:r>
          <w:t>33</w:t>
        </w:r>
        <w:r>
          <w:fldChar w:fldCharType="end"/>
        </w:r>
      </w:hyperlink>
    </w:p>
    <w:p>
      <w:pPr>
        <w:pStyle w:val="TOC2"/>
        <w:tabs>
          <w:tab w:val="right" w:leader="dot" w:pos="8306"/>
        </w:tabs>
      </w:pPr>
      <w:hyperlink w:anchor="_Toc14782" w:history="1">
        <w:r>
          <w:rPr>
            <w:rFonts w:ascii="仿宋" w:eastAsia="仿宋" w:hAnsi="仿宋" w:cs="仿宋" w:hint="eastAsia"/>
            <w:lang w:eastAsia="zh-CN"/>
          </w:rPr>
          <w:t>(二)、培训与发展计划</w:t>
        </w:r>
        <w:r>
          <w:tab/>
        </w:r>
        <w:r>
          <w:fldChar w:fldCharType="begin"/>
        </w:r>
        <w:r>
          <w:instrText xml:space="preserve"> PAGEREF _Toc14782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9" w:history="1">
        <w:r>
          <w:rPr>
            <w:rFonts w:ascii="仿宋" w:eastAsia="仿宋" w:hAnsi="仿宋" w:cs="仿宋" w:hint="eastAsia"/>
            <w:lang w:eastAsia="zh-CN"/>
          </w:rPr>
          <w:t>十一、减肥保健品项目经营效益</w:t>
        </w:r>
        <w:r>
          <w:tab/>
        </w:r>
        <w:r>
          <w:fldChar w:fldCharType="begin"/>
        </w:r>
        <w:r>
          <w:instrText xml:space="preserve"> PAGEREF _Toc31729 \h </w:instrText>
        </w:r>
        <w:r>
          <w:fldChar w:fldCharType="separate"/>
        </w:r>
        <w:r>
          <w:t>34</w:t>
        </w:r>
        <w:r>
          <w:fldChar w:fldCharType="end"/>
        </w:r>
      </w:hyperlink>
    </w:p>
    <w:p>
      <w:pPr>
        <w:pStyle w:val="TOC2"/>
        <w:tabs>
          <w:tab w:val="right" w:leader="dot" w:pos="8306"/>
        </w:tabs>
      </w:pPr>
      <w:hyperlink w:anchor="_Toc23742" w:history="1">
        <w:r>
          <w:rPr>
            <w:rFonts w:ascii="仿宋" w:eastAsia="仿宋" w:hAnsi="仿宋" w:cs="仿宋" w:hint="eastAsia"/>
            <w:lang w:eastAsia="zh-CN"/>
          </w:rPr>
          <w:t>(一)、经济评价财务测算</w:t>
        </w:r>
        <w:r>
          <w:tab/>
        </w:r>
        <w:r>
          <w:fldChar w:fldCharType="begin"/>
        </w:r>
        <w:r>
          <w:instrText xml:space="preserve"> PAGEREF _Toc23742 \h </w:instrText>
        </w:r>
        <w:r>
          <w:fldChar w:fldCharType="separate"/>
        </w:r>
        <w:r>
          <w:t>34</w:t>
        </w:r>
        <w:r>
          <w:fldChar w:fldCharType="end"/>
        </w:r>
      </w:hyperlink>
    </w:p>
    <w:p>
      <w:pPr>
        <w:pStyle w:val="TOC2"/>
        <w:tabs>
          <w:tab w:val="right" w:leader="dot" w:pos="8306"/>
        </w:tabs>
      </w:pPr>
      <w:hyperlink w:anchor="_Toc14874" w:history="1">
        <w:r>
          <w:rPr>
            <w:rFonts w:ascii="仿宋" w:eastAsia="仿宋" w:hAnsi="仿宋" w:cs="仿宋" w:hint="eastAsia"/>
            <w:lang w:eastAsia="zh-CN"/>
          </w:rPr>
          <w:t>(二)、减肥保健品项目盈利能力分析</w:t>
        </w:r>
        <w:r>
          <w:tab/>
        </w:r>
        <w:r>
          <w:fldChar w:fldCharType="begin"/>
        </w:r>
        <w:r>
          <w:instrText xml:space="preserve"> PAGEREF _Toc14874 \h </w:instrText>
        </w:r>
        <w:r>
          <w:fldChar w:fldCharType="separate"/>
        </w:r>
        <w:r>
          <w:t>35</w:t>
        </w:r>
        <w:r>
          <w:fldChar w:fldCharType="end"/>
        </w:r>
      </w:hyperlink>
    </w:p>
    <w:p>
      <w:pPr>
        <w:pStyle w:val="TOC1"/>
        <w:tabs>
          <w:tab w:val="right" w:leader="dot" w:pos="8306"/>
        </w:tabs>
      </w:pPr>
      <w:hyperlink w:anchor="_Toc240" w:history="1">
        <w:r>
          <w:rPr>
            <w:rFonts w:ascii="仿宋" w:eastAsia="仿宋" w:hAnsi="仿宋" w:cs="仿宋" w:hint="eastAsia"/>
            <w:lang w:eastAsia="zh-CN"/>
          </w:rPr>
          <w:t>十二、减肥保健品项目环境影响分析</w:t>
        </w:r>
        <w:r>
          <w:tab/>
        </w:r>
        <w:r>
          <w:fldChar w:fldCharType="begin"/>
        </w:r>
        <w:r>
          <w:instrText xml:space="preserve"> PAGEREF _Toc240 \h </w:instrText>
        </w:r>
        <w:r>
          <w:fldChar w:fldCharType="separate"/>
        </w:r>
        <w:r>
          <w:t>36</w:t>
        </w:r>
        <w:r>
          <w:fldChar w:fldCharType="end"/>
        </w:r>
      </w:hyperlink>
    </w:p>
    <w:p>
      <w:pPr>
        <w:pStyle w:val="TOC2"/>
        <w:tabs>
          <w:tab w:val="right" w:leader="dot" w:pos="8306"/>
        </w:tabs>
      </w:pPr>
      <w:hyperlink w:anchor="_Toc13598" w:history="1">
        <w:r>
          <w:rPr>
            <w:rFonts w:ascii="仿宋" w:eastAsia="仿宋" w:hAnsi="仿宋" w:cs="仿宋" w:hint="eastAsia"/>
            <w:lang w:eastAsia="zh-CN"/>
          </w:rPr>
          <w:t>(一)、建设区域环境质量现状</w:t>
        </w:r>
        <w:r>
          <w:tab/>
        </w:r>
        <w:r>
          <w:fldChar w:fldCharType="begin"/>
        </w:r>
        <w:r>
          <w:instrText xml:space="preserve"> PAGEREF _Toc13598 \h </w:instrText>
        </w:r>
        <w:r>
          <w:fldChar w:fldCharType="separate"/>
        </w:r>
        <w:r>
          <w:t>36</w:t>
        </w:r>
        <w:r>
          <w:fldChar w:fldCharType="end"/>
        </w:r>
      </w:hyperlink>
    </w:p>
    <w:p>
      <w:pPr>
        <w:pStyle w:val="TOC2"/>
        <w:tabs>
          <w:tab w:val="right" w:leader="dot" w:pos="8306"/>
        </w:tabs>
      </w:pPr>
      <w:hyperlink w:anchor="_Toc20021" w:history="1">
        <w:r>
          <w:rPr>
            <w:rFonts w:ascii="仿宋" w:eastAsia="仿宋" w:hAnsi="仿宋" w:cs="仿宋" w:hint="eastAsia"/>
            <w:lang w:eastAsia="zh-CN"/>
          </w:rPr>
          <w:t>(二)、建设期环境保护</w:t>
        </w:r>
        <w:r>
          <w:tab/>
        </w:r>
        <w:r>
          <w:fldChar w:fldCharType="begin"/>
        </w:r>
        <w:r>
          <w:instrText xml:space="preserve"> PAGEREF _Toc20021 \h </w:instrText>
        </w:r>
        <w:r>
          <w:fldChar w:fldCharType="separate"/>
        </w:r>
        <w:r>
          <w:t>37</w:t>
        </w:r>
        <w:r>
          <w:fldChar w:fldCharType="end"/>
        </w:r>
      </w:hyperlink>
    </w:p>
    <w:p>
      <w:pPr>
        <w:pStyle w:val="TOC2"/>
        <w:tabs>
          <w:tab w:val="right" w:leader="dot" w:pos="8306"/>
        </w:tabs>
      </w:pPr>
      <w:hyperlink w:anchor="_Toc13057" w:history="1">
        <w:r>
          <w:rPr>
            <w:rFonts w:ascii="仿宋" w:eastAsia="仿宋" w:hAnsi="仿宋" w:cs="仿宋" w:hint="eastAsia"/>
            <w:lang w:eastAsia="zh-CN"/>
          </w:rPr>
          <w:t>(三)、运营期环境保护</w:t>
        </w:r>
        <w:r>
          <w:tab/>
        </w:r>
        <w:r>
          <w:fldChar w:fldCharType="begin"/>
        </w:r>
        <w:r>
          <w:instrText xml:space="preserve"> PAGEREF _Toc13057 \h </w:instrText>
        </w:r>
        <w:r>
          <w:fldChar w:fldCharType="separate"/>
        </w:r>
        <w:r>
          <w:t>39</w:t>
        </w:r>
        <w:r>
          <w:fldChar w:fldCharType="end"/>
        </w:r>
      </w:hyperlink>
    </w:p>
    <w:p>
      <w:pPr>
        <w:pStyle w:val="TOC2"/>
        <w:tabs>
          <w:tab w:val="right" w:leader="dot" w:pos="8306"/>
        </w:tabs>
      </w:pPr>
      <w:hyperlink w:anchor="_Toc16790" w:history="1">
        <w:r>
          <w:rPr>
            <w:rFonts w:ascii="仿宋" w:eastAsia="仿宋" w:hAnsi="仿宋" w:cs="仿宋" w:hint="eastAsia"/>
            <w:lang w:eastAsia="zh-CN"/>
          </w:rPr>
          <w:t>(四)、减肥保健品项目建设对区域经济的影响</w:t>
        </w:r>
        <w:r>
          <w:tab/>
        </w:r>
        <w:r>
          <w:fldChar w:fldCharType="begin"/>
        </w:r>
        <w:r>
          <w:instrText xml:space="preserve"> PAGEREF _Toc16790 \h </w:instrText>
        </w:r>
        <w:r>
          <w:fldChar w:fldCharType="separate"/>
        </w:r>
        <w:r>
          <w:t>40</w:t>
        </w:r>
        <w:r>
          <w:fldChar w:fldCharType="end"/>
        </w:r>
      </w:hyperlink>
    </w:p>
    <w:p>
      <w:pPr>
        <w:pStyle w:val="TOC2"/>
        <w:tabs>
          <w:tab w:val="right" w:leader="dot" w:pos="8306"/>
        </w:tabs>
      </w:pPr>
      <w:hyperlink w:anchor="_Toc14166" w:history="1">
        <w:r>
          <w:rPr>
            <w:rFonts w:ascii="仿宋" w:eastAsia="仿宋" w:hAnsi="仿宋" w:cs="仿宋" w:hint="eastAsia"/>
            <w:lang w:eastAsia="zh-CN"/>
          </w:rPr>
          <w:t>(五)、废弃物处理</w:t>
        </w:r>
        <w:r>
          <w:tab/>
        </w:r>
        <w:r>
          <w:fldChar w:fldCharType="begin"/>
        </w:r>
        <w:r>
          <w:instrText xml:space="preserve"> PAGEREF _Toc14166 \h </w:instrText>
        </w:r>
        <w:r>
          <w:fldChar w:fldCharType="separate"/>
        </w:r>
        <w:r>
          <w:t>42</w:t>
        </w:r>
        <w:r>
          <w:fldChar w:fldCharType="end"/>
        </w:r>
      </w:hyperlink>
    </w:p>
    <w:p>
      <w:pPr>
        <w:pStyle w:val="TOC2"/>
        <w:tabs>
          <w:tab w:val="right" w:leader="dot" w:pos="8306"/>
        </w:tabs>
      </w:pPr>
      <w:hyperlink w:anchor="_Toc10316" w:history="1">
        <w:r>
          <w:rPr>
            <w:rFonts w:ascii="仿宋" w:eastAsia="仿宋" w:hAnsi="仿宋" w:cs="仿宋" w:hint="eastAsia"/>
            <w:lang w:eastAsia="zh-CN"/>
          </w:rPr>
          <w:t>(六)、特殊环境影响分析</w:t>
        </w:r>
        <w:r>
          <w:tab/>
        </w:r>
        <w:r>
          <w:fldChar w:fldCharType="begin"/>
        </w:r>
        <w:r>
          <w:instrText xml:space="preserve"> PAGEREF _Toc10316 \h </w:instrText>
        </w:r>
        <w:r>
          <w:fldChar w:fldCharType="separate"/>
        </w:r>
        <w:r>
          <w:t>43</w:t>
        </w:r>
        <w:r>
          <w:fldChar w:fldCharType="end"/>
        </w:r>
      </w:hyperlink>
    </w:p>
    <w:p>
      <w:pPr>
        <w:pStyle w:val="TOC2"/>
        <w:tabs>
          <w:tab w:val="right" w:leader="dot" w:pos="8306"/>
        </w:tabs>
      </w:pPr>
      <w:hyperlink w:anchor="_Toc31417" w:history="1">
        <w:r>
          <w:rPr>
            <w:rFonts w:ascii="仿宋" w:eastAsia="仿宋" w:hAnsi="仿宋" w:cs="仿宋" w:hint="eastAsia"/>
            <w:lang w:eastAsia="zh-CN"/>
          </w:rPr>
          <w:t>(七)、清洁生产</w:t>
        </w:r>
        <w:r>
          <w:tab/>
        </w:r>
        <w:r>
          <w:fldChar w:fldCharType="begin"/>
        </w:r>
        <w:r>
          <w:instrText xml:space="preserve"> PAGEREF _Toc31417 \h </w:instrText>
        </w:r>
        <w:r>
          <w:fldChar w:fldCharType="separate"/>
        </w:r>
        <w:r>
          <w:t>44</w:t>
        </w:r>
        <w:r>
          <w:fldChar w:fldCharType="end"/>
        </w:r>
      </w:hyperlink>
    </w:p>
    <w:p>
      <w:pPr>
        <w:pStyle w:val="TOC2"/>
        <w:tabs>
          <w:tab w:val="right" w:leader="dot" w:pos="8306"/>
        </w:tabs>
      </w:pPr>
      <w:hyperlink w:anchor="_Toc32698" w:history="1">
        <w:r>
          <w:rPr>
            <w:rFonts w:ascii="仿宋" w:eastAsia="仿宋" w:hAnsi="仿宋" w:cs="仿宋" w:hint="eastAsia"/>
            <w:lang w:eastAsia="zh-CN"/>
          </w:rPr>
          <w:t>(八)、环境保护综合评价</w:t>
        </w:r>
        <w:r>
          <w:tab/>
        </w:r>
        <w:r>
          <w:fldChar w:fldCharType="begin"/>
        </w:r>
        <w:r>
          <w:instrText xml:space="preserve"> PAGEREF _Toc32698 \h </w:instrText>
        </w:r>
        <w:r>
          <w:fldChar w:fldCharType="separate"/>
        </w:r>
        <w:r>
          <w:t>45</w:t>
        </w:r>
        <w:r>
          <w:fldChar w:fldCharType="end"/>
        </w:r>
      </w:hyperlink>
    </w:p>
    <w:p>
      <w:pPr>
        <w:pStyle w:val="TOC1"/>
        <w:tabs>
          <w:tab w:val="right" w:leader="dot" w:pos="8306"/>
        </w:tabs>
      </w:pPr>
      <w:hyperlink w:anchor="_Toc30541" w:history="1">
        <w:r>
          <w:rPr>
            <w:rFonts w:ascii="仿宋" w:eastAsia="仿宋" w:hAnsi="仿宋" w:cs="仿宋" w:hint="eastAsia"/>
            <w:lang w:eastAsia="zh-CN"/>
          </w:rPr>
          <w:t>十三、营销与推广策略</w:t>
        </w:r>
        <w:r>
          <w:tab/>
        </w:r>
        <w:r>
          <w:fldChar w:fldCharType="begin"/>
        </w:r>
        <w:r>
          <w:instrText xml:space="preserve"> PAGEREF _Toc30541 \h </w:instrText>
        </w:r>
        <w:r>
          <w:fldChar w:fldCharType="separate"/>
        </w:r>
        <w:r>
          <w:t>47</w:t>
        </w:r>
        <w:r>
          <w:fldChar w:fldCharType="end"/>
        </w:r>
      </w:hyperlink>
    </w:p>
    <w:p>
      <w:pPr>
        <w:pStyle w:val="TOC2"/>
        <w:tabs>
          <w:tab w:val="right" w:leader="dot" w:pos="8306"/>
        </w:tabs>
      </w:pPr>
      <w:hyperlink w:anchor="_Toc19069" w:history="1">
        <w:r>
          <w:rPr>
            <w:rFonts w:ascii="仿宋" w:eastAsia="仿宋" w:hAnsi="仿宋" w:cs="仿宋" w:hint="eastAsia"/>
            <w:lang w:eastAsia="zh-CN"/>
          </w:rPr>
          <w:t>(一)、产品/服务定位与特点</w:t>
        </w:r>
        <w:r>
          <w:tab/>
        </w:r>
        <w:r>
          <w:fldChar w:fldCharType="begin"/>
        </w:r>
        <w:r>
          <w:instrText xml:space="preserve"> PAGEREF _Toc19069 \h </w:instrText>
        </w:r>
        <w:r>
          <w:fldChar w:fldCharType="separate"/>
        </w:r>
        <w:r>
          <w:t>47</w:t>
        </w:r>
        <w:r>
          <w:fldChar w:fldCharType="end"/>
        </w:r>
      </w:hyperlink>
    </w:p>
    <w:p>
      <w:pPr>
        <w:pStyle w:val="TOC2"/>
        <w:tabs>
          <w:tab w:val="right" w:leader="dot" w:pos="8306"/>
        </w:tabs>
      </w:pPr>
      <w:hyperlink w:anchor="_Toc31267" w:history="1">
        <w:r>
          <w:rPr>
            <w:rFonts w:ascii="仿宋" w:eastAsia="仿宋" w:hAnsi="仿宋" w:cs="仿宋" w:hint="eastAsia"/>
            <w:lang w:eastAsia="zh-CN"/>
          </w:rPr>
          <w:t>(二)、市场定位与竞争分析</w:t>
        </w:r>
        <w:r>
          <w:tab/>
        </w:r>
        <w:r>
          <w:fldChar w:fldCharType="begin"/>
        </w:r>
        <w:r>
          <w:instrText xml:space="preserve"> PAGEREF _Toc31267 \h </w:instrText>
        </w:r>
        <w:r>
          <w:fldChar w:fldCharType="separate"/>
        </w:r>
        <w:r>
          <w:t>48</w:t>
        </w:r>
        <w:r>
          <w:fldChar w:fldCharType="end"/>
        </w:r>
      </w:hyperlink>
    </w:p>
    <w:p>
      <w:pPr>
        <w:pStyle w:val="TOC2"/>
        <w:tabs>
          <w:tab w:val="right" w:leader="dot" w:pos="8306"/>
        </w:tabs>
      </w:pPr>
      <w:hyperlink w:anchor="_Toc10947" w:history="1">
        <w:r>
          <w:rPr>
            <w:rFonts w:ascii="仿宋" w:eastAsia="仿宋" w:hAnsi="仿宋" w:cs="仿宋" w:hint="eastAsia"/>
            <w:lang w:eastAsia="zh-CN"/>
          </w:rPr>
          <w:t>(三)、营销渠道与策略</w:t>
        </w:r>
        <w:r>
          <w:tab/>
        </w:r>
        <w:r>
          <w:fldChar w:fldCharType="begin"/>
        </w:r>
        <w:r>
          <w:instrText xml:space="preserve"> PAGEREF _Toc10947 \h </w:instrText>
        </w:r>
        <w:r>
          <w:fldChar w:fldCharType="separate"/>
        </w:r>
        <w:r>
          <w:t>49</w:t>
        </w:r>
        <w:r>
          <w:fldChar w:fldCharType="end"/>
        </w:r>
      </w:hyperlink>
    </w:p>
    <w:p>
      <w:pPr>
        <w:pStyle w:val="TOC2"/>
        <w:tabs>
          <w:tab w:val="right" w:leader="dot" w:pos="8306"/>
        </w:tabs>
      </w:pPr>
      <w:hyperlink w:anchor="_Toc26784" w:history="1">
        <w:r>
          <w:rPr>
            <w:rFonts w:ascii="仿宋" w:eastAsia="仿宋" w:hAnsi="仿宋" w:cs="仿宋" w:hint="eastAsia"/>
            <w:lang w:eastAsia="zh-CN"/>
          </w:rPr>
          <w:t>(四)、推广与宣传活动</w:t>
        </w:r>
        <w:r>
          <w:tab/>
        </w:r>
        <w:r>
          <w:fldChar w:fldCharType="begin"/>
        </w:r>
        <w:r>
          <w:instrText xml:space="preserve"> PAGEREF _Toc26784 \h </w:instrText>
        </w:r>
        <w:r>
          <w:fldChar w:fldCharType="separate"/>
        </w:r>
        <w:r>
          <w:t>50</w:t>
        </w:r>
        <w:r>
          <w:fldChar w:fldCharType="end"/>
        </w:r>
      </w:hyperlink>
    </w:p>
    <w:p>
      <w:pPr>
        <w:pStyle w:val="TOC1"/>
        <w:tabs>
          <w:tab w:val="right" w:leader="dot" w:pos="8306"/>
        </w:tabs>
      </w:pPr>
      <w:hyperlink w:anchor="_Toc21632" w:history="1">
        <w:r>
          <w:rPr>
            <w:rFonts w:ascii="仿宋" w:eastAsia="仿宋" w:hAnsi="仿宋" w:cs="仿宋" w:hint="eastAsia"/>
            <w:lang w:eastAsia="zh-CN"/>
          </w:rPr>
          <w:t>十四、减肥保健品项目实施保障措施</w:t>
        </w:r>
        <w:r>
          <w:tab/>
        </w:r>
        <w:r>
          <w:fldChar w:fldCharType="begin"/>
        </w:r>
        <w:r>
          <w:instrText xml:space="preserve"> PAGEREF _Toc21632 \h </w:instrText>
        </w:r>
        <w:r>
          <w:fldChar w:fldCharType="separate"/>
        </w:r>
        <w:r>
          <w:t>56</w:t>
        </w:r>
        <w:r>
          <w:fldChar w:fldCharType="end"/>
        </w:r>
      </w:hyperlink>
    </w:p>
    <w:p>
      <w:pPr>
        <w:pStyle w:val="TOC2"/>
        <w:tabs>
          <w:tab w:val="right" w:leader="dot" w:pos="8306"/>
        </w:tabs>
      </w:pPr>
      <w:hyperlink w:anchor="_Toc8808" w:history="1">
        <w:r>
          <w:rPr>
            <w:rFonts w:ascii="仿宋" w:eastAsia="仿宋" w:hAnsi="仿宋" w:cs="仿宋" w:hint="eastAsia"/>
            <w:lang w:eastAsia="zh-CN"/>
          </w:rPr>
          <w:t>(一)、减肥保健品项目实施保障机制</w:t>
        </w:r>
        <w:r>
          <w:tab/>
        </w:r>
        <w:r>
          <w:fldChar w:fldCharType="begin"/>
        </w:r>
        <w:r>
          <w:instrText xml:space="preserve"> PAGEREF _Toc8808 \h </w:instrText>
        </w:r>
        <w:r>
          <w:fldChar w:fldCharType="separate"/>
        </w:r>
        <w:r>
          <w:t>56</w:t>
        </w:r>
        <w:r>
          <w:fldChar w:fldCharType="end"/>
        </w:r>
      </w:hyperlink>
    </w:p>
    <w:p>
      <w:pPr>
        <w:pStyle w:val="TOC2"/>
        <w:tabs>
          <w:tab w:val="right" w:leader="dot" w:pos="8306"/>
        </w:tabs>
      </w:pPr>
      <w:hyperlink w:anchor="_Toc15942" w:history="1">
        <w:r>
          <w:rPr>
            <w:rFonts w:ascii="仿宋" w:eastAsia="仿宋" w:hAnsi="仿宋" w:cs="仿宋" w:hint="eastAsia"/>
            <w:lang w:eastAsia="zh-CN"/>
          </w:rPr>
          <w:t>(二)、减肥保健品项目法律合规要求</w:t>
        </w:r>
        <w:r>
          <w:tab/>
        </w:r>
        <w:r>
          <w:fldChar w:fldCharType="begin"/>
        </w:r>
        <w:r>
          <w:instrText xml:space="preserve"> PAGEREF _Toc15942 \h </w:instrText>
        </w:r>
        <w:r>
          <w:fldChar w:fldCharType="separate"/>
        </w:r>
        <w:r>
          <w:t>59</w:t>
        </w:r>
        <w:r>
          <w:fldChar w:fldCharType="end"/>
        </w:r>
      </w:hyperlink>
    </w:p>
    <w:p>
      <w:pPr>
        <w:pStyle w:val="TOC2"/>
        <w:tabs>
          <w:tab w:val="right" w:leader="dot" w:pos="8306"/>
        </w:tabs>
      </w:pPr>
      <w:hyperlink w:anchor="_Toc27483" w:history="1">
        <w:r>
          <w:rPr>
            <w:rFonts w:ascii="仿宋" w:eastAsia="仿宋" w:hAnsi="仿宋" w:cs="仿宋" w:hint="eastAsia"/>
            <w:lang w:eastAsia="zh-CN"/>
          </w:rPr>
          <w:t>(三)、减肥保健品项目合同管理与法律事务</w:t>
        </w:r>
        <w:r>
          <w:tab/>
        </w:r>
        <w:r>
          <w:fldChar w:fldCharType="begin"/>
        </w:r>
        <w:r>
          <w:instrText xml:space="preserve"> PAGEREF _Toc27483 \h </w:instrText>
        </w:r>
        <w:r>
          <w:fldChar w:fldCharType="separate"/>
        </w:r>
        <w:r>
          <w:t>63</w:t>
        </w:r>
        <w:r>
          <w:fldChar w:fldCharType="end"/>
        </w:r>
      </w:hyperlink>
    </w:p>
    <w:p>
      <w:pPr>
        <w:pStyle w:val="TOC2"/>
        <w:tabs>
          <w:tab w:val="right" w:leader="dot" w:pos="8306"/>
        </w:tabs>
      </w:pPr>
      <w:hyperlink w:anchor="_Toc28095" w:history="1">
        <w:r>
          <w:rPr>
            <w:rFonts w:ascii="仿宋" w:eastAsia="仿宋" w:hAnsi="仿宋" w:cs="仿宋" w:hint="eastAsia"/>
            <w:lang w:eastAsia="zh-CN"/>
          </w:rPr>
          <w:t>(四)、减肥保健品项目知识产权保护策略</w:t>
        </w:r>
        <w:r>
          <w:tab/>
        </w:r>
        <w:r>
          <w:fldChar w:fldCharType="begin"/>
        </w:r>
        <w:r>
          <w:instrText xml:space="preserve"> PAGEREF _Toc28095 \h </w:instrText>
        </w:r>
        <w:r>
          <w:fldChar w:fldCharType="separate"/>
        </w:r>
        <w:r>
          <w:t>70</w:t>
        </w:r>
        <w:r>
          <w:fldChar w:fldCharType="end"/>
        </w:r>
      </w:hyperlink>
    </w:p>
    <w:p>
      <w:pPr>
        <w:pStyle w:val="TOC1"/>
        <w:tabs>
          <w:tab w:val="right" w:leader="dot" w:pos="8306"/>
        </w:tabs>
      </w:pPr>
      <w:hyperlink w:anchor="_Toc26266" w:history="1">
        <w:r>
          <w:rPr>
            <w:rFonts w:ascii="仿宋" w:eastAsia="仿宋" w:hAnsi="仿宋" w:cs="仿宋" w:hint="eastAsia"/>
            <w:lang w:eastAsia="zh-CN"/>
          </w:rPr>
          <w:t>十五、减肥保健品项目工程方案分析</w:t>
        </w:r>
        <w:r>
          <w:tab/>
        </w:r>
        <w:r>
          <w:fldChar w:fldCharType="begin"/>
        </w:r>
        <w:r>
          <w:instrText xml:space="preserve"> PAGEREF _Toc26266 \h </w:instrText>
        </w:r>
        <w:r>
          <w:fldChar w:fldCharType="separate"/>
        </w:r>
        <w:r>
          <w:t>72</w:t>
        </w:r>
        <w:r>
          <w:fldChar w:fldCharType="end"/>
        </w:r>
      </w:hyperlink>
    </w:p>
    <w:p>
      <w:pPr>
        <w:pStyle w:val="TOC2"/>
        <w:tabs>
          <w:tab w:val="right" w:leader="dot" w:pos="8306"/>
        </w:tabs>
      </w:pPr>
      <w:hyperlink w:anchor="_Toc25887" w:history="1">
        <w:r>
          <w:rPr>
            <w:rFonts w:ascii="仿宋" w:eastAsia="仿宋" w:hAnsi="仿宋" w:cs="仿宋" w:hint="eastAsia"/>
            <w:lang w:eastAsia="zh-CN"/>
          </w:rPr>
          <w:t>(一)、建筑工程设计原则</w:t>
        </w:r>
        <w:r>
          <w:tab/>
        </w:r>
        <w:r>
          <w:fldChar w:fldCharType="begin"/>
        </w:r>
        <w:r>
          <w:instrText xml:space="preserve"> PAGEREF _Toc25887 \h </w:instrText>
        </w:r>
        <w:r>
          <w:fldChar w:fldCharType="separate"/>
        </w:r>
        <w:r>
          <w:t>72</w:t>
        </w:r>
        <w:r>
          <w:fldChar w:fldCharType="end"/>
        </w:r>
      </w:hyperlink>
    </w:p>
    <w:p>
      <w:pPr>
        <w:pStyle w:val="TOC2"/>
        <w:tabs>
          <w:tab w:val="right" w:leader="dot" w:pos="8306"/>
        </w:tabs>
      </w:pPr>
      <w:hyperlink w:anchor="_Toc12990" w:history="1">
        <w:r>
          <w:rPr>
            <w:rFonts w:ascii="仿宋" w:eastAsia="仿宋" w:hAnsi="仿宋" w:cs="仿宋" w:hint="eastAsia"/>
            <w:lang w:eastAsia="zh-CN"/>
          </w:rPr>
          <w:t>(二)、土建工程建设指标</w:t>
        </w:r>
        <w:r>
          <w:tab/>
        </w:r>
        <w:r>
          <w:fldChar w:fldCharType="begin"/>
        </w:r>
        <w:r>
          <w:instrText xml:space="preserve"> PAGEREF _Toc12990 \h </w:instrText>
        </w:r>
        <w:r>
          <w:fldChar w:fldCharType="separate"/>
        </w:r>
        <w:r>
          <w:t>75</w:t>
        </w:r>
        <w:r>
          <w:fldChar w:fldCharType="end"/>
        </w:r>
      </w:hyperlink>
    </w:p>
    <w:p>
      <w:pPr>
        <w:pStyle w:val="TOC1"/>
        <w:tabs>
          <w:tab w:val="right" w:leader="dot" w:pos="8306"/>
        </w:tabs>
      </w:pPr>
      <w:hyperlink w:anchor="_Toc8459" w:history="1">
        <w:r>
          <w:rPr>
            <w:rFonts w:ascii="仿宋" w:eastAsia="仿宋" w:hAnsi="仿宋" w:cs="仿宋" w:hint="eastAsia"/>
            <w:lang w:eastAsia="zh-CN"/>
          </w:rPr>
          <w:t>十六、减肥保健品项目实施时间节点</w:t>
        </w:r>
        <w:r>
          <w:tab/>
        </w:r>
        <w:r>
          <w:fldChar w:fldCharType="begin"/>
        </w:r>
        <w:r>
          <w:instrText xml:space="preserve"> PAGEREF _Toc8459 \h </w:instrText>
        </w:r>
        <w:r>
          <w:fldChar w:fldCharType="separate"/>
        </w:r>
        <w:r>
          <w:t>77</w:t>
        </w:r>
        <w:r>
          <w:fldChar w:fldCharType="end"/>
        </w:r>
      </w:hyperlink>
    </w:p>
    <w:p>
      <w:pPr>
        <w:pStyle w:val="TOC2"/>
        <w:tabs>
          <w:tab w:val="right" w:leader="dot" w:pos="8306"/>
        </w:tabs>
      </w:pPr>
      <w:hyperlink w:anchor="_Toc30873" w:history="1">
        <w:r>
          <w:rPr>
            <w:rFonts w:ascii="仿宋" w:eastAsia="仿宋" w:hAnsi="仿宋" w:cs="仿宋" w:hint="eastAsia"/>
            <w:lang w:eastAsia="zh-CN"/>
          </w:rPr>
          <w:t>(一)、减肥保健品项目启动阶段时间节点</w:t>
        </w:r>
        <w:r>
          <w:tab/>
        </w:r>
        <w:r>
          <w:fldChar w:fldCharType="begin"/>
        </w:r>
        <w:r>
          <w:instrText xml:space="preserve"> PAGEREF _Toc30873 \h </w:instrText>
        </w:r>
        <w:r>
          <w:fldChar w:fldCharType="separate"/>
        </w:r>
        <w:r>
          <w:t>77</w:t>
        </w:r>
        <w:r>
          <w:fldChar w:fldCharType="end"/>
        </w:r>
      </w:hyperlink>
    </w:p>
    <w:p>
      <w:pPr>
        <w:pStyle w:val="TOC2"/>
        <w:tabs>
          <w:tab w:val="right" w:leader="dot" w:pos="8306"/>
        </w:tabs>
      </w:pPr>
      <w:hyperlink w:anchor="_Toc21185" w:history="1">
        <w:r>
          <w:rPr>
            <w:rFonts w:ascii="仿宋" w:eastAsia="仿宋" w:hAnsi="仿宋" w:cs="仿宋" w:hint="eastAsia"/>
            <w:lang w:eastAsia="zh-CN"/>
          </w:rPr>
          <w:t>(二)、减肥保健品项目执行阶段时间节点</w:t>
        </w:r>
        <w:r>
          <w:tab/>
        </w:r>
        <w:r>
          <w:fldChar w:fldCharType="begin"/>
        </w:r>
        <w:r>
          <w:instrText xml:space="preserve"> PAGEREF _Toc21185 \h </w:instrText>
        </w:r>
        <w:r>
          <w:fldChar w:fldCharType="separate"/>
        </w:r>
        <w:r>
          <w:t>78</w:t>
        </w:r>
        <w:r>
          <w:fldChar w:fldCharType="end"/>
        </w:r>
      </w:hyperlink>
    </w:p>
    <w:p>
      <w:pPr>
        <w:pStyle w:val="TOC2"/>
        <w:tabs>
          <w:tab w:val="right" w:leader="dot" w:pos="8306"/>
        </w:tabs>
      </w:pPr>
      <w:hyperlink w:anchor="_Toc2369" w:history="1">
        <w:r>
          <w:rPr>
            <w:rFonts w:ascii="仿宋" w:eastAsia="仿宋" w:hAnsi="仿宋" w:cs="仿宋" w:hint="eastAsia"/>
            <w:lang w:eastAsia="zh-CN"/>
          </w:rPr>
          <w:t>(三)、减肥保健品项目完成阶段时间节点</w:t>
        </w:r>
        <w:r>
          <w:tab/>
        </w:r>
        <w:r>
          <w:fldChar w:fldCharType="begin"/>
        </w:r>
        <w:r>
          <w:instrText xml:space="preserve"> PAGEREF _Toc2369 \h </w:instrText>
        </w:r>
        <w:r>
          <w:fldChar w:fldCharType="separate"/>
        </w:r>
        <w:r>
          <w:t>79</w:t>
        </w:r>
        <w:r>
          <w:fldChar w:fldCharType="end"/>
        </w:r>
      </w:hyperlink>
    </w:p>
    <w:p>
      <w:pPr>
        <w:pStyle w:val="TOC1"/>
        <w:tabs>
          <w:tab w:val="right" w:leader="dot" w:pos="8306"/>
        </w:tabs>
      </w:pPr>
      <w:hyperlink w:anchor="_Toc8333" w:history="1">
        <w:r>
          <w:rPr>
            <w:rFonts w:ascii="仿宋" w:eastAsia="仿宋" w:hAnsi="仿宋" w:cs="仿宋" w:hint="eastAsia"/>
            <w:lang w:eastAsia="zh-CN"/>
          </w:rPr>
          <w:t>十七、减肥保健品项目变更管理</w:t>
        </w:r>
        <w:r>
          <w:tab/>
        </w:r>
        <w:r>
          <w:fldChar w:fldCharType="begin"/>
        </w:r>
        <w:r>
          <w:instrText xml:space="preserve"> PAGEREF _Toc8333 \h </w:instrText>
        </w:r>
        <w:r>
          <w:fldChar w:fldCharType="separate"/>
        </w:r>
        <w:r>
          <w:t>80</w:t>
        </w:r>
        <w:r>
          <w:fldChar w:fldCharType="end"/>
        </w:r>
      </w:hyperlink>
    </w:p>
    <w:p>
      <w:pPr>
        <w:pStyle w:val="TOC2"/>
        <w:tabs>
          <w:tab w:val="right" w:leader="dot" w:pos="8306"/>
        </w:tabs>
      </w:pPr>
      <w:hyperlink w:anchor="_Toc19764" w:history="1">
        <w:r>
          <w:rPr>
            <w:rFonts w:ascii="仿宋" w:eastAsia="仿宋" w:hAnsi="仿宋" w:cs="仿宋" w:hint="eastAsia"/>
            <w:lang w:eastAsia="zh-CN"/>
          </w:rPr>
          <w:t>(一)、变更申请与评估</w:t>
        </w:r>
        <w:r>
          <w:tab/>
        </w:r>
        <w:r>
          <w:fldChar w:fldCharType="begin"/>
        </w:r>
        <w:r>
          <w:instrText xml:space="preserve"> PAGEREF _Toc19764 \h </w:instrText>
        </w:r>
        <w:r>
          <w:fldChar w:fldCharType="separate"/>
        </w:r>
        <w:r>
          <w:t>80</w:t>
        </w:r>
        <w:r>
          <w:fldChar w:fldCharType="end"/>
        </w:r>
      </w:hyperlink>
    </w:p>
    <w:p>
      <w:pPr>
        <w:pStyle w:val="TOC2"/>
        <w:tabs>
          <w:tab w:val="right" w:leader="dot" w:pos="8306"/>
        </w:tabs>
      </w:pPr>
      <w:hyperlink w:anchor="_Toc18122" w:history="1">
        <w:r>
          <w:rPr>
            <w:rFonts w:ascii="仿宋" w:eastAsia="仿宋" w:hAnsi="仿宋" w:cs="仿宋" w:hint="eastAsia"/>
            <w:lang w:eastAsia="zh-CN"/>
          </w:rPr>
          <w:t>(二)、变更实施与控制</w:t>
        </w:r>
        <w:r>
          <w:tab/>
        </w:r>
        <w:r>
          <w:fldChar w:fldCharType="begin"/>
        </w:r>
        <w:r>
          <w:instrText xml:space="preserve"> PAGEREF _Toc18122 \h </w:instrText>
        </w:r>
        <w:r>
          <w:fldChar w:fldCharType="separate"/>
        </w:r>
        <w:r>
          <w:t>81</w:t>
        </w:r>
        <w:r>
          <w:fldChar w:fldCharType="end"/>
        </w:r>
      </w:hyperlink>
    </w:p>
    <w:p>
      <w:pPr>
        <w:pStyle w:val="TOC1"/>
        <w:tabs>
          <w:tab w:val="right" w:leader="dot" w:pos="8306"/>
        </w:tabs>
      </w:pPr>
      <w:hyperlink w:anchor="_Toc5589" w:history="1">
        <w:r>
          <w:rPr>
            <w:rFonts w:ascii="仿宋" w:eastAsia="仿宋" w:hAnsi="仿宋" w:cs="仿宋" w:hint="eastAsia"/>
            <w:lang w:eastAsia="zh-CN"/>
          </w:rPr>
          <w:t>十八、减肥保健品项目治理与监督</w:t>
        </w:r>
        <w:r>
          <w:tab/>
        </w:r>
        <w:r>
          <w:fldChar w:fldCharType="begin"/>
        </w:r>
        <w:r>
          <w:instrText xml:space="preserve"> PAGEREF _Toc5589 \h </w:instrText>
        </w:r>
        <w:r>
          <w:fldChar w:fldCharType="separate"/>
        </w:r>
        <w:r>
          <w:t>81</w:t>
        </w:r>
        <w:r>
          <w:fldChar w:fldCharType="end"/>
        </w:r>
      </w:hyperlink>
    </w:p>
    <w:p>
      <w:pPr>
        <w:pStyle w:val="TOC2"/>
        <w:tabs>
          <w:tab w:val="right" w:leader="dot" w:pos="8306"/>
        </w:tabs>
      </w:pPr>
      <w:hyperlink w:anchor="_Toc1535" w:history="1">
        <w:r>
          <w:rPr>
            <w:rFonts w:ascii="仿宋" w:eastAsia="仿宋" w:hAnsi="仿宋" w:cs="仿宋" w:hint="eastAsia"/>
            <w:lang w:eastAsia="zh-CN"/>
          </w:rPr>
          <w:t>(一)、减肥保健品项目治理结构</w:t>
        </w:r>
        <w:r>
          <w:tab/>
        </w:r>
        <w:r>
          <w:fldChar w:fldCharType="begin"/>
        </w:r>
        <w:r>
          <w:instrText xml:space="preserve"> PAGEREF _Toc1535 \h </w:instrText>
        </w:r>
        <w:r>
          <w:fldChar w:fldCharType="separate"/>
        </w:r>
        <w:r>
          <w:t>81</w:t>
        </w:r>
        <w:r>
          <w:fldChar w:fldCharType="end"/>
        </w:r>
      </w:hyperlink>
    </w:p>
    <w:p>
      <w:pPr>
        <w:pStyle w:val="TOC2"/>
        <w:tabs>
          <w:tab w:val="right" w:leader="dot" w:pos="8306"/>
        </w:tabs>
      </w:pPr>
      <w:hyperlink w:anchor="_Toc11153" w:history="1">
        <w:r>
          <w:rPr>
            <w:rFonts w:ascii="仿宋" w:eastAsia="仿宋" w:hAnsi="仿宋" w:cs="仿宋" w:hint="eastAsia"/>
            <w:lang w:eastAsia="zh-CN"/>
          </w:rPr>
          <w:t>(二)、监督与审计</w:t>
        </w:r>
        <w:r>
          <w:tab/>
        </w:r>
        <w:r>
          <w:fldChar w:fldCharType="begin"/>
        </w:r>
        <w:r>
          <w:instrText xml:space="preserve"> PAGEREF _Toc11153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67"/>
      <w:r>
        <w:rPr>
          <w:rFonts w:ascii="仿宋" w:eastAsia="仿宋" w:hAnsi="仿宋" w:cs="仿宋" w:hint="eastAsia"/>
          <w:sz w:val="28"/>
          <w:lang w:eastAsia="zh-CN"/>
        </w:rPr>
        <w:t>一、减肥保健品项目危机管理</w:t>
      </w:r>
      <w:bookmarkEnd w:id="2"/>
    </w:p>
    <w:p>
      <w:pPr>
        <w:pStyle w:val="Heading2"/>
        <w:rPr>
          <w:rFonts w:ascii="仿宋" w:eastAsia="仿宋" w:hAnsi="仿宋" w:cs="仿宋" w:hint="eastAsia"/>
          <w:lang w:eastAsia="zh-CN"/>
        </w:rPr>
      </w:pPr>
      <w:bookmarkStart w:id="3" w:name="_Toc1025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项目危机管理中，危机预警与识别是确保减肥保健品项目稳健运行的核心步骤。通过建立全面的监测机制，减肥保健品项目团队旨在及时发现和理解潜在的风险和危机因素，以便采取及时的预防和应对措施，确保减肥保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首先，通过深入的风险评估，减肥保健品项目团队全面分析了整个减肥保健品项目和各个阶段可能存在的威胁。这包括准确评估每个潜在风险的发生概率和可能影响的程度，为后续危机预警提供了有力支持。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减肥保健品项目团队着重于明确定义减肥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减肥保健品项目进展的持续监控，团队能够及时发现潜在问题并作出迅速反应。减肥保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在这一阶段，团队的专业素养和反应速度将发挥至关重要的作用，以确保潜在危机能够在初期得到有效的处理，最大程度地减轻负面影响。通过危机预警与识别，减肥保健品项目得以更有序、可控地推进。</w:t>
      </w:r>
    </w:p>
    <w:p>
      <w:pPr>
        <w:pStyle w:val="Heading2"/>
        <w:ind w:firstLine="560" w:firstLineChars="200"/>
        <w:rPr>
          <w:rFonts w:ascii="仿宋" w:eastAsia="仿宋" w:hAnsi="仿宋" w:cs="仿宋" w:hint="eastAsia"/>
          <w:sz w:val="28"/>
          <w:lang w:eastAsia="zh-CN"/>
        </w:rPr>
      </w:pPr>
      <w:bookmarkStart w:id="4" w:name="_Toc111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在危机发生时，减肥保健品项目团队立即行动，成立了应急小组。该小组的任务是迅速制定并实施紧急应对措施，以最小化潜在损失。以下是采取的主要措施：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暂停减肥保健品项目进度：为遏制危机蔓延，减肥保健品项目暂时停止进行，以便全面评估当前状况。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资源重新分配：重新评估减肥保健品项目资源的分配，确保最大限度地减小损失。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实时沟通：与关键利益相关者建立实时沟通机制，向他们传递减肥保健品项目危机的实际状况，保障减肥保健品项目核心利益。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在紧急应对的同时，减肥保健品项目团队强调了团队协作和有效沟通的重要性。以下是团队协作的关键举措：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信息共享机制：建立了信息共享平台，确保团队成员能够及时获取减肥保健品项目危机的实时信息。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领导者沟通：减肥保健品项目领导者通过定期会议和即时沟通工具，指导团队应对危机，保持团队稳定运行。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随着危机得到初步控制，减肥保健品项目团队转向制定恢复计划，以确保减肥保健品项目能够从中迅速恢复。主要恢复计划包括：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修复受损的进度计划：重新评估减肥保健品项目进度，制定修复计划，确保减肥保健品项目尽快回归正常进程。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重新调整资源分配：优化资源分配，确保减肥保健品项目在有限资源下高效运转。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风险管理机制加强：对减肥保健品项目风险进行全面评估，制定更强化的风险管理策略，以预防未来可能的危机。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05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561"/>
      <w:r>
        <w:rPr>
          <w:rFonts w:ascii="仿宋" w:eastAsia="仿宋" w:hAnsi="仿宋" w:cs="仿宋" w:hint="eastAsia"/>
          <w:lang w:eastAsia="zh-CN"/>
        </w:rPr>
        <w:t>(一)、减肥保健品行业分析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行业一直以来都是市场的关注焦点。行业内的发展趋势、竞争态势以及潜在机会都对减肥保健品项目的推进产生深远的影响。通过深入研究行业的整体概貌，我们将更好地理解行业的核心特征，为减肥保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行业，技术一直是推动创新和发展的关键因素。我们将对当前技术趋势进行详尽分析，包括但不限于人工智能、大数据应用、先进制造技术等。这有助于减肥保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减肥保健品项目成功的基础。我们将对主要竞争对手进行深入研究，包括其市场份额、产品特点、市场定位等。通过全面了解竞争对手的优势和劣势，减肥保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779"/>
      <w:r>
        <w:rPr>
          <w:rFonts w:ascii="仿宋" w:eastAsia="仿宋" w:hAnsi="仿宋" w:cs="仿宋" w:hint="eastAsia"/>
          <w:sz w:val="28"/>
          <w:lang w:eastAsia="zh-CN"/>
        </w:rPr>
        <w:t>(二)、减肥保健品市场分析预测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减肥保健品市场未来的增长趋势。这包括市场的整体规模、各细分领域的发展趋势等。减肥保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减肥保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减肥保健品项目实施过程中需要充分考虑的因素。我们将对市场风险进行全面评估，包括但不限于政策法规风险、市场竞争风险、技术变革风险等。通过对潜在风险的深入分析，减肥保健品项目可以制定相应的风险缓解策略，降低不确定性对减肥保健品项目的影响。</w:t>
      </w:r>
    </w:p>
    <w:p>
      <w:pPr>
        <w:pStyle w:val="Heading1"/>
        <w:ind w:firstLine="560" w:firstLineChars="200"/>
        <w:rPr>
          <w:rFonts w:ascii="仿宋" w:eastAsia="仿宋" w:hAnsi="仿宋" w:cs="仿宋" w:hint="eastAsia"/>
          <w:sz w:val="28"/>
          <w:lang w:eastAsia="zh-CN"/>
        </w:rPr>
      </w:pPr>
      <w:bookmarkStart w:id="8" w:name="_Toc105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48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减肥保健品项目的主要产品是XXXX，预计年产值为XXX万元。这一产品在市场中占据着重要的地位，其广泛的应用范围使得该减肥保健品项目的市场前景非常广阔。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减肥保健品项目的xxx产品作为重要的原材料之一，将在多个领域发挥关键作用。其在建筑、交通、能源等方面的广泛应用将为整个产业链提供强大的支持，形成产业协同效应。减肥保健品项目的年产值XXX万XXX万XXX万万元不仅反映了其在市场上的巨大潜力，更预示着它对国民经济的积极贡献。这种关联度高、涉及面广的产业关系，使得该减肥保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83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总征地面积为XXXX平方米，相当于约XX.XX亩，其中净用地面积为XXXX平方米，红线范围内相当于约XX.XX亩。这一用地规模充分考虑了减肥保健品项目的建设需求，保障了减肥保健品项目在合适的空间内得以充分发展。减肥保健品项目规划的总建筑面积为XXXX平方米，其中主体工程建设占XXXX平方米，计容建筑面积达XXXX平方米。预计建筑工程的投资将达到XXXX万元，为减肥保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计划购置的设备共计XXXX台（套），设备购置费用为XXXX万元。这一设备购置计划充分考虑到减肥保健品项目的生产需求和技术要求，确保了减肥保健品项目在生产运营中具备先进的技术装备和高效的生产能力。设备的合理配置将为减肥保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计划总投资为XXXX万元，预计年实现营业收入为XXXX万元。这一产能规模的设定旨在确保减肥保健品项目能够在投资与回报之间取得平衡，实现长期可持续的发展。减肥保健品项目的总投资充分考虑到各个方面的需求，包括用地建设、设备购置等多个环节，以确保减肥保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850"/>
      <w:r>
        <w:rPr>
          <w:rFonts w:ascii="仿宋" w:eastAsia="仿宋" w:hAnsi="仿宋" w:cs="仿宋" w:hint="eastAsia"/>
          <w:sz w:val="28"/>
          <w:lang w:eastAsia="zh-CN"/>
        </w:rPr>
        <w:t>四、减肥保健品项目选址可行性分析</w:t>
      </w:r>
      <w:bookmarkEnd w:id="11"/>
    </w:p>
    <w:p>
      <w:pPr>
        <w:pStyle w:val="Heading2"/>
        <w:rPr>
          <w:rFonts w:ascii="仿宋" w:eastAsia="仿宋" w:hAnsi="仿宋" w:cs="仿宋" w:hint="eastAsia"/>
          <w:lang w:eastAsia="zh-CN"/>
        </w:rPr>
      </w:pPr>
      <w:bookmarkStart w:id="12" w:name="_Toc7275"/>
      <w:r>
        <w:rPr>
          <w:rFonts w:ascii="仿宋" w:eastAsia="仿宋" w:hAnsi="仿宋" w:cs="仿宋" w:hint="eastAsia"/>
          <w:lang w:eastAsia="zh-CN"/>
        </w:rPr>
        <w:t>(一)、减肥保健品项目选址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该减肥保健品项目选址位于XX省XX市XX区XXX街道</w:t>
      </w:r>
    </w:p>
    <w:p>
      <w:pPr>
        <w:pStyle w:val="Heading2"/>
        <w:ind w:firstLine="560" w:firstLineChars="200"/>
        <w:rPr>
          <w:rFonts w:ascii="仿宋" w:eastAsia="仿宋" w:hAnsi="仿宋" w:cs="仿宋" w:hint="eastAsia"/>
          <w:sz w:val="28"/>
          <w:lang w:eastAsia="zh-CN"/>
        </w:rPr>
      </w:pPr>
      <w:bookmarkStart w:id="13" w:name="_Toc2429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减肥保健品项目的征地面积将根据减肥保健品项目的实际规模和需求进行精确规划。具体面积XXX平方米，旨在确保减肥保健品项目不仅能够满足当前的发展需求，还能够预留空间以适应未来的扩展。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净用地面积是在征地面积基础上去除不可利用面积后的实际可开发用地。具体面积XXX平方米，考虑到环保、交通、安全等多方面因素，以确保减肥保健品项目在整体利用效率上达到最优。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减肥保健品项目计划建设的建筑总规模具体面积XXX平方米。这一规模的确定综合考虑了减肥保健品项目的性质、规模，以及城市规划的相关要求，确保建筑布局与周边环境协调一致。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绿地率是减肥保健品项目用地中被规划为绿地的比例。具体面积XXX平方米，旨在通过合理规划绿地，改善减肥保健品项目周边环境，提升居民生活质量，并符合城市整体绿化规划。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容积率是用地上可以建设的建筑总体积与用地面积之比。具体面积XXX，通过合理的容积率规划，确保减肥保健品项目建筑规模与周边环境和谐共生。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减肥保健品项目选址与当地城市规划相一致，具体面积XXX平方米。通过与城市规划部门深入沟通，确保减肥保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减肥保健品项目选址符合当地产业政策，具体面积XXX平方米。这包括减肥保健品项目对当地经济的促进作用，以及对相关产业的带动效应，确保减肥保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用地总体要求必须符合环保和可持续发展的原则，具体面积XXX平方米。通过采用绿色建筑设计、节能减排等措施，确保减肥保健品项目在建设和运营过程中对环境的影响最小化，达到可持续发展的要求。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确保减肥保健品项目选址具备必要的公共设施配套，具体面积XXX平方米。这包括交通便利性、教育、医疗等基础设施，以提高居民生活品质，使得减肥保健品项目选址更具吸引力。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考虑用地总体要求对当地社会稳定性的影响，具体面积XXX平方米。通过深入了解当地社区反馈，确保减肥保健品项目的选址和建设过程对当地社会和谐稳定产生积极作用。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减肥保健品项目选址不仅符合法规和规划，还在实际操作中具有可行性。这一全面规划将为减肥保健品项目的成功实施提供坚实的基础，确保减肥保健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8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减肥保健品项目的设备规划和空间设计中，我们将采取灵活设备布局的措施。设备布局将根据实际需求进行灵活设计，避免不必要的浪费。通过合理规划设备摆放位置，我们将提高设备的利用率，减少设备间距，以确保减肥保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减肥保健品项目内部引入共享设施的概念，例如共享会议室、办公区等。通过这种方式，我们可以减少对资源的重复建设，提高资源共享效率，从而减小减肥保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33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减肥保健品项目的总图布置中，我们将不同功能区域进行明确的规划，以最大程度满足减肥保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51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减肥保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减肥保健品项目对环境的影响是综合评价的重要因素之一。我们将详细考虑选址周边的自然环境、生态保护区、水源地等情况，确保减肥保健品项目的建设和运营对环境影响最小化，并符合当地的环保法规标准。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对选址的评价还需充分考虑当地政府的产业政策和法规。我们将详细了解减肥保健品项目所在地的相关政策，确保减肥保健品项目的规划和运营与当地法规相符，降低不必要的法律风险。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考虑到社会稳定性对企业运营的重要性，我们将评估选址地区的社会安全情况、劳工关系、社区反馈等方面，以确保减肥保健品项目的建设和运营不会受到社会稳定性的负面影响。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最后，我们将综合考虑用地成本，包括土地购置费用、土地开发成本等。通过对用地成本的详细评估，我们能够做出更为精确的经济效益分析，为减肥保健品项目的投资决策提供有力支持。</w:t>
      </w:r>
    </w:p>
    <w:p>
      <w:pPr>
        <w:pStyle w:val="Heading1"/>
        <w:ind w:firstLine="560" w:firstLineChars="200"/>
        <w:rPr>
          <w:rFonts w:ascii="仿宋" w:eastAsia="仿宋" w:hAnsi="仿宋" w:cs="仿宋" w:hint="eastAsia"/>
          <w:sz w:val="28"/>
          <w:lang w:eastAsia="zh-CN"/>
        </w:rPr>
      </w:pPr>
      <w:bookmarkStart w:id="17" w:name="_Toc6441"/>
      <w:r>
        <w:rPr>
          <w:rFonts w:ascii="仿宋" w:eastAsia="仿宋" w:hAnsi="仿宋" w:cs="仿宋" w:hint="eastAsia"/>
          <w:sz w:val="28"/>
          <w:lang w:eastAsia="zh-CN"/>
        </w:rPr>
        <w:t>五、减肥保健品项目文档管理</w:t>
      </w:r>
      <w:bookmarkEnd w:id="17"/>
    </w:p>
    <w:p>
      <w:pPr>
        <w:pStyle w:val="Heading2"/>
        <w:rPr>
          <w:rFonts w:ascii="仿宋" w:eastAsia="仿宋" w:hAnsi="仿宋" w:cs="仿宋" w:hint="eastAsia"/>
          <w:lang w:eastAsia="zh-CN"/>
        </w:rPr>
      </w:pPr>
      <w:bookmarkStart w:id="18" w:name="_Toc3053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减肥保健品项目高度重视文档的质量和准确性，以支持减肥保健品项目的各项活动和决策。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文档的编制始于减肥保健品项目计划的初期，我们制定了详细的文档编制计划，明确了每个文档的内容、格式和编写责任人。在减肥保健品项目启动阶段，我们首先编制了减肥保健品项目章程，明确定义了减肥保健品项目的目标、范围、风险等关键要素。随后，减肥保健品项目团队根据计划陆续编制了需求文档、设计文档、测试文档等各类文档，确保减肥保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减肥保健品项目管理中的重要环节，旨在确保减肥保健品项目文档符合质量标准和减肥保健品项目需求。在减肥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减肥保健品项目相关利益方和专业领域的专家对文档进行独立审查。这有助于获取更全面、客观的反馈，确保减肥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减肥保健品项目在文档编制与审查方面建立了严格的管理机制，通过规范的流程和多维度的审查，确保减肥保健品项目文档的质量、准确性和可靠性，为减肥保健品项目的顺利推进提供了有力支持。</w:t>
      </w:r>
    </w:p>
    <w:p>
      <w:pPr>
        <w:pStyle w:val="Heading2"/>
        <w:ind w:firstLine="560" w:firstLineChars="200"/>
        <w:rPr>
          <w:rFonts w:ascii="仿宋" w:eastAsia="仿宋" w:hAnsi="仿宋" w:cs="仿宋" w:hint="eastAsia"/>
          <w:sz w:val="28"/>
          <w:lang w:eastAsia="zh-CN"/>
        </w:rPr>
      </w:pPr>
      <w:bookmarkStart w:id="19" w:name="_Toc677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在减肥保健品项目中，我们致力于优化文档发布与分发过程，以确保信息的高效传递和团队间协作的顺畅进行。以下是我们采取的关键优化策略：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我们通过多渠道发布文档，包括电子邮件、减肥保健品项目管理平台、内部网站等，以满足不同团队成员的偏好和需求。多渠道发布确保了信息的全面覆盖。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我们采用了精细的权限控制，确保只有授权人员可以访问敏感信息。这种安全措施保护了减肥保健品项目文档的机密性，防止了未经授权的信息泄露。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177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https://d.book118.com/867024122162006040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减肥保健品项目规划设计蓝图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E569A"/>
    <w:rsid w:val="2ECE5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2412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2024-02-06T01:56:00Z</dcterms:created>
  <dcterms:modified xsi:type="dcterms:W3CDTF">2024-02-06T01:57:06Z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B7F298A79D2A4714B76190AB40D651EC_11</vt:lpwstr>
  </property>
  <property fmtid="{D5CDD505-2E9C-101B-9397-08002B2CF9AE}" pid="3" name="KSOProductBuildVer">
    <vt:lpwstr>2052-12.1.0.16250</vt:lpwstr>
  </property>
</Properties>
</file>