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90" w:history="1">
        <w:r>
          <w:rPr>
            <w:rFonts w:ascii="仿宋" w:eastAsia="仿宋" w:hAnsi="仿宋" w:cs="仿宋" w:hint="eastAsia"/>
            <w:lang w:eastAsia="zh-CN"/>
          </w:rPr>
          <w:t>序言</w:t>
        </w:r>
        <w:r>
          <w:tab/>
        </w:r>
        <w:r>
          <w:fldChar w:fldCharType="begin"/>
        </w:r>
        <w:r>
          <w:instrText xml:space="preserve"> PAGEREF _Toc12190 \h </w:instrText>
        </w:r>
        <w:r>
          <w:fldChar w:fldCharType="separate"/>
        </w:r>
        <w:r>
          <w:t>3</w:t>
        </w:r>
        <w:r>
          <w:fldChar w:fldCharType="end"/>
        </w:r>
      </w:hyperlink>
    </w:p>
    <w:p>
      <w:pPr>
        <w:pStyle w:val="TOC1"/>
        <w:tabs>
          <w:tab w:val="right" w:leader="dot" w:pos="8306"/>
        </w:tabs>
      </w:pPr>
      <w:hyperlink w:anchor="_Toc21220" w:history="1">
        <w:r>
          <w:rPr>
            <w:rFonts w:ascii="仿宋" w:eastAsia="仿宋" w:hAnsi="仿宋" w:cs="仿宋" w:hint="eastAsia"/>
            <w:lang w:eastAsia="zh-CN"/>
          </w:rPr>
          <w:t>一、项目选址研究</w:t>
        </w:r>
        <w:r>
          <w:tab/>
        </w:r>
        <w:r>
          <w:fldChar w:fldCharType="begin"/>
        </w:r>
        <w:r>
          <w:instrText xml:space="preserve"> PAGEREF _Toc21220 \h </w:instrText>
        </w:r>
        <w:r>
          <w:fldChar w:fldCharType="separate"/>
        </w:r>
        <w:r>
          <w:t>3</w:t>
        </w:r>
        <w:r>
          <w:fldChar w:fldCharType="end"/>
        </w:r>
      </w:hyperlink>
    </w:p>
    <w:p>
      <w:pPr>
        <w:pStyle w:val="TOC2"/>
        <w:tabs>
          <w:tab w:val="right" w:leader="dot" w:pos="8306"/>
        </w:tabs>
      </w:pPr>
      <w:hyperlink w:anchor="_Toc16879" w:history="1">
        <w:r>
          <w:rPr>
            <w:rFonts w:ascii="仿宋" w:eastAsia="仿宋" w:hAnsi="仿宋" w:cs="仿宋" w:hint="eastAsia"/>
            <w:lang w:eastAsia="zh-CN"/>
          </w:rPr>
          <w:t>(一)、项目选址原则</w:t>
        </w:r>
        <w:r>
          <w:tab/>
        </w:r>
        <w:r>
          <w:fldChar w:fldCharType="begin"/>
        </w:r>
        <w:r>
          <w:instrText xml:space="preserve"> PAGEREF _Toc16879 \h </w:instrText>
        </w:r>
        <w:r>
          <w:fldChar w:fldCharType="separate"/>
        </w:r>
        <w:r>
          <w:t>3</w:t>
        </w:r>
        <w:r>
          <w:fldChar w:fldCharType="end"/>
        </w:r>
      </w:hyperlink>
    </w:p>
    <w:p>
      <w:pPr>
        <w:pStyle w:val="TOC2"/>
        <w:tabs>
          <w:tab w:val="right" w:leader="dot" w:pos="8306"/>
        </w:tabs>
      </w:pPr>
      <w:hyperlink w:anchor="_Toc4393" w:history="1">
        <w:r>
          <w:rPr>
            <w:rFonts w:ascii="仿宋" w:eastAsia="仿宋" w:hAnsi="仿宋" w:cs="仿宋" w:hint="eastAsia"/>
            <w:lang w:eastAsia="zh-CN"/>
          </w:rPr>
          <w:t>(二)、项目选址</w:t>
        </w:r>
        <w:r>
          <w:tab/>
        </w:r>
        <w:r>
          <w:fldChar w:fldCharType="begin"/>
        </w:r>
        <w:r>
          <w:instrText xml:space="preserve"> PAGEREF _Toc4393 \h </w:instrText>
        </w:r>
        <w:r>
          <w:fldChar w:fldCharType="separate"/>
        </w:r>
        <w:r>
          <w:t>6</w:t>
        </w:r>
        <w:r>
          <w:fldChar w:fldCharType="end"/>
        </w:r>
      </w:hyperlink>
    </w:p>
    <w:p>
      <w:pPr>
        <w:pStyle w:val="TOC2"/>
        <w:tabs>
          <w:tab w:val="right" w:leader="dot" w:pos="8306"/>
        </w:tabs>
      </w:pPr>
      <w:hyperlink w:anchor="_Toc6559" w:history="1">
        <w:r>
          <w:rPr>
            <w:rFonts w:ascii="仿宋" w:eastAsia="仿宋" w:hAnsi="仿宋" w:cs="仿宋" w:hint="eastAsia"/>
            <w:lang w:eastAsia="zh-CN"/>
          </w:rPr>
          <w:t>(三)、建设条件分析</w:t>
        </w:r>
        <w:r>
          <w:tab/>
        </w:r>
        <w:r>
          <w:fldChar w:fldCharType="begin"/>
        </w:r>
        <w:r>
          <w:instrText xml:space="preserve"> PAGEREF _Toc6559 \h </w:instrText>
        </w:r>
        <w:r>
          <w:fldChar w:fldCharType="separate"/>
        </w:r>
        <w:r>
          <w:t>8</w:t>
        </w:r>
        <w:r>
          <w:fldChar w:fldCharType="end"/>
        </w:r>
      </w:hyperlink>
    </w:p>
    <w:p>
      <w:pPr>
        <w:pStyle w:val="TOC2"/>
        <w:tabs>
          <w:tab w:val="right" w:leader="dot" w:pos="8306"/>
        </w:tabs>
      </w:pPr>
      <w:hyperlink w:anchor="_Toc31806" w:history="1">
        <w:r>
          <w:rPr>
            <w:rFonts w:ascii="仿宋" w:eastAsia="仿宋" w:hAnsi="仿宋" w:cs="仿宋" w:hint="eastAsia"/>
            <w:lang w:eastAsia="zh-CN"/>
          </w:rPr>
          <w:t>(四)、用地控制指标</w:t>
        </w:r>
        <w:r>
          <w:tab/>
        </w:r>
        <w:r>
          <w:fldChar w:fldCharType="begin"/>
        </w:r>
        <w:r>
          <w:instrText xml:space="preserve"> PAGEREF _Toc31806 \h </w:instrText>
        </w:r>
        <w:r>
          <w:fldChar w:fldCharType="separate"/>
        </w:r>
        <w:r>
          <w:t>10</w:t>
        </w:r>
        <w:r>
          <w:fldChar w:fldCharType="end"/>
        </w:r>
      </w:hyperlink>
    </w:p>
    <w:p>
      <w:pPr>
        <w:pStyle w:val="TOC2"/>
        <w:tabs>
          <w:tab w:val="right" w:leader="dot" w:pos="8306"/>
        </w:tabs>
      </w:pPr>
      <w:hyperlink w:anchor="_Toc1294" w:history="1">
        <w:r>
          <w:rPr>
            <w:rFonts w:ascii="仿宋" w:eastAsia="仿宋" w:hAnsi="仿宋" w:cs="仿宋" w:hint="eastAsia"/>
            <w:lang w:eastAsia="zh-CN"/>
          </w:rPr>
          <w:t>(五)、地总体要求</w:t>
        </w:r>
        <w:r>
          <w:tab/>
        </w:r>
        <w:r>
          <w:fldChar w:fldCharType="begin"/>
        </w:r>
        <w:r>
          <w:instrText xml:space="preserve"> PAGEREF _Toc1294 \h </w:instrText>
        </w:r>
        <w:r>
          <w:fldChar w:fldCharType="separate"/>
        </w:r>
        <w:r>
          <w:t>11</w:t>
        </w:r>
        <w:r>
          <w:fldChar w:fldCharType="end"/>
        </w:r>
      </w:hyperlink>
    </w:p>
    <w:p>
      <w:pPr>
        <w:pStyle w:val="TOC2"/>
        <w:tabs>
          <w:tab w:val="right" w:leader="dot" w:pos="8306"/>
        </w:tabs>
      </w:pPr>
      <w:hyperlink w:anchor="_Toc10889" w:history="1">
        <w:r>
          <w:rPr>
            <w:rFonts w:ascii="仿宋" w:eastAsia="仿宋" w:hAnsi="仿宋" w:cs="仿宋" w:hint="eastAsia"/>
            <w:lang w:eastAsia="zh-CN"/>
          </w:rPr>
          <w:t>(六)、节约用地措施</w:t>
        </w:r>
        <w:r>
          <w:tab/>
        </w:r>
        <w:r>
          <w:fldChar w:fldCharType="begin"/>
        </w:r>
        <w:r>
          <w:instrText xml:space="preserve"> PAGEREF _Toc10889 \h </w:instrText>
        </w:r>
        <w:r>
          <w:fldChar w:fldCharType="separate"/>
        </w:r>
        <w:r>
          <w:t>12</w:t>
        </w:r>
        <w:r>
          <w:fldChar w:fldCharType="end"/>
        </w:r>
      </w:hyperlink>
    </w:p>
    <w:p>
      <w:pPr>
        <w:pStyle w:val="TOC2"/>
        <w:tabs>
          <w:tab w:val="right" w:leader="dot" w:pos="8306"/>
        </w:tabs>
      </w:pPr>
      <w:hyperlink w:anchor="_Toc17538" w:history="1">
        <w:r>
          <w:rPr>
            <w:rFonts w:ascii="仿宋" w:eastAsia="仿宋" w:hAnsi="仿宋" w:cs="仿宋" w:hint="eastAsia"/>
            <w:lang w:eastAsia="zh-CN"/>
          </w:rPr>
          <w:t>(七)、选址综合评价</w:t>
        </w:r>
        <w:r>
          <w:tab/>
        </w:r>
        <w:r>
          <w:fldChar w:fldCharType="begin"/>
        </w:r>
        <w:r>
          <w:instrText xml:space="preserve"> PAGEREF _Toc17538 \h </w:instrText>
        </w:r>
        <w:r>
          <w:fldChar w:fldCharType="separate"/>
        </w:r>
        <w:r>
          <w:t>14</w:t>
        </w:r>
        <w:r>
          <w:fldChar w:fldCharType="end"/>
        </w:r>
      </w:hyperlink>
    </w:p>
    <w:p>
      <w:pPr>
        <w:pStyle w:val="TOC1"/>
        <w:tabs>
          <w:tab w:val="right" w:leader="dot" w:pos="8306"/>
        </w:tabs>
      </w:pPr>
      <w:hyperlink w:anchor="_Toc14539" w:history="1">
        <w:r>
          <w:rPr>
            <w:rFonts w:ascii="仿宋" w:eastAsia="仿宋" w:hAnsi="仿宋" w:cs="仿宋" w:hint="eastAsia"/>
            <w:lang w:eastAsia="zh-CN"/>
          </w:rPr>
          <w:t>二、财务管理与成本控制</w:t>
        </w:r>
        <w:r>
          <w:tab/>
        </w:r>
        <w:r>
          <w:fldChar w:fldCharType="begin"/>
        </w:r>
        <w:r>
          <w:instrText xml:space="preserve"> PAGEREF _Toc14539 \h </w:instrText>
        </w:r>
        <w:r>
          <w:fldChar w:fldCharType="separate"/>
        </w:r>
        <w:r>
          <w:t>15</w:t>
        </w:r>
        <w:r>
          <w:fldChar w:fldCharType="end"/>
        </w:r>
      </w:hyperlink>
    </w:p>
    <w:p>
      <w:pPr>
        <w:pStyle w:val="TOC2"/>
        <w:tabs>
          <w:tab w:val="right" w:leader="dot" w:pos="8306"/>
        </w:tabs>
      </w:pPr>
      <w:hyperlink w:anchor="_Toc12550" w:history="1">
        <w:r>
          <w:rPr>
            <w:rFonts w:ascii="仿宋" w:eastAsia="仿宋" w:hAnsi="仿宋" w:cs="仿宋" w:hint="eastAsia"/>
            <w:lang w:eastAsia="zh-CN"/>
          </w:rPr>
          <w:t>(一)、财务管理体系建设</w:t>
        </w:r>
        <w:r>
          <w:tab/>
        </w:r>
        <w:r>
          <w:fldChar w:fldCharType="begin"/>
        </w:r>
        <w:r>
          <w:instrText xml:space="preserve"> PAGEREF _Toc12550 \h </w:instrText>
        </w:r>
        <w:r>
          <w:fldChar w:fldCharType="separate"/>
        </w:r>
        <w:r>
          <w:t>15</w:t>
        </w:r>
        <w:r>
          <w:fldChar w:fldCharType="end"/>
        </w:r>
      </w:hyperlink>
    </w:p>
    <w:p>
      <w:pPr>
        <w:pStyle w:val="TOC2"/>
        <w:tabs>
          <w:tab w:val="right" w:leader="dot" w:pos="8306"/>
        </w:tabs>
      </w:pPr>
      <w:hyperlink w:anchor="_Toc13824" w:history="1">
        <w:r>
          <w:rPr>
            <w:rFonts w:ascii="仿宋" w:eastAsia="仿宋" w:hAnsi="仿宋" w:cs="仿宋" w:hint="eastAsia"/>
            <w:lang w:eastAsia="zh-CN"/>
          </w:rPr>
          <w:t>(二)、成本控制措施</w:t>
        </w:r>
        <w:r>
          <w:tab/>
        </w:r>
        <w:r>
          <w:fldChar w:fldCharType="begin"/>
        </w:r>
        <w:r>
          <w:instrText xml:space="preserve"> PAGEREF _Toc13824 \h </w:instrText>
        </w:r>
        <w:r>
          <w:fldChar w:fldCharType="separate"/>
        </w:r>
        <w:r>
          <w:t>16</w:t>
        </w:r>
        <w:r>
          <w:fldChar w:fldCharType="end"/>
        </w:r>
      </w:hyperlink>
    </w:p>
    <w:p>
      <w:pPr>
        <w:pStyle w:val="TOC1"/>
        <w:tabs>
          <w:tab w:val="right" w:leader="dot" w:pos="8306"/>
        </w:tabs>
      </w:pPr>
      <w:hyperlink w:anchor="_Toc22333" w:history="1">
        <w:r>
          <w:rPr>
            <w:rFonts w:ascii="仿宋" w:eastAsia="仿宋" w:hAnsi="仿宋" w:cs="仿宋" w:hint="eastAsia"/>
            <w:lang w:eastAsia="zh-CN"/>
          </w:rPr>
          <w:t>三、项目监理与质量保证</w:t>
        </w:r>
        <w:r>
          <w:tab/>
        </w:r>
        <w:r>
          <w:fldChar w:fldCharType="begin"/>
        </w:r>
        <w:r>
          <w:instrText xml:space="preserve"> PAGEREF _Toc22333 \h </w:instrText>
        </w:r>
        <w:r>
          <w:fldChar w:fldCharType="separate"/>
        </w:r>
        <w:r>
          <w:t>17</w:t>
        </w:r>
        <w:r>
          <w:fldChar w:fldCharType="end"/>
        </w:r>
      </w:hyperlink>
    </w:p>
    <w:p>
      <w:pPr>
        <w:pStyle w:val="TOC2"/>
        <w:tabs>
          <w:tab w:val="right" w:leader="dot" w:pos="8306"/>
        </w:tabs>
      </w:pPr>
      <w:hyperlink w:anchor="_Toc14200" w:history="1">
        <w:r>
          <w:rPr>
            <w:rFonts w:ascii="仿宋" w:eastAsia="仿宋" w:hAnsi="仿宋" w:cs="仿宋" w:hint="eastAsia"/>
            <w:lang w:eastAsia="zh-CN"/>
          </w:rPr>
          <w:t>(一)、监理体系构建</w:t>
        </w:r>
        <w:r>
          <w:tab/>
        </w:r>
        <w:r>
          <w:fldChar w:fldCharType="begin"/>
        </w:r>
        <w:r>
          <w:instrText xml:space="preserve"> PAGEREF _Toc14200 \h </w:instrText>
        </w:r>
        <w:r>
          <w:fldChar w:fldCharType="separate"/>
        </w:r>
        <w:r>
          <w:t>17</w:t>
        </w:r>
        <w:r>
          <w:fldChar w:fldCharType="end"/>
        </w:r>
      </w:hyperlink>
    </w:p>
    <w:p>
      <w:pPr>
        <w:pStyle w:val="TOC2"/>
        <w:tabs>
          <w:tab w:val="right" w:leader="dot" w:pos="8306"/>
        </w:tabs>
      </w:pPr>
      <w:hyperlink w:anchor="_Toc3492" w:history="1">
        <w:r>
          <w:rPr>
            <w:rFonts w:ascii="仿宋" w:eastAsia="仿宋" w:hAnsi="仿宋" w:cs="仿宋" w:hint="eastAsia"/>
            <w:lang w:eastAsia="zh-CN"/>
          </w:rPr>
          <w:t>(二)、质量保证体系实施</w:t>
        </w:r>
        <w:r>
          <w:tab/>
        </w:r>
        <w:r>
          <w:fldChar w:fldCharType="begin"/>
        </w:r>
        <w:r>
          <w:instrText xml:space="preserve"> PAGEREF _Toc3492 \h </w:instrText>
        </w:r>
        <w:r>
          <w:fldChar w:fldCharType="separate"/>
        </w:r>
        <w:r>
          <w:t>18</w:t>
        </w:r>
        <w:r>
          <w:fldChar w:fldCharType="end"/>
        </w:r>
      </w:hyperlink>
    </w:p>
    <w:p>
      <w:pPr>
        <w:pStyle w:val="TOC2"/>
        <w:tabs>
          <w:tab w:val="right" w:leader="dot" w:pos="8306"/>
        </w:tabs>
      </w:pPr>
      <w:hyperlink w:anchor="_Toc7801" w:history="1">
        <w:r>
          <w:rPr>
            <w:rFonts w:ascii="仿宋" w:eastAsia="仿宋" w:hAnsi="仿宋" w:cs="仿宋" w:hint="eastAsia"/>
            <w:lang w:eastAsia="zh-CN"/>
          </w:rPr>
          <w:t>(三)、监理与质量控制流程</w:t>
        </w:r>
        <w:r>
          <w:tab/>
        </w:r>
        <w:r>
          <w:fldChar w:fldCharType="begin"/>
        </w:r>
        <w:r>
          <w:instrText xml:space="preserve"> PAGEREF _Toc7801 \h </w:instrText>
        </w:r>
        <w:r>
          <w:fldChar w:fldCharType="separate"/>
        </w:r>
        <w:r>
          <w:t>18</w:t>
        </w:r>
        <w:r>
          <w:fldChar w:fldCharType="end"/>
        </w:r>
      </w:hyperlink>
    </w:p>
    <w:p>
      <w:pPr>
        <w:pStyle w:val="TOC1"/>
        <w:tabs>
          <w:tab w:val="right" w:leader="dot" w:pos="8306"/>
        </w:tabs>
      </w:pPr>
      <w:hyperlink w:anchor="_Toc2591" w:history="1">
        <w:r>
          <w:rPr>
            <w:rFonts w:ascii="仿宋" w:eastAsia="仿宋" w:hAnsi="仿宋" w:cs="仿宋" w:hint="eastAsia"/>
            <w:lang w:eastAsia="zh-CN"/>
          </w:rPr>
          <w:t>四、资源开发及综合利用分析</w:t>
        </w:r>
        <w:r>
          <w:tab/>
        </w:r>
        <w:r>
          <w:fldChar w:fldCharType="begin"/>
        </w:r>
        <w:r>
          <w:instrText xml:space="preserve"> PAGEREF _Toc2591 \h </w:instrText>
        </w:r>
        <w:r>
          <w:fldChar w:fldCharType="separate"/>
        </w:r>
        <w:r>
          <w:t>19</w:t>
        </w:r>
        <w:r>
          <w:fldChar w:fldCharType="end"/>
        </w:r>
      </w:hyperlink>
    </w:p>
    <w:p>
      <w:pPr>
        <w:pStyle w:val="TOC2"/>
        <w:tabs>
          <w:tab w:val="right" w:leader="dot" w:pos="8306"/>
        </w:tabs>
      </w:pPr>
      <w:hyperlink w:anchor="_Toc9256" w:history="1">
        <w:r>
          <w:rPr>
            <w:rFonts w:ascii="仿宋" w:eastAsia="仿宋" w:hAnsi="仿宋" w:cs="仿宋" w:hint="eastAsia"/>
            <w:lang w:eastAsia="zh-CN"/>
          </w:rPr>
          <w:t>(一)、资源开发方案</w:t>
        </w:r>
        <w:r>
          <w:tab/>
        </w:r>
        <w:r>
          <w:fldChar w:fldCharType="begin"/>
        </w:r>
        <w:r>
          <w:instrText xml:space="preserve"> PAGEREF _Toc9256 \h </w:instrText>
        </w:r>
        <w:r>
          <w:fldChar w:fldCharType="separate"/>
        </w:r>
        <w:r>
          <w:t>19</w:t>
        </w:r>
        <w:r>
          <w:fldChar w:fldCharType="end"/>
        </w:r>
      </w:hyperlink>
    </w:p>
    <w:p>
      <w:pPr>
        <w:pStyle w:val="TOC2"/>
        <w:tabs>
          <w:tab w:val="right" w:leader="dot" w:pos="8306"/>
        </w:tabs>
      </w:pPr>
      <w:hyperlink w:anchor="_Toc22732" w:history="1">
        <w:r>
          <w:rPr>
            <w:rFonts w:ascii="仿宋" w:eastAsia="仿宋" w:hAnsi="仿宋" w:cs="仿宋" w:hint="eastAsia"/>
            <w:lang w:eastAsia="zh-CN"/>
          </w:rPr>
          <w:t>(二)、资源利用方案</w:t>
        </w:r>
        <w:r>
          <w:tab/>
        </w:r>
        <w:r>
          <w:fldChar w:fldCharType="begin"/>
        </w:r>
        <w:r>
          <w:instrText xml:space="preserve"> PAGEREF _Toc22732 \h </w:instrText>
        </w:r>
        <w:r>
          <w:fldChar w:fldCharType="separate"/>
        </w:r>
        <w:r>
          <w:t>20</w:t>
        </w:r>
        <w:r>
          <w:fldChar w:fldCharType="end"/>
        </w:r>
      </w:hyperlink>
    </w:p>
    <w:p>
      <w:pPr>
        <w:pStyle w:val="TOC2"/>
        <w:tabs>
          <w:tab w:val="right" w:leader="dot" w:pos="8306"/>
        </w:tabs>
      </w:pPr>
      <w:hyperlink w:anchor="_Toc9617" w:history="1">
        <w:r>
          <w:rPr>
            <w:rFonts w:ascii="仿宋" w:eastAsia="仿宋" w:hAnsi="仿宋" w:cs="仿宋" w:hint="eastAsia"/>
            <w:lang w:eastAsia="zh-CN"/>
          </w:rPr>
          <w:t>(三)、资源节约措施</w:t>
        </w:r>
        <w:r>
          <w:tab/>
        </w:r>
        <w:r>
          <w:fldChar w:fldCharType="begin"/>
        </w:r>
        <w:r>
          <w:instrText xml:space="preserve"> PAGEREF _Toc9617 \h </w:instrText>
        </w:r>
        <w:r>
          <w:fldChar w:fldCharType="separate"/>
        </w:r>
        <w:r>
          <w:t>21</w:t>
        </w:r>
        <w:r>
          <w:fldChar w:fldCharType="end"/>
        </w:r>
      </w:hyperlink>
    </w:p>
    <w:p>
      <w:pPr>
        <w:pStyle w:val="TOC1"/>
        <w:tabs>
          <w:tab w:val="right" w:leader="dot" w:pos="8306"/>
        </w:tabs>
      </w:pPr>
      <w:hyperlink w:anchor="_Toc26212" w:history="1">
        <w:r>
          <w:rPr>
            <w:rFonts w:ascii="仿宋" w:eastAsia="仿宋" w:hAnsi="仿宋" w:cs="仿宋" w:hint="eastAsia"/>
            <w:lang w:eastAsia="zh-CN"/>
          </w:rPr>
          <w:t>五、社会影响分析</w:t>
        </w:r>
        <w:r>
          <w:tab/>
        </w:r>
        <w:r>
          <w:fldChar w:fldCharType="begin"/>
        </w:r>
        <w:r>
          <w:instrText xml:space="preserve"> PAGEREF _Toc26212 \h </w:instrText>
        </w:r>
        <w:r>
          <w:fldChar w:fldCharType="separate"/>
        </w:r>
        <w:r>
          <w:t>23</w:t>
        </w:r>
        <w:r>
          <w:fldChar w:fldCharType="end"/>
        </w:r>
      </w:hyperlink>
    </w:p>
    <w:p>
      <w:pPr>
        <w:pStyle w:val="TOC2"/>
        <w:tabs>
          <w:tab w:val="right" w:leader="dot" w:pos="8306"/>
        </w:tabs>
      </w:pPr>
      <w:hyperlink w:anchor="_Toc14586" w:history="1">
        <w:r>
          <w:rPr>
            <w:rFonts w:ascii="仿宋" w:eastAsia="仿宋" w:hAnsi="仿宋" w:cs="仿宋" w:hint="eastAsia"/>
            <w:lang w:eastAsia="zh-CN"/>
          </w:rPr>
          <w:t>(一)、社会影响效果分析</w:t>
        </w:r>
        <w:r>
          <w:tab/>
        </w:r>
        <w:r>
          <w:fldChar w:fldCharType="begin"/>
        </w:r>
        <w:r>
          <w:instrText xml:space="preserve"> PAGEREF _Toc14586 \h </w:instrText>
        </w:r>
        <w:r>
          <w:fldChar w:fldCharType="separate"/>
        </w:r>
        <w:r>
          <w:t>23</w:t>
        </w:r>
        <w:r>
          <w:fldChar w:fldCharType="end"/>
        </w:r>
      </w:hyperlink>
    </w:p>
    <w:p>
      <w:pPr>
        <w:pStyle w:val="TOC2"/>
        <w:tabs>
          <w:tab w:val="right" w:leader="dot" w:pos="8306"/>
        </w:tabs>
      </w:pPr>
      <w:hyperlink w:anchor="_Toc8886" w:history="1">
        <w:r>
          <w:rPr>
            <w:rFonts w:ascii="仿宋" w:eastAsia="仿宋" w:hAnsi="仿宋" w:cs="仿宋" w:hint="eastAsia"/>
            <w:lang w:eastAsia="zh-CN"/>
          </w:rPr>
          <w:t>(二)、社会适应性分析</w:t>
        </w:r>
        <w:r>
          <w:tab/>
        </w:r>
        <w:r>
          <w:fldChar w:fldCharType="begin"/>
        </w:r>
        <w:r>
          <w:instrText xml:space="preserve"> PAGEREF _Toc8886 \h </w:instrText>
        </w:r>
        <w:r>
          <w:fldChar w:fldCharType="separate"/>
        </w:r>
        <w:r>
          <w:t>25</w:t>
        </w:r>
        <w:r>
          <w:fldChar w:fldCharType="end"/>
        </w:r>
      </w:hyperlink>
    </w:p>
    <w:p>
      <w:pPr>
        <w:pStyle w:val="TOC2"/>
        <w:tabs>
          <w:tab w:val="right" w:leader="dot" w:pos="8306"/>
        </w:tabs>
      </w:pPr>
      <w:hyperlink w:anchor="_Toc7928" w:history="1">
        <w:r>
          <w:rPr>
            <w:rFonts w:ascii="仿宋" w:eastAsia="仿宋" w:hAnsi="仿宋" w:cs="仿宋" w:hint="eastAsia"/>
            <w:lang w:eastAsia="zh-CN"/>
          </w:rPr>
          <w:t>(三)、社会风险及对策分析</w:t>
        </w:r>
        <w:r>
          <w:tab/>
        </w:r>
        <w:r>
          <w:fldChar w:fldCharType="begin"/>
        </w:r>
        <w:r>
          <w:instrText xml:space="preserve"> PAGEREF _Toc7928 \h </w:instrText>
        </w:r>
        <w:r>
          <w:fldChar w:fldCharType="separate"/>
        </w:r>
        <w:r>
          <w:t>26</w:t>
        </w:r>
        <w:r>
          <w:fldChar w:fldCharType="end"/>
        </w:r>
      </w:hyperlink>
    </w:p>
    <w:p>
      <w:pPr>
        <w:pStyle w:val="TOC1"/>
        <w:tabs>
          <w:tab w:val="right" w:leader="dot" w:pos="8306"/>
        </w:tabs>
      </w:pPr>
      <w:hyperlink w:anchor="_Toc9223" w:history="1">
        <w:r>
          <w:rPr>
            <w:rFonts w:ascii="仿宋" w:eastAsia="仿宋" w:hAnsi="仿宋" w:cs="仿宋" w:hint="eastAsia"/>
            <w:lang w:eastAsia="zh-CN"/>
          </w:rPr>
          <w:t>六、发展规划、产业政策和行业准入分析</w:t>
        </w:r>
        <w:r>
          <w:tab/>
        </w:r>
        <w:r>
          <w:fldChar w:fldCharType="begin"/>
        </w:r>
        <w:r>
          <w:instrText xml:space="preserve"> PAGEREF _Toc9223 \h </w:instrText>
        </w:r>
        <w:r>
          <w:fldChar w:fldCharType="separate"/>
        </w:r>
        <w:r>
          <w:t>30</w:t>
        </w:r>
        <w:r>
          <w:fldChar w:fldCharType="end"/>
        </w:r>
      </w:hyperlink>
    </w:p>
    <w:p>
      <w:pPr>
        <w:pStyle w:val="TOC2"/>
        <w:tabs>
          <w:tab w:val="right" w:leader="dot" w:pos="8306"/>
        </w:tabs>
      </w:pPr>
      <w:hyperlink w:anchor="_Toc29899" w:history="1">
        <w:r>
          <w:rPr>
            <w:rFonts w:ascii="仿宋" w:eastAsia="仿宋" w:hAnsi="仿宋" w:cs="仿宋" w:hint="eastAsia"/>
            <w:lang w:eastAsia="zh-CN"/>
          </w:rPr>
          <w:t>(一)、发展规划分析</w:t>
        </w:r>
        <w:r>
          <w:tab/>
        </w:r>
        <w:r>
          <w:fldChar w:fldCharType="begin"/>
        </w:r>
        <w:r>
          <w:instrText xml:space="preserve"> PAGEREF _Toc29899 \h </w:instrText>
        </w:r>
        <w:r>
          <w:fldChar w:fldCharType="separate"/>
        </w:r>
        <w:r>
          <w:t>30</w:t>
        </w:r>
        <w:r>
          <w:fldChar w:fldCharType="end"/>
        </w:r>
      </w:hyperlink>
    </w:p>
    <w:p>
      <w:pPr>
        <w:pStyle w:val="TOC2"/>
        <w:tabs>
          <w:tab w:val="right" w:leader="dot" w:pos="8306"/>
        </w:tabs>
      </w:pPr>
      <w:hyperlink w:anchor="_Toc14935" w:history="1">
        <w:r>
          <w:rPr>
            <w:rFonts w:ascii="仿宋" w:eastAsia="仿宋" w:hAnsi="仿宋" w:cs="仿宋" w:hint="eastAsia"/>
            <w:lang w:eastAsia="zh-CN"/>
          </w:rPr>
          <w:t>(二)、产业政策分析</w:t>
        </w:r>
        <w:r>
          <w:tab/>
        </w:r>
        <w:r>
          <w:fldChar w:fldCharType="begin"/>
        </w:r>
        <w:r>
          <w:instrText xml:space="preserve"> PAGEREF _Toc14935 \h </w:instrText>
        </w:r>
        <w:r>
          <w:fldChar w:fldCharType="separate"/>
        </w:r>
        <w:r>
          <w:t>32</w:t>
        </w:r>
        <w:r>
          <w:fldChar w:fldCharType="end"/>
        </w:r>
      </w:hyperlink>
    </w:p>
    <w:p>
      <w:pPr>
        <w:pStyle w:val="TOC2"/>
        <w:tabs>
          <w:tab w:val="right" w:leader="dot" w:pos="8306"/>
        </w:tabs>
      </w:pPr>
      <w:hyperlink w:anchor="_Toc31513" w:history="1">
        <w:r>
          <w:rPr>
            <w:rFonts w:ascii="仿宋" w:eastAsia="仿宋" w:hAnsi="仿宋" w:cs="仿宋" w:hint="eastAsia"/>
            <w:lang w:eastAsia="zh-CN"/>
          </w:rPr>
          <w:t>(三)、行业准入分析</w:t>
        </w:r>
        <w:r>
          <w:tab/>
        </w:r>
        <w:r>
          <w:fldChar w:fldCharType="begin"/>
        </w:r>
        <w:r>
          <w:instrText xml:space="preserve"> PAGEREF _Toc31513 \h </w:instrText>
        </w:r>
        <w:r>
          <w:fldChar w:fldCharType="separate"/>
        </w:r>
        <w:r>
          <w:t>33</w:t>
        </w:r>
        <w:r>
          <w:fldChar w:fldCharType="end"/>
        </w:r>
      </w:hyperlink>
    </w:p>
    <w:p>
      <w:pPr>
        <w:pStyle w:val="TOC1"/>
        <w:tabs>
          <w:tab w:val="right" w:leader="dot" w:pos="8306"/>
        </w:tabs>
      </w:pPr>
      <w:hyperlink w:anchor="_Toc6615" w:history="1">
        <w:r>
          <w:rPr>
            <w:rFonts w:ascii="仿宋" w:eastAsia="仿宋" w:hAnsi="仿宋" w:cs="仿宋" w:hint="eastAsia"/>
            <w:lang w:eastAsia="zh-CN"/>
          </w:rPr>
          <w:t>七、项目质量与标准</w:t>
        </w:r>
        <w:r>
          <w:tab/>
        </w:r>
        <w:r>
          <w:fldChar w:fldCharType="begin"/>
        </w:r>
        <w:r>
          <w:instrText xml:space="preserve"> PAGEREF _Toc6615 \h </w:instrText>
        </w:r>
        <w:r>
          <w:fldChar w:fldCharType="separate"/>
        </w:r>
        <w:r>
          <w:t>34</w:t>
        </w:r>
        <w:r>
          <w:fldChar w:fldCharType="end"/>
        </w:r>
      </w:hyperlink>
    </w:p>
    <w:p>
      <w:pPr>
        <w:pStyle w:val="TOC2"/>
        <w:tabs>
          <w:tab w:val="right" w:leader="dot" w:pos="8306"/>
        </w:tabs>
      </w:pPr>
      <w:hyperlink w:anchor="_Toc6909" w:history="1">
        <w:r>
          <w:rPr>
            <w:rFonts w:ascii="仿宋" w:eastAsia="仿宋" w:hAnsi="仿宋" w:cs="仿宋" w:hint="eastAsia"/>
            <w:lang w:eastAsia="zh-CN"/>
          </w:rPr>
          <w:t>(一)、质量保障体系</w:t>
        </w:r>
        <w:r>
          <w:tab/>
        </w:r>
        <w:r>
          <w:fldChar w:fldCharType="begin"/>
        </w:r>
        <w:r>
          <w:instrText xml:space="preserve"> PAGEREF _Toc6909 \h </w:instrText>
        </w:r>
        <w:r>
          <w:fldChar w:fldCharType="separate"/>
        </w:r>
        <w:r>
          <w:t>34</w:t>
        </w:r>
        <w:r>
          <w:fldChar w:fldCharType="end"/>
        </w:r>
      </w:hyperlink>
    </w:p>
    <w:p>
      <w:pPr>
        <w:pStyle w:val="TOC2"/>
        <w:tabs>
          <w:tab w:val="right" w:leader="dot" w:pos="8306"/>
        </w:tabs>
      </w:pPr>
      <w:hyperlink w:anchor="_Toc15900" w:history="1">
        <w:r>
          <w:rPr>
            <w:rFonts w:ascii="仿宋" w:eastAsia="仿宋" w:hAnsi="仿宋" w:cs="仿宋" w:hint="eastAsia"/>
            <w:lang w:eastAsia="zh-CN"/>
          </w:rPr>
          <w:t>(二)、标准化作业流程</w:t>
        </w:r>
        <w:r>
          <w:tab/>
        </w:r>
        <w:r>
          <w:fldChar w:fldCharType="begin"/>
        </w:r>
        <w:r>
          <w:instrText xml:space="preserve"> PAGEREF _Toc15900 \h </w:instrText>
        </w:r>
        <w:r>
          <w:fldChar w:fldCharType="separate"/>
        </w:r>
        <w:r>
          <w:t>36</w:t>
        </w:r>
        <w:r>
          <w:fldChar w:fldCharType="end"/>
        </w:r>
      </w:hyperlink>
    </w:p>
    <w:p>
      <w:pPr>
        <w:pStyle w:val="TOC2"/>
        <w:tabs>
          <w:tab w:val="right" w:leader="dot" w:pos="8306"/>
        </w:tabs>
      </w:pPr>
      <w:hyperlink w:anchor="_Toc25853" w:history="1">
        <w:r>
          <w:rPr>
            <w:rFonts w:ascii="仿宋" w:eastAsia="仿宋" w:hAnsi="仿宋" w:cs="仿宋" w:hint="eastAsia"/>
            <w:lang w:eastAsia="zh-CN"/>
          </w:rPr>
          <w:t>(三)、质量监控与评估</w:t>
        </w:r>
        <w:r>
          <w:tab/>
        </w:r>
        <w:r>
          <w:fldChar w:fldCharType="begin"/>
        </w:r>
        <w:r>
          <w:instrText xml:space="preserve"> PAGEREF _Toc25853 \h </w:instrText>
        </w:r>
        <w:r>
          <w:fldChar w:fldCharType="separate"/>
        </w:r>
        <w:r>
          <w:t>38</w:t>
        </w:r>
        <w:r>
          <w:fldChar w:fldCharType="end"/>
        </w:r>
      </w:hyperlink>
    </w:p>
    <w:p>
      <w:pPr>
        <w:pStyle w:val="TOC2"/>
        <w:tabs>
          <w:tab w:val="right" w:leader="dot" w:pos="8306"/>
        </w:tabs>
      </w:pPr>
      <w:hyperlink w:anchor="_Toc29645" w:history="1">
        <w:r>
          <w:rPr>
            <w:rFonts w:ascii="仿宋" w:eastAsia="仿宋" w:hAnsi="仿宋" w:cs="仿宋" w:hint="eastAsia"/>
            <w:lang w:eastAsia="zh-CN"/>
          </w:rPr>
          <w:t>(四)、质量改进计划</w:t>
        </w:r>
        <w:r>
          <w:tab/>
        </w:r>
        <w:r>
          <w:fldChar w:fldCharType="begin"/>
        </w:r>
        <w:r>
          <w:instrText xml:space="preserve"> PAGEREF _Toc29645 \h </w:instrText>
        </w:r>
        <w:r>
          <w:fldChar w:fldCharType="separate"/>
        </w:r>
        <w:r>
          <w:t>38</w:t>
        </w:r>
        <w:r>
          <w:fldChar w:fldCharType="end"/>
        </w:r>
      </w:hyperlink>
    </w:p>
    <w:p>
      <w:pPr>
        <w:pStyle w:val="TOC1"/>
        <w:tabs>
          <w:tab w:val="right" w:leader="dot" w:pos="8306"/>
        </w:tabs>
      </w:pPr>
      <w:hyperlink w:anchor="_Toc24694" w:history="1">
        <w:r>
          <w:rPr>
            <w:rFonts w:ascii="仿宋" w:eastAsia="仿宋" w:hAnsi="仿宋" w:cs="仿宋" w:hint="eastAsia"/>
            <w:lang w:eastAsia="zh-CN"/>
          </w:rPr>
          <w:t>八、项目进度计划</w:t>
        </w:r>
        <w:r>
          <w:tab/>
        </w:r>
        <w:r>
          <w:fldChar w:fldCharType="begin"/>
        </w:r>
        <w:r>
          <w:instrText xml:space="preserve"> PAGEREF _Toc24694 \h </w:instrText>
        </w:r>
        <w:r>
          <w:fldChar w:fldCharType="separate"/>
        </w:r>
        <w:r>
          <w:t>40</w:t>
        </w:r>
        <w:r>
          <w:fldChar w:fldCharType="end"/>
        </w:r>
      </w:hyperlink>
    </w:p>
    <w:p>
      <w:pPr>
        <w:pStyle w:val="TOC2"/>
        <w:tabs>
          <w:tab w:val="right" w:leader="dot" w:pos="8306"/>
        </w:tabs>
      </w:pPr>
      <w:hyperlink w:anchor="_Toc9438" w:history="1">
        <w:r>
          <w:rPr>
            <w:rFonts w:ascii="仿宋" w:eastAsia="仿宋" w:hAnsi="仿宋" w:cs="仿宋" w:hint="eastAsia"/>
            <w:lang w:eastAsia="zh-CN"/>
          </w:rPr>
          <w:t>(一)、建设周期</w:t>
        </w:r>
        <w:r>
          <w:tab/>
        </w:r>
        <w:r>
          <w:fldChar w:fldCharType="begin"/>
        </w:r>
        <w:r>
          <w:instrText xml:space="preserve"> PAGEREF _Toc9438 \h </w:instrText>
        </w:r>
        <w:r>
          <w:fldChar w:fldCharType="separate"/>
        </w:r>
        <w:r>
          <w:t>40</w:t>
        </w:r>
        <w:r>
          <w:fldChar w:fldCharType="end"/>
        </w:r>
      </w:hyperlink>
    </w:p>
    <w:p>
      <w:pPr>
        <w:pStyle w:val="TOC2"/>
        <w:tabs>
          <w:tab w:val="right" w:leader="dot" w:pos="8306"/>
        </w:tabs>
      </w:pPr>
      <w:hyperlink w:anchor="_Toc30572" w:history="1">
        <w:r>
          <w:rPr>
            <w:rFonts w:ascii="仿宋" w:eastAsia="仿宋" w:hAnsi="仿宋" w:cs="仿宋" w:hint="eastAsia"/>
            <w:lang w:eastAsia="zh-CN"/>
          </w:rPr>
          <w:t>(二)、建设进度</w:t>
        </w:r>
        <w:r>
          <w:tab/>
        </w:r>
        <w:r>
          <w:fldChar w:fldCharType="begin"/>
        </w:r>
        <w:r>
          <w:instrText xml:space="preserve"> PAGEREF _Toc30572 \h </w:instrText>
        </w:r>
        <w:r>
          <w:fldChar w:fldCharType="separate"/>
        </w:r>
        <w:r>
          <w:t>40</w:t>
        </w:r>
        <w:r>
          <w:fldChar w:fldCharType="end"/>
        </w:r>
      </w:hyperlink>
    </w:p>
    <w:p>
      <w:pPr>
        <w:pStyle w:val="TOC2"/>
        <w:tabs>
          <w:tab w:val="right" w:leader="dot" w:pos="8306"/>
        </w:tabs>
      </w:pPr>
      <w:hyperlink w:anchor="_Toc9117" w:history="1">
        <w:r>
          <w:rPr>
            <w:rFonts w:ascii="仿宋" w:eastAsia="仿宋" w:hAnsi="仿宋" w:cs="仿宋" w:hint="eastAsia"/>
            <w:lang w:eastAsia="zh-CN"/>
          </w:rPr>
          <w:t>(三)、进度安排注意事项</w:t>
        </w:r>
        <w:r>
          <w:tab/>
        </w:r>
        <w:r>
          <w:fldChar w:fldCharType="begin"/>
        </w:r>
        <w:r>
          <w:instrText xml:space="preserve"> PAGEREF _Toc9117 \h </w:instrText>
        </w:r>
        <w:r>
          <w:fldChar w:fldCharType="separate"/>
        </w:r>
        <w:r>
          <w:t>41</w:t>
        </w:r>
        <w:r>
          <w:fldChar w:fldCharType="end"/>
        </w:r>
      </w:hyperlink>
    </w:p>
    <w:p>
      <w:pPr>
        <w:pStyle w:val="TOC2"/>
        <w:tabs>
          <w:tab w:val="right" w:leader="dot" w:pos="8306"/>
        </w:tabs>
      </w:pPr>
      <w:hyperlink w:anchor="_Toc27115" w:history="1">
        <w:r>
          <w:rPr>
            <w:rFonts w:ascii="仿宋" w:eastAsia="仿宋" w:hAnsi="仿宋" w:cs="仿宋" w:hint="eastAsia"/>
            <w:lang w:eastAsia="zh-CN"/>
          </w:rPr>
          <w:t>(四)、人力资源配置</w:t>
        </w:r>
        <w:r>
          <w:tab/>
        </w:r>
        <w:r>
          <w:fldChar w:fldCharType="begin"/>
        </w:r>
        <w:r>
          <w:instrText xml:space="preserve"> PAGEREF _Toc27115 \h </w:instrText>
        </w:r>
        <w:r>
          <w:fldChar w:fldCharType="separate"/>
        </w:r>
        <w:r>
          <w:t>42</w:t>
        </w:r>
        <w:r>
          <w:fldChar w:fldCharType="end"/>
        </w:r>
      </w:hyperlink>
    </w:p>
    <w:p>
      <w:pPr>
        <w:pStyle w:val="TOC2"/>
        <w:tabs>
          <w:tab w:val="right" w:leader="dot" w:pos="8306"/>
        </w:tabs>
      </w:pPr>
      <w:hyperlink w:anchor="_Toc21267" w:history="1">
        <w:r>
          <w:rPr>
            <w:rFonts w:ascii="仿宋" w:eastAsia="仿宋" w:hAnsi="仿宋" w:cs="仿宋" w:hint="eastAsia"/>
            <w:lang w:eastAsia="zh-CN"/>
          </w:rPr>
          <w:t>(五)、员工培训</w:t>
        </w:r>
        <w:r>
          <w:tab/>
        </w:r>
        <w:r>
          <w:fldChar w:fldCharType="begin"/>
        </w:r>
        <w:r>
          <w:instrText xml:space="preserve"> PAGEREF _Toc21267 \h </w:instrText>
        </w:r>
        <w:r>
          <w:fldChar w:fldCharType="separate"/>
        </w:r>
        <w:r>
          <w:t>44</w:t>
        </w:r>
        <w:r>
          <w:fldChar w:fldCharType="end"/>
        </w:r>
      </w:hyperlink>
    </w:p>
    <w:p>
      <w:pPr>
        <w:pStyle w:val="TOC2"/>
        <w:tabs>
          <w:tab w:val="right" w:leader="dot" w:pos="8306"/>
        </w:tabs>
      </w:pPr>
      <w:hyperlink w:anchor="_Toc19798" w:history="1">
        <w:r>
          <w:rPr>
            <w:rFonts w:ascii="仿宋" w:eastAsia="仿宋" w:hAnsi="仿宋" w:cs="仿宋" w:hint="eastAsia"/>
            <w:lang w:eastAsia="zh-CN"/>
          </w:rPr>
          <w:t>(六)、项目实施保障</w:t>
        </w:r>
        <w:r>
          <w:tab/>
        </w:r>
        <w:r>
          <w:fldChar w:fldCharType="begin"/>
        </w:r>
        <w:r>
          <w:instrText xml:space="preserve"> PAGEREF _Toc19798 \h </w:instrText>
        </w:r>
        <w:r>
          <w:fldChar w:fldCharType="separate"/>
        </w:r>
        <w:r>
          <w:t>45</w:t>
        </w:r>
        <w:r>
          <w:fldChar w:fldCharType="end"/>
        </w:r>
      </w:hyperlink>
    </w:p>
    <w:p>
      <w:pPr>
        <w:pStyle w:val="TOC2"/>
        <w:tabs>
          <w:tab w:val="right" w:leader="dot" w:pos="8306"/>
        </w:tabs>
      </w:pPr>
      <w:hyperlink w:anchor="_Toc16267" w:history="1">
        <w:r>
          <w:rPr>
            <w:rFonts w:ascii="仿宋" w:eastAsia="仿宋" w:hAnsi="仿宋" w:cs="仿宋" w:hint="eastAsia"/>
            <w:lang w:eastAsia="zh-CN"/>
          </w:rPr>
          <w:t>(七)、安全规范管理</w:t>
        </w:r>
        <w:r>
          <w:tab/>
        </w:r>
        <w:r>
          <w:fldChar w:fldCharType="begin"/>
        </w:r>
        <w:r>
          <w:instrText xml:space="preserve"> PAGEREF _Toc16267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06" w:history="1">
        <w:r>
          <w:rPr>
            <w:rFonts w:ascii="仿宋" w:eastAsia="仿宋" w:hAnsi="仿宋" w:cs="仿宋" w:hint="eastAsia"/>
            <w:lang w:eastAsia="zh-CN"/>
          </w:rPr>
          <w:t>九、土地利用与规划方案</w:t>
        </w:r>
        <w:r>
          <w:tab/>
        </w:r>
        <w:r>
          <w:fldChar w:fldCharType="begin"/>
        </w:r>
        <w:r>
          <w:instrText xml:space="preserve"> PAGEREF _Toc32606 \h </w:instrText>
        </w:r>
        <w:r>
          <w:fldChar w:fldCharType="separate"/>
        </w:r>
        <w:r>
          <w:t>47</w:t>
        </w:r>
        <w:r>
          <w:fldChar w:fldCharType="end"/>
        </w:r>
      </w:hyperlink>
    </w:p>
    <w:p>
      <w:pPr>
        <w:pStyle w:val="TOC2"/>
        <w:tabs>
          <w:tab w:val="right" w:leader="dot" w:pos="8306"/>
        </w:tabs>
      </w:pPr>
      <w:hyperlink w:anchor="_Toc4161" w:history="1">
        <w:r>
          <w:rPr>
            <w:rFonts w:ascii="仿宋" w:eastAsia="仿宋" w:hAnsi="仿宋" w:cs="仿宋" w:hint="eastAsia"/>
            <w:lang w:eastAsia="zh-CN"/>
          </w:rPr>
          <w:t>(一)、项目用地情况分析</w:t>
        </w:r>
        <w:r>
          <w:tab/>
        </w:r>
        <w:r>
          <w:fldChar w:fldCharType="begin"/>
        </w:r>
        <w:r>
          <w:instrText xml:space="preserve"> PAGEREF _Toc4161 \h </w:instrText>
        </w:r>
        <w:r>
          <w:fldChar w:fldCharType="separate"/>
        </w:r>
        <w:r>
          <w:t>47</w:t>
        </w:r>
        <w:r>
          <w:fldChar w:fldCharType="end"/>
        </w:r>
      </w:hyperlink>
    </w:p>
    <w:p>
      <w:pPr>
        <w:pStyle w:val="TOC2"/>
        <w:tabs>
          <w:tab w:val="right" w:leader="dot" w:pos="8306"/>
        </w:tabs>
      </w:pPr>
      <w:hyperlink w:anchor="_Toc29042" w:history="1">
        <w:r>
          <w:rPr>
            <w:rFonts w:ascii="仿宋" w:eastAsia="仿宋" w:hAnsi="仿宋" w:cs="仿宋" w:hint="eastAsia"/>
            <w:lang w:eastAsia="zh-CN"/>
          </w:rPr>
          <w:t>(二)、土地利用规划方案</w:t>
        </w:r>
        <w:r>
          <w:tab/>
        </w:r>
        <w:r>
          <w:fldChar w:fldCharType="begin"/>
        </w:r>
        <w:r>
          <w:instrText xml:space="preserve"> PAGEREF _Toc29042 \h </w:instrText>
        </w:r>
        <w:r>
          <w:fldChar w:fldCharType="separate"/>
        </w:r>
        <w:r>
          <w:t>48</w:t>
        </w:r>
        <w:r>
          <w:fldChar w:fldCharType="end"/>
        </w:r>
      </w:hyperlink>
    </w:p>
    <w:p>
      <w:pPr>
        <w:pStyle w:val="TOC1"/>
        <w:tabs>
          <w:tab w:val="right" w:leader="dot" w:pos="8306"/>
        </w:tabs>
      </w:pPr>
      <w:hyperlink w:anchor="_Toc17280" w:history="1">
        <w:r>
          <w:rPr>
            <w:rFonts w:ascii="仿宋" w:eastAsia="仿宋" w:hAnsi="仿宋" w:cs="仿宋" w:hint="eastAsia"/>
            <w:lang w:eastAsia="zh-CN"/>
          </w:rPr>
          <w:t>十、安全与应急管理</w:t>
        </w:r>
        <w:r>
          <w:tab/>
        </w:r>
        <w:r>
          <w:fldChar w:fldCharType="begin"/>
        </w:r>
        <w:r>
          <w:instrText xml:space="preserve"> PAGEREF _Toc17280 \h </w:instrText>
        </w:r>
        <w:r>
          <w:fldChar w:fldCharType="separate"/>
        </w:r>
        <w:r>
          <w:t>49</w:t>
        </w:r>
        <w:r>
          <w:fldChar w:fldCharType="end"/>
        </w:r>
      </w:hyperlink>
    </w:p>
    <w:p>
      <w:pPr>
        <w:pStyle w:val="TOC2"/>
        <w:tabs>
          <w:tab w:val="right" w:leader="dot" w:pos="8306"/>
        </w:tabs>
      </w:pPr>
      <w:hyperlink w:anchor="_Toc6373" w:history="1">
        <w:r>
          <w:rPr>
            <w:rFonts w:ascii="仿宋" w:eastAsia="仿宋" w:hAnsi="仿宋" w:cs="仿宋" w:hint="eastAsia"/>
            <w:lang w:eastAsia="zh-CN"/>
          </w:rPr>
          <w:t>(一)、安全生产管理</w:t>
        </w:r>
        <w:r>
          <w:tab/>
        </w:r>
        <w:r>
          <w:fldChar w:fldCharType="begin"/>
        </w:r>
        <w:r>
          <w:instrText xml:space="preserve"> PAGEREF _Toc6373 \h </w:instrText>
        </w:r>
        <w:r>
          <w:fldChar w:fldCharType="separate"/>
        </w:r>
        <w:r>
          <w:t>49</w:t>
        </w:r>
        <w:r>
          <w:fldChar w:fldCharType="end"/>
        </w:r>
      </w:hyperlink>
    </w:p>
    <w:p>
      <w:pPr>
        <w:pStyle w:val="TOC2"/>
        <w:tabs>
          <w:tab w:val="right" w:leader="dot" w:pos="8306"/>
        </w:tabs>
      </w:pPr>
      <w:hyperlink w:anchor="_Toc28857" w:history="1">
        <w:r>
          <w:rPr>
            <w:rFonts w:ascii="仿宋" w:eastAsia="仿宋" w:hAnsi="仿宋" w:cs="仿宋" w:hint="eastAsia"/>
            <w:lang w:eastAsia="zh-CN"/>
          </w:rPr>
          <w:t>(二)、应急预案与响应</w:t>
        </w:r>
        <w:r>
          <w:tab/>
        </w:r>
        <w:r>
          <w:fldChar w:fldCharType="begin"/>
        </w:r>
        <w:r>
          <w:instrText xml:space="preserve"> PAGEREF _Toc28857 \h </w:instrText>
        </w:r>
        <w:r>
          <w:fldChar w:fldCharType="separate"/>
        </w:r>
        <w:r>
          <w:t>51</w:t>
        </w:r>
        <w:r>
          <w:fldChar w:fldCharType="end"/>
        </w:r>
      </w:hyperlink>
    </w:p>
    <w:p>
      <w:pPr>
        <w:pStyle w:val="TOC1"/>
        <w:tabs>
          <w:tab w:val="right" w:leader="dot" w:pos="8306"/>
        </w:tabs>
      </w:pPr>
      <w:hyperlink w:anchor="_Toc28965" w:history="1">
        <w:r>
          <w:rPr>
            <w:rFonts w:ascii="仿宋" w:eastAsia="仿宋" w:hAnsi="仿宋" w:cs="仿宋" w:hint="eastAsia"/>
            <w:lang w:eastAsia="zh-CN"/>
          </w:rPr>
          <w:t>十一、环境保护与绿色发展</w:t>
        </w:r>
        <w:r>
          <w:tab/>
        </w:r>
        <w:r>
          <w:fldChar w:fldCharType="begin"/>
        </w:r>
        <w:r>
          <w:instrText xml:space="preserve"> PAGEREF _Toc28965 \h </w:instrText>
        </w:r>
        <w:r>
          <w:fldChar w:fldCharType="separate"/>
        </w:r>
        <w:r>
          <w:t>53</w:t>
        </w:r>
        <w:r>
          <w:fldChar w:fldCharType="end"/>
        </w:r>
      </w:hyperlink>
    </w:p>
    <w:p>
      <w:pPr>
        <w:pStyle w:val="TOC2"/>
        <w:tabs>
          <w:tab w:val="right" w:leader="dot" w:pos="8306"/>
        </w:tabs>
      </w:pPr>
      <w:hyperlink w:anchor="_Toc26717" w:history="1">
        <w:r>
          <w:rPr>
            <w:rFonts w:ascii="仿宋" w:eastAsia="仿宋" w:hAnsi="仿宋" w:cs="仿宋" w:hint="eastAsia"/>
            <w:lang w:eastAsia="zh-CN"/>
          </w:rPr>
          <w:t>(一)、环境保护措施</w:t>
        </w:r>
        <w:r>
          <w:tab/>
        </w:r>
        <w:r>
          <w:fldChar w:fldCharType="begin"/>
        </w:r>
        <w:r>
          <w:instrText xml:space="preserve"> PAGEREF _Toc26717 \h </w:instrText>
        </w:r>
        <w:r>
          <w:fldChar w:fldCharType="separate"/>
        </w:r>
        <w:r>
          <w:t>53</w:t>
        </w:r>
        <w:r>
          <w:fldChar w:fldCharType="end"/>
        </w:r>
      </w:hyperlink>
    </w:p>
    <w:p>
      <w:pPr>
        <w:pStyle w:val="TOC2"/>
        <w:tabs>
          <w:tab w:val="right" w:leader="dot" w:pos="8306"/>
        </w:tabs>
      </w:pPr>
      <w:hyperlink w:anchor="_Toc10414" w:history="1">
        <w:r>
          <w:rPr>
            <w:rFonts w:ascii="仿宋" w:eastAsia="仿宋" w:hAnsi="仿宋" w:cs="仿宋" w:hint="eastAsia"/>
            <w:lang w:eastAsia="zh-CN"/>
          </w:rPr>
          <w:t>(二)、绿色发展与可持续发展策略</w:t>
        </w:r>
        <w:r>
          <w:tab/>
        </w:r>
        <w:r>
          <w:fldChar w:fldCharType="begin"/>
        </w:r>
        <w:r>
          <w:instrText xml:space="preserve"> PAGEREF _Toc10414 \h </w:instrText>
        </w:r>
        <w:r>
          <w:fldChar w:fldCharType="separate"/>
        </w:r>
        <w:r>
          <w:t>54</w:t>
        </w:r>
        <w:r>
          <w:fldChar w:fldCharType="end"/>
        </w:r>
      </w:hyperlink>
    </w:p>
    <w:p>
      <w:pPr>
        <w:pStyle w:val="TOC1"/>
        <w:tabs>
          <w:tab w:val="right" w:leader="dot" w:pos="8306"/>
        </w:tabs>
      </w:pPr>
      <w:hyperlink w:anchor="_Toc1921" w:history="1">
        <w:r>
          <w:rPr>
            <w:rFonts w:ascii="仿宋" w:eastAsia="仿宋" w:hAnsi="仿宋" w:cs="仿宋" w:hint="eastAsia"/>
            <w:lang w:eastAsia="zh-CN"/>
          </w:rPr>
          <w:t>十二、环境保护与治理方案</w:t>
        </w:r>
        <w:r>
          <w:tab/>
        </w:r>
        <w:r>
          <w:fldChar w:fldCharType="begin"/>
        </w:r>
        <w:r>
          <w:instrText xml:space="preserve"> PAGEREF _Toc1921 \h </w:instrText>
        </w:r>
        <w:r>
          <w:fldChar w:fldCharType="separate"/>
        </w:r>
        <w:r>
          <w:t>56</w:t>
        </w:r>
        <w:r>
          <w:fldChar w:fldCharType="end"/>
        </w:r>
      </w:hyperlink>
    </w:p>
    <w:p>
      <w:pPr>
        <w:pStyle w:val="TOC2"/>
        <w:tabs>
          <w:tab w:val="right" w:leader="dot" w:pos="8306"/>
        </w:tabs>
      </w:pPr>
      <w:hyperlink w:anchor="_Toc5797" w:history="1">
        <w:r>
          <w:rPr>
            <w:rFonts w:ascii="仿宋" w:eastAsia="仿宋" w:hAnsi="仿宋" w:cs="仿宋" w:hint="eastAsia"/>
            <w:lang w:eastAsia="zh-CN"/>
          </w:rPr>
          <w:t>(一)、项目环境影响评估</w:t>
        </w:r>
        <w:r>
          <w:tab/>
        </w:r>
        <w:r>
          <w:fldChar w:fldCharType="begin"/>
        </w:r>
        <w:r>
          <w:instrText xml:space="preserve"> PAGEREF _Toc5797 \h </w:instrText>
        </w:r>
        <w:r>
          <w:fldChar w:fldCharType="separate"/>
        </w:r>
        <w:r>
          <w:t>56</w:t>
        </w:r>
        <w:r>
          <w:fldChar w:fldCharType="end"/>
        </w:r>
      </w:hyperlink>
    </w:p>
    <w:p>
      <w:pPr>
        <w:pStyle w:val="TOC2"/>
        <w:tabs>
          <w:tab w:val="right" w:leader="dot" w:pos="8306"/>
        </w:tabs>
      </w:pPr>
      <w:hyperlink w:anchor="_Toc1423" w:history="1">
        <w:r>
          <w:rPr>
            <w:rFonts w:ascii="仿宋" w:eastAsia="仿宋" w:hAnsi="仿宋" w:cs="仿宋" w:hint="eastAsia"/>
            <w:lang w:eastAsia="zh-CN"/>
          </w:rPr>
          <w:t>(二)、环境保护措施与治理方案</w:t>
        </w:r>
        <w:r>
          <w:tab/>
        </w:r>
        <w:r>
          <w:fldChar w:fldCharType="begin"/>
        </w:r>
        <w:r>
          <w:instrText xml:space="preserve"> PAGEREF _Toc1423 \h </w:instrText>
        </w:r>
        <w:r>
          <w:fldChar w:fldCharType="separate"/>
        </w:r>
        <w:r>
          <w:t>56</w:t>
        </w:r>
        <w:r>
          <w:fldChar w:fldCharType="end"/>
        </w:r>
      </w:hyperlink>
    </w:p>
    <w:p>
      <w:pPr>
        <w:pStyle w:val="TOC1"/>
        <w:tabs>
          <w:tab w:val="right" w:leader="dot" w:pos="8306"/>
        </w:tabs>
      </w:pPr>
      <w:hyperlink w:anchor="_Toc17984" w:history="1">
        <w:r>
          <w:rPr>
            <w:rFonts w:ascii="仿宋" w:eastAsia="仿宋" w:hAnsi="仿宋" w:cs="仿宋" w:hint="eastAsia"/>
            <w:lang w:eastAsia="zh-CN"/>
          </w:rPr>
          <w:t>十三、知识产权管理与保护</w:t>
        </w:r>
        <w:r>
          <w:tab/>
        </w:r>
        <w:r>
          <w:fldChar w:fldCharType="begin"/>
        </w:r>
        <w:r>
          <w:instrText xml:space="preserve"> PAGEREF _Toc17984 \h </w:instrText>
        </w:r>
        <w:r>
          <w:fldChar w:fldCharType="separate"/>
        </w:r>
        <w:r>
          <w:t>57</w:t>
        </w:r>
        <w:r>
          <w:fldChar w:fldCharType="end"/>
        </w:r>
      </w:hyperlink>
    </w:p>
    <w:p>
      <w:pPr>
        <w:pStyle w:val="TOC2"/>
        <w:tabs>
          <w:tab w:val="right" w:leader="dot" w:pos="8306"/>
        </w:tabs>
      </w:pPr>
      <w:hyperlink w:anchor="_Toc29842" w:history="1">
        <w:r>
          <w:rPr>
            <w:rFonts w:ascii="仿宋" w:eastAsia="仿宋" w:hAnsi="仿宋" w:cs="仿宋" w:hint="eastAsia"/>
            <w:lang w:eastAsia="zh-CN"/>
          </w:rPr>
          <w:t>(一)、知识产权管理体系建设</w:t>
        </w:r>
        <w:r>
          <w:tab/>
        </w:r>
        <w:r>
          <w:fldChar w:fldCharType="begin"/>
        </w:r>
        <w:r>
          <w:instrText xml:space="preserve"> PAGEREF _Toc29842 \h </w:instrText>
        </w:r>
        <w:r>
          <w:fldChar w:fldCharType="separate"/>
        </w:r>
        <w:r>
          <w:t>57</w:t>
        </w:r>
        <w:r>
          <w:fldChar w:fldCharType="end"/>
        </w:r>
      </w:hyperlink>
    </w:p>
    <w:p>
      <w:pPr>
        <w:pStyle w:val="TOC2"/>
        <w:tabs>
          <w:tab w:val="right" w:leader="dot" w:pos="8306"/>
        </w:tabs>
      </w:pPr>
      <w:hyperlink w:anchor="_Toc3678" w:history="1">
        <w:r>
          <w:rPr>
            <w:rFonts w:ascii="仿宋" w:eastAsia="仿宋" w:hAnsi="仿宋" w:cs="仿宋" w:hint="eastAsia"/>
            <w:lang w:eastAsia="zh-CN"/>
          </w:rPr>
          <w:t>(二)、知识产权保护措施</w:t>
        </w:r>
        <w:r>
          <w:tab/>
        </w:r>
        <w:r>
          <w:fldChar w:fldCharType="begin"/>
        </w:r>
        <w:r>
          <w:instrText xml:space="preserve"> PAGEREF _Toc3678 \h </w:instrText>
        </w:r>
        <w:r>
          <w:fldChar w:fldCharType="separate"/>
        </w:r>
        <w:r>
          <w:t>58</w:t>
        </w:r>
        <w:r>
          <w:fldChar w:fldCharType="end"/>
        </w:r>
      </w:hyperlink>
    </w:p>
    <w:p>
      <w:pPr>
        <w:pStyle w:val="TOC1"/>
        <w:tabs>
          <w:tab w:val="right" w:leader="dot" w:pos="8306"/>
        </w:tabs>
      </w:pPr>
      <w:hyperlink w:anchor="_Toc12516" w:history="1">
        <w:r>
          <w:rPr>
            <w:rFonts w:ascii="仿宋" w:eastAsia="仿宋" w:hAnsi="仿宋" w:cs="仿宋" w:hint="eastAsia"/>
            <w:lang w:eastAsia="zh-CN"/>
          </w:rPr>
          <w:t>十四、成果转化与推广应用</w:t>
        </w:r>
        <w:r>
          <w:tab/>
        </w:r>
        <w:r>
          <w:fldChar w:fldCharType="begin"/>
        </w:r>
        <w:r>
          <w:instrText xml:space="preserve"> PAGEREF _Toc12516 \h </w:instrText>
        </w:r>
        <w:r>
          <w:fldChar w:fldCharType="separate"/>
        </w:r>
        <w:r>
          <w:t>59</w:t>
        </w:r>
        <w:r>
          <w:fldChar w:fldCharType="end"/>
        </w:r>
      </w:hyperlink>
    </w:p>
    <w:p>
      <w:pPr>
        <w:pStyle w:val="TOC2"/>
        <w:tabs>
          <w:tab w:val="right" w:leader="dot" w:pos="8306"/>
        </w:tabs>
      </w:pPr>
      <w:hyperlink w:anchor="_Toc7939" w:history="1">
        <w:r>
          <w:rPr>
            <w:rFonts w:ascii="仿宋" w:eastAsia="仿宋" w:hAnsi="仿宋" w:cs="仿宋" w:hint="eastAsia"/>
            <w:lang w:eastAsia="zh-CN"/>
          </w:rPr>
          <w:t>(一)、成果转化策略制定</w:t>
        </w:r>
        <w:r>
          <w:tab/>
        </w:r>
        <w:r>
          <w:fldChar w:fldCharType="begin"/>
        </w:r>
        <w:r>
          <w:instrText xml:space="preserve"> PAGEREF _Toc7939 \h </w:instrText>
        </w:r>
        <w:r>
          <w:fldChar w:fldCharType="separate"/>
        </w:r>
        <w:r>
          <w:t>59</w:t>
        </w:r>
        <w:r>
          <w:fldChar w:fldCharType="end"/>
        </w:r>
      </w:hyperlink>
    </w:p>
    <w:p>
      <w:pPr>
        <w:pStyle w:val="TOC2"/>
        <w:tabs>
          <w:tab w:val="right" w:leader="dot" w:pos="8306"/>
        </w:tabs>
      </w:pPr>
      <w:hyperlink w:anchor="_Toc9027" w:history="1">
        <w:r>
          <w:rPr>
            <w:rFonts w:ascii="仿宋" w:eastAsia="仿宋" w:hAnsi="仿宋" w:cs="仿宋" w:hint="eastAsia"/>
            <w:lang w:eastAsia="zh-CN"/>
          </w:rPr>
          <w:t>(二)、成果推广应用方案</w:t>
        </w:r>
        <w:r>
          <w:tab/>
        </w:r>
        <w:r>
          <w:fldChar w:fldCharType="begin"/>
        </w:r>
        <w:r>
          <w:instrText xml:space="preserve"> PAGEREF _Toc9027 \h </w:instrText>
        </w:r>
        <w:r>
          <w:fldChar w:fldCharType="separate"/>
        </w:r>
        <w:r>
          <w:t>61</w:t>
        </w:r>
        <w:r>
          <w:fldChar w:fldCharType="end"/>
        </w:r>
      </w:hyperlink>
    </w:p>
    <w:p>
      <w:pPr>
        <w:pStyle w:val="TOC1"/>
        <w:tabs>
          <w:tab w:val="right" w:leader="dot" w:pos="8306"/>
        </w:tabs>
      </w:pPr>
      <w:hyperlink w:anchor="_Toc31637" w:history="1">
        <w:r>
          <w:rPr>
            <w:rFonts w:ascii="仿宋" w:eastAsia="仿宋" w:hAnsi="仿宋" w:cs="仿宋" w:hint="eastAsia"/>
            <w:lang w:eastAsia="zh-CN"/>
          </w:rPr>
          <w:t>十五、合作与交流机制建立</w:t>
        </w:r>
        <w:r>
          <w:tab/>
        </w:r>
        <w:r>
          <w:fldChar w:fldCharType="begin"/>
        </w:r>
        <w:r>
          <w:instrText xml:space="preserve"> PAGEREF _Toc31637 \h </w:instrText>
        </w:r>
        <w:r>
          <w:fldChar w:fldCharType="separate"/>
        </w:r>
        <w:r>
          <w:t>62</w:t>
        </w:r>
        <w:r>
          <w:fldChar w:fldCharType="end"/>
        </w:r>
      </w:hyperlink>
    </w:p>
    <w:p>
      <w:pPr>
        <w:pStyle w:val="TOC2"/>
        <w:tabs>
          <w:tab w:val="right" w:leader="dot" w:pos="8306"/>
        </w:tabs>
      </w:pPr>
      <w:hyperlink w:anchor="_Toc4252" w:history="1">
        <w:r>
          <w:rPr>
            <w:rFonts w:ascii="仿宋" w:eastAsia="仿宋" w:hAnsi="仿宋" w:cs="仿宋" w:hint="eastAsia"/>
            <w:lang w:eastAsia="zh-CN"/>
          </w:rPr>
          <w:t>(一)、合作伙伴选择与合作方式</w:t>
        </w:r>
        <w:r>
          <w:tab/>
        </w:r>
        <w:r>
          <w:fldChar w:fldCharType="begin"/>
        </w:r>
        <w:r>
          <w:instrText xml:space="preserve"> PAGEREF _Toc4252 \h </w:instrText>
        </w:r>
        <w:r>
          <w:fldChar w:fldCharType="separate"/>
        </w:r>
        <w:r>
          <w:t>62</w:t>
        </w:r>
        <w:r>
          <w:fldChar w:fldCharType="end"/>
        </w:r>
      </w:hyperlink>
    </w:p>
    <w:p>
      <w:pPr>
        <w:pStyle w:val="TOC2"/>
        <w:tabs>
          <w:tab w:val="right" w:leader="dot" w:pos="8306"/>
        </w:tabs>
      </w:pPr>
      <w:hyperlink w:anchor="_Toc20483" w:history="1">
        <w:r>
          <w:rPr>
            <w:rFonts w:ascii="仿宋" w:eastAsia="仿宋" w:hAnsi="仿宋" w:cs="仿宋" w:hint="eastAsia"/>
            <w:lang w:eastAsia="zh-CN"/>
          </w:rPr>
          <w:t>(二)、交流与合作平台搭建</w:t>
        </w:r>
        <w:r>
          <w:tab/>
        </w:r>
        <w:r>
          <w:fldChar w:fldCharType="begin"/>
        </w:r>
        <w:r>
          <w:instrText xml:space="preserve"> PAGEREF _Toc20483 \h </w:instrText>
        </w:r>
        <w:r>
          <w:fldChar w:fldCharType="separate"/>
        </w:r>
        <w:r>
          <w:t>63</w:t>
        </w:r>
        <w:r>
          <w:fldChar w:fldCharType="end"/>
        </w:r>
      </w:hyperlink>
    </w:p>
    <w:p>
      <w:pPr>
        <w:pStyle w:val="TOC1"/>
        <w:tabs>
          <w:tab w:val="right" w:leader="dot" w:pos="8306"/>
        </w:tabs>
      </w:pPr>
      <w:hyperlink w:anchor="_Toc19718" w:history="1">
        <w:r>
          <w:rPr>
            <w:rFonts w:ascii="仿宋" w:eastAsia="仿宋" w:hAnsi="仿宋" w:cs="仿宋" w:hint="eastAsia"/>
            <w:lang w:eastAsia="zh-CN"/>
          </w:rPr>
          <w:t>十六、产业协同与集群发展</w:t>
        </w:r>
        <w:r>
          <w:tab/>
        </w:r>
        <w:r>
          <w:fldChar w:fldCharType="begin"/>
        </w:r>
        <w:r>
          <w:instrText xml:space="preserve"> PAGEREF _Toc19718 \h </w:instrText>
        </w:r>
        <w:r>
          <w:fldChar w:fldCharType="separate"/>
        </w:r>
        <w:r>
          <w:t>65</w:t>
        </w:r>
        <w:r>
          <w:fldChar w:fldCharType="end"/>
        </w:r>
      </w:hyperlink>
    </w:p>
    <w:p>
      <w:pPr>
        <w:pStyle w:val="TOC2"/>
        <w:tabs>
          <w:tab w:val="right" w:leader="dot" w:pos="8306"/>
        </w:tabs>
      </w:pPr>
      <w:hyperlink w:anchor="_Toc16459" w:history="1">
        <w:r>
          <w:rPr>
            <w:rFonts w:ascii="仿宋" w:eastAsia="仿宋" w:hAnsi="仿宋" w:cs="仿宋" w:hint="eastAsia"/>
            <w:lang w:eastAsia="zh-CN"/>
          </w:rPr>
          <w:t>(一)、产业协同机制建设</w:t>
        </w:r>
        <w:r>
          <w:tab/>
        </w:r>
        <w:r>
          <w:fldChar w:fldCharType="begin"/>
        </w:r>
        <w:r>
          <w:instrText xml:space="preserve"> PAGEREF _Toc16459 \h </w:instrText>
        </w:r>
        <w:r>
          <w:fldChar w:fldCharType="separate"/>
        </w:r>
        <w:r>
          <w:t>65</w:t>
        </w:r>
        <w:r>
          <w:fldChar w:fldCharType="end"/>
        </w:r>
      </w:hyperlink>
    </w:p>
    <w:p>
      <w:pPr>
        <w:pStyle w:val="TOC2"/>
        <w:tabs>
          <w:tab w:val="right" w:leader="dot" w:pos="8306"/>
        </w:tabs>
      </w:pPr>
      <w:hyperlink w:anchor="_Toc5060" w:history="1">
        <w:r>
          <w:rPr>
            <w:rFonts w:ascii="仿宋" w:eastAsia="仿宋" w:hAnsi="仿宋" w:cs="仿宋" w:hint="eastAsia"/>
            <w:lang w:eastAsia="zh-CN"/>
          </w:rPr>
          <w:t>(二)、产业集群培育与发展</w:t>
        </w:r>
        <w:r>
          <w:tab/>
        </w:r>
        <w:r>
          <w:fldChar w:fldCharType="begin"/>
        </w:r>
        <w:r>
          <w:instrText xml:space="preserve"> PAGEREF _Toc5060 \h </w:instrText>
        </w:r>
        <w:r>
          <w:fldChar w:fldCharType="separate"/>
        </w:r>
        <w:r>
          <w:t>66</w:t>
        </w:r>
        <w:r>
          <w:fldChar w:fldCharType="end"/>
        </w:r>
      </w:hyperlink>
    </w:p>
    <w:p>
      <w:pPr>
        <w:pStyle w:val="TOC1"/>
        <w:tabs>
          <w:tab w:val="right" w:leader="dot" w:pos="8306"/>
        </w:tabs>
      </w:pPr>
      <w:hyperlink w:anchor="_Toc3313" w:history="1">
        <w:r>
          <w:rPr>
            <w:rFonts w:ascii="仿宋" w:eastAsia="仿宋" w:hAnsi="仿宋" w:cs="仿宋" w:hint="eastAsia"/>
            <w:lang w:eastAsia="zh-CN"/>
          </w:rPr>
          <w:t>十七、创新驱动与持续发展</w:t>
        </w:r>
        <w:r>
          <w:tab/>
        </w:r>
        <w:r>
          <w:fldChar w:fldCharType="begin"/>
        </w:r>
        <w:r>
          <w:instrText xml:space="preserve"> PAGEREF _Toc3313 \h </w:instrText>
        </w:r>
        <w:r>
          <w:fldChar w:fldCharType="separate"/>
        </w:r>
        <w:r>
          <w:t>67</w:t>
        </w:r>
        <w:r>
          <w:fldChar w:fldCharType="end"/>
        </w:r>
      </w:hyperlink>
    </w:p>
    <w:p>
      <w:pPr>
        <w:pStyle w:val="TOC2"/>
        <w:tabs>
          <w:tab w:val="right" w:leader="dot" w:pos="8306"/>
        </w:tabs>
      </w:pPr>
      <w:hyperlink w:anchor="_Toc5202" w:history="1">
        <w:r>
          <w:rPr>
            <w:rFonts w:ascii="仿宋" w:eastAsia="仿宋" w:hAnsi="仿宋" w:cs="仿宋" w:hint="eastAsia"/>
            <w:lang w:eastAsia="zh-CN"/>
          </w:rPr>
          <w:t>(一)、创新驱动战略实施</w:t>
        </w:r>
        <w:r>
          <w:tab/>
        </w:r>
        <w:r>
          <w:fldChar w:fldCharType="begin"/>
        </w:r>
        <w:r>
          <w:instrText xml:space="preserve"> PAGEREF _Toc5202 \h </w:instrText>
        </w:r>
        <w:r>
          <w:fldChar w:fldCharType="separate"/>
        </w:r>
        <w:r>
          <w:t>67</w:t>
        </w:r>
        <w:r>
          <w:fldChar w:fldCharType="end"/>
        </w:r>
      </w:hyperlink>
    </w:p>
    <w:p>
      <w:pPr>
        <w:pStyle w:val="TOC2"/>
        <w:tabs>
          <w:tab w:val="right" w:leader="dot" w:pos="8306"/>
        </w:tabs>
      </w:pPr>
      <w:hyperlink w:anchor="_Toc31844" w:history="1">
        <w:r>
          <w:rPr>
            <w:rFonts w:ascii="仿宋" w:eastAsia="仿宋" w:hAnsi="仿宋" w:cs="仿宋" w:hint="eastAsia"/>
            <w:lang w:eastAsia="zh-CN"/>
          </w:rPr>
          <w:t>(二)、持续发展路径探索</w:t>
        </w:r>
        <w:r>
          <w:tab/>
        </w:r>
        <w:r>
          <w:fldChar w:fldCharType="begin"/>
        </w:r>
        <w:r>
          <w:instrText xml:space="preserve"> PAGEREF _Toc31844 \h </w:instrText>
        </w:r>
        <w:r>
          <w:fldChar w:fldCharType="separate"/>
        </w:r>
        <w:r>
          <w:t>69</w:t>
        </w:r>
        <w:r>
          <w:fldChar w:fldCharType="end"/>
        </w:r>
      </w:hyperlink>
    </w:p>
    <w:p>
      <w:pPr>
        <w:pStyle w:val="TOC1"/>
        <w:tabs>
          <w:tab w:val="right" w:leader="dot" w:pos="8306"/>
        </w:tabs>
      </w:pPr>
      <w:hyperlink w:anchor="_Toc1215" w:history="1">
        <w:r>
          <w:rPr>
            <w:rFonts w:ascii="仿宋" w:eastAsia="仿宋" w:hAnsi="仿宋" w:cs="仿宋" w:hint="eastAsia"/>
            <w:lang w:eastAsia="zh-CN"/>
          </w:rPr>
          <w:t>十八、企业合规与伦理</w:t>
        </w:r>
        <w:r>
          <w:tab/>
        </w:r>
        <w:r>
          <w:fldChar w:fldCharType="begin"/>
        </w:r>
        <w:r>
          <w:instrText xml:space="preserve"> PAGEREF _Toc1215 \h </w:instrText>
        </w:r>
        <w:r>
          <w:fldChar w:fldCharType="separate"/>
        </w:r>
        <w:r>
          <w:t>73</w:t>
        </w:r>
        <w:r>
          <w:fldChar w:fldCharType="end"/>
        </w:r>
      </w:hyperlink>
    </w:p>
    <w:p>
      <w:pPr>
        <w:pStyle w:val="TOC2"/>
        <w:tabs>
          <w:tab w:val="right" w:leader="dot" w:pos="8306"/>
        </w:tabs>
      </w:pPr>
      <w:hyperlink w:anchor="_Toc14443" w:history="1">
        <w:r>
          <w:rPr>
            <w:rFonts w:ascii="仿宋" w:eastAsia="仿宋" w:hAnsi="仿宋" w:cs="仿宋" w:hint="eastAsia"/>
            <w:lang w:eastAsia="zh-CN"/>
          </w:rPr>
          <w:t>(一)、合规政策与程序</w:t>
        </w:r>
        <w:r>
          <w:tab/>
        </w:r>
        <w:r>
          <w:fldChar w:fldCharType="begin"/>
        </w:r>
        <w:r>
          <w:instrText xml:space="preserve"> PAGEREF _Toc14443 \h </w:instrText>
        </w:r>
        <w:r>
          <w:fldChar w:fldCharType="separate"/>
        </w:r>
        <w:r>
          <w:t>73</w:t>
        </w:r>
        <w:r>
          <w:fldChar w:fldCharType="end"/>
        </w:r>
      </w:hyperlink>
    </w:p>
    <w:p>
      <w:pPr>
        <w:pStyle w:val="TOC2"/>
        <w:tabs>
          <w:tab w:val="right" w:leader="dot" w:pos="8306"/>
        </w:tabs>
      </w:pPr>
      <w:hyperlink w:anchor="_Toc19424" w:history="1">
        <w:r>
          <w:rPr>
            <w:rFonts w:ascii="仿宋" w:eastAsia="仿宋" w:hAnsi="仿宋" w:cs="仿宋" w:hint="eastAsia"/>
            <w:lang w:eastAsia="zh-CN"/>
          </w:rPr>
          <w:t>(二)、伦理规范与培训</w:t>
        </w:r>
        <w:r>
          <w:tab/>
        </w:r>
        <w:r>
          <w:fldChar w:fldCharType="begin"/>
        </w:r>
        <w:r>
          <w:instrText xml:space="preserve"> PAGEREF _Toc19424 \h </w:instrText>
        </w:r>
        <w:r>
          <w:fldChar w:fldCharType="separate"/>
        </w:r>
        <w:r>
          <w:t>74</w:t>
        </w:r>
        <w:r>
          <w:fldChar w:fldCharType="end"/>
        </w:r>
      </w:hyperlink>
    </w:p>
    <w:p>
      <w:pPr>
        <w:pStyle w:val="TOC2"/>
        <w:tabs>
          <w:tab w:val="right" w:leader="dot" w:pos="8306"/>
        </w:tabs>
      </w:pPr>
      <w:hyperlink w:anchor="_Toc2056" w:history="1">
        <w:r>
          <w:rPr>
            <w:rFonts w:ascii="仿宋" w:eastAsia="仿宋" w:hAnsi="仿宋" w:cs="仿宋" w:hint="eastAsia"/>
            <w:lang w:eastAsia="zh-CN"/>
          </w:rPr>
          <w:t>(三)、合规风险评估</w:t>
        </w:r>
        <w:r>
          <w:tab/>
        </w:r>
        <w:r>
          <w:fldChar w:fldCharType="begin"/>
        </w:r>
        <w:r>
          <w:instrText xml:space="preserve"> PAGEREF _Toc2056 \h </w:instrText>
        </w:r>
        <w:r>
          <w:fldChar w:fldCharType="separate"/>
        </w:r>
        <w:r>
          <w:t>75</w:t>
        </w:r>
        <w:r>
          <w:fldChar w:fldCharType="end"/>
        </w:r>
      </w:hyperlink>
    </w:p>
    <w:p>
      <w:pPr>
        <w:pStyle w:val="TOC2"/>
        <w:tabs>
          <w:tab w:val="right" w:leader="dot" w:pos="8306"/>
        </w:tabs>
      </w:pPr>
      <w:hyperlink w:anchor="_Toc10790" w:history="1">
        <w:r>
          <w:rPr>
            <w:rFonts w:ascii="仿宋" w:eastAsia="仿宋" w:hAnsi="仿宋" w:cs="仿宋" w:hint="eastAsia"/>
            <w:lang w:eastAsia="zh-CN"/>
          </w:rPr>
          <w:t>(四)、合规监督与执行</w:t>
        </w:r>
        <w:r>
          <w:tab/>
        </w:r>
        <w:r>
          <w:fldChar w:fldCharType="begin"/>
        </w:r>
        <w:r>
          <w:instrText xml:space="preserve"> PAGEREF _Toc10790 \h </w:instrText>
        </w:r>
        <w:r>
          <w:fldChar w:fldCharType="separate"/>
        </w:r>
        <w:r>
          <w:t>76</w:t>
        </w:r>
        <w:r>
          <w:fldChar w:fldCharType="end"/>
        </w:r>
      </w:hyperlink>
    </w:p>
    <w:p>
      <w:pPr>
        <w:pStyle w:val="TOC1"/>
        <w:tabs>
          <w:tab w:val="right" w:leader="dot" w:pos="8306"/>
        </w:tabs>
      </w:pPr>
      <w:hyperlink w:anchor="_Toc20860" w:history="1">
        <w:r>
          <w:rPr>
            <w:rFonts w:ascii="仿宋" w:eastAsia="仿宋" w:hAnsi="仿宋" w:cs="仿宋" w:hint="eastAsia"/>
            <w:lang w:eastAsia="zh-CN"/>
          </w:rPr>
          <w:t>十九、法律法规与政策遵循</w:t>
        </w:r>
        <w:r>
          <w:tab/>
        </w:r>
        <w:r>
          <w:fldChar w:fldCharType="begin"/>
        </w:r>
        <w:r>
          <w:instrText xml:space="preserve"> PAGEREF _Toc20860 \h </w:instrText>
        </w:r>
        <w:r>
          <w:fldChar w:fldCharType="separate"/>
        </w:r>
        <w:r>
          <w:t>77</w:t>
        </w:r>
        <w:r>
          <w:fldChar w:fldCharType="end"/>
        </w:r>
      </w:hyperlink>
    </w:p>
    <w:p>
      <w:pPr>
        <w:pStyle w:val="TOC2"/>
        <w:tabs>
          <w:tab w:val="right" w:leader="dot" w:pos="8306"/>
        </w:tabs>
      </w:pPr>
      <w:hyperlink w:anchor="_Toc15898" w:history="1">
        <w:r>
          <w:rPr>
            <w:rFonts w:ascii="仿宋" w:eastAsia="仿宋" w:hAnsi="仿宋" w:cs="仿宋" w:hint="eastAsia"/>
            <w:lang w:eastAsia="zh-CN"/>
          </w:rPr>
          <w:t>(一)、法律法规遵守</w:t>
        </w:r>
        <w:r>
          <w:tab/>
        </w:r>
        <w:r>
          <w:fldChar w:fldCharType="begin"/>
        </w:r>
        <w:r>
          <w:instrText xml:space="preserve"> PAGEREF _Toc15898 \h </w:instrText>
        </w:r>
        <w:r>
          <w:fldChar w:fldCharType="separate"/>
        </w:r>
        <w:r>
          <w:t>77</w:t>
        </w:r>
        <w:r>
          <w:fldChar w:fldCharType="end"/>
        </w:r>
      </w:hyperlink>
    </w:p>
    <w:p>
      <w:pPr>
        <w:pStyle w:val="TOC2"/>
        <w:tabs>
          <w:tab w:val="right" w:leader="dot" w:pos="8306"/>
        </w:tabs>
      </w:pPr>
      <w:hyperlink w:anchor="_Toc27978" w:history="1">
        <w:r>
          <w:rPr>
            <w:rFonts w:ascii="仿宋" w:eastAsia="仿宋" w:hAnsi="仿宋" w:cs="仿宋" w:hint="eastAsia"/>
            <w:lang w:eastAsia="zh-CN"/>
          </w:rPr>
          <w:t>(二)、政策导向与利用</w:t>
        </w:r>
        <w:r>
          <w:tab/>
        </w:r>
        <w:r>
          <w:fldChar w:fldCharType="begin"/>
        </w:r>
        <w:r>
          <w:instrText xml:space="preserve"> PAGEREF _Toc27978 \h </w:instrText>
        </w:r>
        <w:r>
          <w:fldChar w:fldCharType="separate"/>
        </w:r>
        <w:r>
          <w:t>78</w:t>
        </w:r>
        <w:r>
          <w:fldChar w:fldCharType="end"/>
        </w:r>
      </w:hyperlink>
    </w:p>
    <w:p>
      <w:pPr>
        <w:pStyle w:val="TOC1"/>
        <w:tabs>
          <w:tab w:val="right" w:leader="dot" w:pos="8306"/>
        </w:tabs>
      </w:pPr>
      <w:hyperlink w:anchor="_Toc27090" w:history="1">
        <w:r>
          <w:rPr>
            <w:rFonts w:ascii="仿宋" w:eastAsia="仿宋" w:hAnsi="仿宋" w:cs="仿宋" w:hint="eastAsia"/>
            <w:lang w:eastAsia="zh-CN"/>
          </w:rPr>
          <w:t>二十、质量管理与控制</w:t>
        </w:r>
        <w:r>
          <w:tab/>
        </w:r>
        <w:r>
          <w:fldChar w:fldCharType="begin"/>
        </w:r>
        <w:r>
          <w:instrText xml:space="preserve"> PAGEREF _Toc27090 \h </w:instrText>
        </w:r>
        <w:r>
          <w:fldChar w:fldCharType="separate"/>
        </w:r>
        <w:r>
          <w:t>79</w:t>
        </w:r>
        <w:r>
          <w:fldChar w:fldCharType="end"/>
        </w:r>
      </w:hyperlink>
    </w:p>
    <w:p>
      <w:pPr>
        <w:pStyle w:val="TOC2"/>
        <w:tabs>
          <w:tab w:val="right" w:leader="dot" w:pos="8306"/>
        </w:tabs>
      </w:pPr>
      <w:hyperlink w:anchor="_Toc23143" w:history="1">
        <w:r>
          <w:rPr>
            <w:rFonts w:ascii="仿宋" w:eastAsia="仿宋" w:hAnsi="仿宋" w:cs="仿宋" w:hint="eastAsia"/>
            <w:lang w:eastAsia="zh-CN"/>
          </w:rPr>
          <w:t>(一)、质量管理体系建设</w:t>
        </w:r>
        <w:r>
          <w:tab/>
        </w:r>
        <w:r>
          <w:fldChar w:fldCharType="begin"/>
        </w:r>
        <w:r>
          <w:instrText xml:space="preserve"> PAGEREF _Toc23143 \h </w:instrText>
        </w:r>
        <w:r>
          <w:fldChar w:fldCharType="separate"/>
        </w:r>
        <w:r>
          <w:t>79</w:t>
        </w:r>
        <w:r>
          <w:fldChar w:fldCharType="end"/>
        </w:r>
      </w:hyperlink>
    </w:p>
    <w:p>
      <w:pPr>
        <w:pStyle w:val="TOC2"/>
        <w:tabs>
          <w:tab w:val="right" w:leader="dot" w:pos="8306"/>
        </w:tabs>
      </w:pPr>
      <w:hyperlink w:anchor="_Toc2257" w:history="1">
        <w:r>
          <w:rPr>
            <w:rFonts w:ascii="仿宋" w:eastAsia="仿宋" w:hAnsi="仿宋" w:cs="仿宋" w:hint="eastAsia"/>
            <w:lang w:eastAsia="zh-CN"/>
          </w:rPr>
          <w:t>(二)、质量控制措施</w:t>
        </w:r>
        <w:r>
          <w:tab/>
        </w:r>
        <w:r>
          <w:fldChar w:fldCharType="begin"/>
        </w:r>
        <w:r>
          <w:instrText xml:space="preserve"> PAGEREF _Toc2257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2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87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39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55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80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戊酸项目与土地用途规划：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戊酸项目的容积率和建筑密度：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用地控制指标通常规定了容积率和建筑密度的要求。对于戊酸项目来说，这将影响建筑物的规模和高度。必须确保项目的设计符合容积率和建筑密度的限制，以遵守用地控制法规。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戊酸项目的建筑线限制：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用地控制指标还可能规定了建筑物与街道或相邻土地的距离，这被称为建筑线限制。戊酸项目必须遵守这些规定，以确保建筑的位置符合法规。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戊酸项目的环境影响和可持续性：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用地控制指标可能包括环境保护要求，例如绿地比例和污染防控措施。对于戊酸项目，这意味着必须考虑如何保护当地生态系统、水资源和空气质量，以确保项目的可持续性。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戊酸项目的规划和设计团队需要定期审查和更新用地控制指标，以确保项目的合规性。如果需要调整用地控制指标，必须与政府部门和相关利益相关者协商，以确保变更是合法的和有利于城市的发展。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在整个项目规划和实施过程中，与用地控制指标的合作和遵守是至关重要的。这有助于确保戊酸项目是一个合法、可持续且与城市规划一致的发展项目。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9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每个城市都有自己的规划目标和愿景，包括住宅区、商业区和工业区的平衡发展。戊酸项目需要与城市规划目标保持一致，以确保项目不会破坏城市的整体规划。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https://d.book118.com/867031155132006030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556D4"/>
    <w:rsid w:val="3A4556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703115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2023-12-19T22:36:00Z</dcterms:created>
  <dcterms:modified xsi:type="dcterms:W3CDTF">2023-12-19T22:36:59Z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AE4029A490EE4DBFAEC062F3741F2A20_11</vt:lpwstr>
  </property>
  <property fmtid="{D5CDD505-2E9C-101B-9397-08002B2CF9AE}" pid="3" name="KSOProductBuildVer">
    <vt:lpwstr>2052-12.1.0.16120</vt:lpwstr>
  </property>
</Properties>
</file>