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DA95F05" w14:textId="77777777">
          <w:pPr>
            <w:pStyle w:val="NoSpacing"/>
          </w:pPr>
        </w:p>
        <w:p w:rsidR="00C018A2" w14:paraId="65AF38D4" w14:textId="77777777">
          <w:pPr>
            <w:pStyle w:val="NoSpacing"/>
          </w:pPr>
        </w:p>
        <w:p w:rsidR="00C018A2" w14:paraId="0E23FA28" w14:textId="77777777">
          <w:pPr>
            <w:pStyle w:val="NoSpacing"/>
          </w:pPr>
        </w:p>
        <w:p w:rsidR="00C018A2" w14:paraId="15407B8B" w14:textId="77777777">
          <w:pPr>
            <w:pStyle w:val="NoSpacing"/>
          </w:pPr>
        </w:p>
        <w:p w:rsidR="00C018A2" w14:paraId="65D04103" w14:textId="77777777">
          <w:pPr>
            <w:pStyle w:val="NoSpacing"/>
          </w:pPr>
        </w:p>
        <w:p w:rsidR="00C018A2" w14:paraId="015AEECE" w14:textId="77777777">
          <w:pPr>
            <w:pStyle w:val="NoSpacing"/>
          </w:pPr>
        </w:p>
        <w:p w:rsidR="00C018A2" w14:paraId="1887F8BB" w14:textId="77777777">
          <w:pPr>
            <w:pStyle w:val="NoSpacing"/>
          </w:pPr>
        </w:p>
        <w:p w:rsidR="00C018A2" w14:paraId="335DD1A3" w14:textId="77777777">
          <w:pPr>
            <w:pStyle w:val="NoSpacing"/>
          </w:pPr>
        </w:p>
        <w:p w:rsidR="00C018A2" w14:paraId="314025EE" w14:textId="77777777">
          <w:pPr>
            <w:pStyle w:val="NoSpacing"/>
          </w:pPr>
        </w:p>
        <w:p w:rsidR="00C018A2" w14:paraId="04FBF724" w14:textId="77777777">
          <w:pPr>
            <w:pStyle w:val="NoSpacing"/>
          </w:pPr>
        </w:p>
        <w:p w:rsidR="00C018A2" w14:paraId="5144C97A" w14:textId="77777777">
          <w:pPr>
            <w:pStyle w:val="NoSpacing"/>
          </w:pPr>
        </w:p>
        <w:p w:rsidR="00C018A2" w14:paraId="56F221A7" w14:textId="77777777">
          <w:pPr>
            <w:pStyle w:val="NoSpacing"/>
          </w:pPr>
        </w:p>
        <w:p w:rsidR="00C018A2" w14:paraId="2201DB09"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EE99C97" w14:textId="77777777">
                            <w:pPr>
                              <w:pStyle w:val="NoSpacing"/>
                              <w:jc w:val="right"/>
                              <w:rPr>
                                <w:color w:val="FFFFFF" w:themeColor="background1"/>
                                <w:sz w:val="28"/>
                                <w:szCs w:val="28"/>
                              </w:rPr>
                            </w:pPr>
                            <w:sdt>
                              <w:sdtPr>
                                <w:rPr>
                                  <w:color w:val="FFFFFF" w:themeColor="background1"/>
                                  <w:sz w:val="32"/>
                                  <w:szCs w:val="32"/>
                                </w:rPr>
                                <w:alias w:val="日期"/>
                                <w:id w:val="87905938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C3CBA2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椰子油香精</w:t>
          </w:r>
          <w:r w:rsidRPr="007A4CF7">
            <w:rPr>
              <w:rFonts w:ascii="仿宋" w:eastAsia="仿宋" w:hAnsi="仿宋" w:hint="eastAsia"/>
              <w:b/>
              <w:bCs/>
              <w:sz w:val="52"/>
              <w:szCs w:val="52"/>
            </w:rPr>
            <w:t>项目</w:t>
          </w:r>
        </w:p>
        <w:p w:rsidR="00C018A2" w:rsidP="007A4CF7" w14:paraId="00BECB8E"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FD99FAD">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7ADE6A9" w14:textId="0FD99FAD">
                          <w:pPr>
                            <w:pStyle w:val="NoSpacing"/>
                            <w:rPr>
                              <w:color w:val="4472C4" w:themeColor="accent1"/>
                              <w:sz w:val="36"/>
                              <w:szCs w:val="36"/>
                            </w:rPr>
                          </w:pPr>
                          <w:sdt>
                            <w:sdtPr>
                              <w:rPr>
                                <w:color w:val="4472C4" w:themeColor="accent1"/>
                                <w:sz w:val="36"/>
                                <w:szCs w:val="36"/>
                              </w:rPr>
                              <w:alias w:val="作者"/>
                              <w:id w:val="114066445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576CBF2" w14:textId="77777777">
                          <w:pPr>
                            <w:pStyle w:val="NoSpacing"/>
                            <w:rPr>
                              <w:color w:val="595959" w:themeColor="text1" w:themeTint="A6"/>
                              <w:sz w:val="24"/>
                              <w:szCs w:val="24"/>
                            </w:rPr>
                          </w:pPr>
                          <w:sdt>
                            <w:sdtPr>
                              <w:rPr>
                                <w:caps/>
                                <w:color w:val="595959" w:themeColor="text1" w:themeTint="A6"/>
                                <w:sz w:val="24"/>
                                <w:szCs w:val="24"/>
                              </w:rPr>
                              <w:alias w:val="公司"/>
                              <w:id w:val="1241263200"/>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293C87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A7DB0A7"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2EEE9F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291C107"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椰子油香精项目商业计划书摘要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CA71AC3"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1BA6FEC"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椰子油香精产品或服务描述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8649CB5"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6DC9BDA"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椰子油香精目标市场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853DAB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椰子油香精市场竞争分析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3FA036F"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椰子油香精行业趋势与机遇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9627D3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26A49D3"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29EE8E4"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椰子油香精产品定价策略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5592003"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椰子油香精产品销售渠道与拓展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72DDADF"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5328E4D"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F8A1263"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EF047D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2FFED52"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F405F2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38FE28A"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1F2B3E2"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6EBA03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77416269"/>
        <w:docPartObj>
          <w:docPartGallery w:val="Table of Contents"/>
          <w:docPartUnique/>
        </w:docPartObj>
      </w:sdtPr>
      <w:sdtEndPr>
        <w:rPr>
          <w:b/>
          <w:bCs/>
        </w:rPr>
      </w:sdtEndPr>
      <w:sdtContent>
        <w:p w:rsidR="007A4CF7" w:rsidRPr="007A4CF7" w:rsidP="007A4CF7" w14:paraId="286E6A40"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2EEEE4EE"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DD14379"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016379A"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F5FBCB9"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6D804BC"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83A8DC4"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95D8081"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317A8B6"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DB00B69"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5B284F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CA34BE6"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FA3866E"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F68F59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8A179B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5C74A9C"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985F015" w14:textId="77777777">
          <w:pPr>
            <w:spacing w:line="500" w:lineRule="exact"/>
          </w:pPr>
          <w:r w:rsidRPr="007A4CF7">
            <w:rPr>
              <w:b/>
              <w:bCs/>
              <w:sz w:val="28"/>
              <w:szCs w:val="28"/>
              <w:lang w:val="zh-CN"/>
            </w:rPr>
            <w:fldChar w:fldCharType="end"/>
          </w:r>
        </w:p>
      </w:sdtContent>
    </w:sdt>
    <w:p w:rsidR="007A4CF7" w:rsidP="00DA4121" w14:paraId="42580BF4"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6CF5D91" w14:textId="77777777">
      <w:pPr>
        <w:pStyle w:val="Heading2"/>
      </w:pPr>
      <w:r w:rsidRPr="009C12B5">
        <w:t>一、概述</w:t>
      </w:r>
      <w:bookmarkEnd w:id="0"/>
    </w:p>
    <w:p w:rsidR="009C12B5" w:rsidRPr="00DA4121" w:rsidP="00DA4121" w14:paraId="1C4559EC" w14:textId="77777777">
      <w:pPr>
        <w:pStyle w:val="Heading3"/>
      </w:pPr>
      <w:bookmarkStart w:id="1" w:name="_Toc157814104"/>
      <w:r w:rsidRPr="00DA4121">
        <w:t xml:space="preserve">1.1 </w:t>
      </w:r>
      <w:r w:rsidR="007A4CF7">
        <w:t>椰子油香精</w:t>
      </w:r>
      <w:r w:rsidR="007A4CF7">
        <w:rPr>
          <w:rFonts w:hint="eastAsia"/>
        </w:rPr>
        <w:t>项目</w:t>
      </w:r>
      <w:r w:rsidRPr="00DA4121">
        <w:t>商业计划书摘要</w:t>
      </w:r>
      <w:bookmarkEnd w:id="1"/>
    </w:p>
    <w:p w:rsidR="009C12B5" w:rsidRPr="009C12B5" w:rsidP="009C12B5" w14:paraId="2B9768D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椰子油香精产品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椰子油香精产品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椰子油香精产品</w:t>
      </w:r>
      <w:r w:rsidRPr="009C12B5">
        <w:rPr>
          <w:rFonts w:ascii="仿宋" w:eastAsia="仿宋" w:hAnsi="仿宋"/>
          <w:sz w:val="28"/>
          <w:szCs w:val="28"/>
        </w:rPr>
        <w:t>有望成为市场上的畅销产品，并为公司带来可观的收益和市场份额。</w:t>
      </w:r>
    </w:p>
    <w:p w:rsidR="009C12B5" w:rsidRPr="009C12B5" w:rsidP="009C12B5" w14:paraId="6A9D92C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椰子油香精产品</w:t>
      </w:r>
      <w:r w:rsidRPr="009C12B5">
        <w:rPr>
          <w:rFonts w:ascii="仿宋" w:eastAsia="仿宋" w:hAnsi="仿宋"/>
          <w:sz w:val="28"/>
          <w:szCs w:val="28"/>
        </w:rPr>
        <w:t>商业计划书中，我们将详细阐述</w:t>
      </w:r>
      <w:r w:rsidR="00E75C7F">
        <w:rPr>
          <w:rFonts w:ascii="仿宋" w:eastAsia="仿宋" w:hAnsi="仿宋"/>
          <w:sz w:val="28"/>
          <w:szCs w:val="28"/>
        </w:rPr>
        <w:t>椰子油香精产品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椰子油香精产品</w:t>
      </w:r>
      <w:r w:rsidRPr="009C12B5">
        <w:rPr>
          <w:rFonts w:ascii="仿宋" w:eastAsia="仿宋" w:hAnsi="仿宋"/>
          <w:sz w:val="28"/>
          <w:szCs w:val="28"/>
        </w:rPr>
        <w:t>有一个全面而深入的了解，并认识到其巨大的商业价值和投资潜力。</w:t>
      </w:r>
    </w:p>
    <w:p w:rsidR="009C12B5" w:rsidRPr="009C12B5" w:rsidP="009C12B5" w14:paraId="3A142572"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椰子油香精产品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1ED61C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椰子油香精产品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椰子油香精产品</w:t>
      </w:r>
      <w:r w:rsidRPr="009C12B5">
        <w:rPr>
          <w:rFonts w:ascii="仿宋" w:eastAsia="仿宋" w:hAnsi="仿宋"/>
          <w:sz w:val="28"/>
          <w:szCs w:val="28"/>
        </w:rPr>
        <w:t>的美好未来。</w:t>
      </w:r>
    </w:p>
    <w:p w:rsidR="009C12B5" w:rsidRPr="009C12B5" w:rsidP="007A4CF7" w14:paraId="7ACBECB2" w14:textId="77777777">
      <w:pPr>
        <w:pStyle w:val="Heading3"/>
      </w:pPr>
      <w:bookmarkStart w:id="2" w:name="_Toc157814105"/>
      <w:r w:rsidRPr="009C12B5">
        <w:t xml:space="preserve">1.2 </w:t>
      </w:r>
      <w:r w:rsidRPr="009C12B5">
        <w:t>公司简介</w:t>
      </w:r>
      <w:bookmarkEnd w:id="2"/>
    </w:p>
    <w:p w:rsidR="009C12B5" w:rsidRPr="009C12B5" w:rsidP="009C12B5" w14:paraId="7C4462B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68C28F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2A0DBE17"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C4251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72CFBC7" w14:textId="77777777">
      <w:pPr>
        <w:pStyle w:val="Heading3"/>
      </w:pPr>
      <w:bookmarkStart w:id="3" w:name="_Toc157814106"/>
      <w:r w:rsidRPr="007A4CF7">
        <w:t xml:space="preserve">1.3 </w:t>
      </w:r>
      <w:r w:rsidR="007A4CF7">
        <w:t>椰子油香精</w:t>
      </w:r>
      <w:r w:rsidRPr="007A4CF7">
        <w:t>产品或服务描述</w:t>
      </w:r>
      <w:bookmarkEnd w:id="3"/>
    </w:p>
    <w:p w:rsidR="002E717C" w14:paraId="23C3CBD9" w14:textId="545CD45C">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椰子油香精产品以其独特的香气和广泛的用途而著称。它源自于椰子果肉中的椰子油，通过精炼和浓缩过程制成，具有多方面的功能和应用。以下是椰子油香精产品的一些主要功能：</w:t>
      </w:r>
      <w:r>
        <w:rPr>
          <w:rFonts w:ascii="仿宋" w:eastAsia="仿宋" w:hAnsi="仿宋"/>
          <w:sz w:val="28"/>
        </w:rPr>
        <w:br/>
        <w:t xml:space="preserve">    1.</w:t>
      </w:r>
      <w:r>
        <w:rPr>
          <w:rFonts w:ascii="仿宋" w:eastAsia="仿宋" w:hAnsi="仿宋"/>
          <w:sz w:val="28"/>
        </w:rPr>
        <w:t>食品调味：椰子油香精能为食品增添浓郁的椰子香气和口感，广泛用于糖果、烘焙产品、饮料、冰淇淋等食品中。</w:t>
      </w:r>
      <w:r>
        <w:rPr>
          <w:rFonts w:ascii="仿宋" w:eastAsia="仿宋" w:hAnsi="仿宋"/>
          <w:sz w:val="28"/>
        </w:rPr>
        <w:br/>
        <w:t xml:space="preserve">    2.</w:t>
      </w:r>
      <w:r>
        <w:rPr>
          <w:rFonts w:ascii="仿宋" w:eastAsia="仿宋" w:hAnsi="仿宋"/>
          <w:sz w:val="28"/>
        </w:rPr>
        <w:t>美容与个人护理：椰子油香精常用于护肤品和洗发水中，为产品提供保湿、滋润和抗氧化的特性，有助于改善皮肤和头发的健康。</w:t>
      </w:r>
      <w:r>
        <w:rPr>
          <w:rFonts w:ascii="仿宋" w:eastAsia="仿宋" w:hAnsi="仿宋"/>
          <w:sz w:val="28"/>
        </w:rPr>
        <w:br/>
        <w:t xml:space="preserve">    3.</w:t>
      </w:r>
      <w:r>
        <w:rPr>
          <w:rFonts w:ascii="仿宋" w:eastAsia="仿宋" w:hAnsi="仿宋"/>
          <w:sz w:val="28"/>
        </w:rPr>
        <w:t>清洁剂和家用产品：椰子油香精的天然性质使其成为环保型清洁剂和家用产品的理想成分，能够去除异味并留下清新的椰子香气。</w:t>
      </w:r>
      <w:r>
        <w:rPr>
          <w:rFonts w:ascii="仿宋" w:eastAsia="仿宋" w:hAnsi="仿宋"/>
          <w:sz w:val="28"/>
        </w:rPr>
        <w:br/>
        <w:t xml:space="preserve">    4.</w:t>
      </w:r>
      <w:r>
        <w:rPr>
          <w:rFonts w:ascii="仿宋" w:eastAsia="仿宋" w:hAnsi="仿宋"/>
          <w:sz w:val="28"/>
        </w:rPr>
        <w:t>香水与香薰：在香水和个人香薰产品中，椰子油香精可作为定香剂使用，为香氛提供持久的香气。</w:t>
      </w:r>
      <w:r>
        <w:rPr>
          <w:rFonts w:ascii="仿宋" w:eastAsia="仿宋" w:hAnsi="仿宋"/>
          <w:sz w:val="28"/>
        </w:rPr>
        <w:br/>
        <w:t xml:space="preserve">    5.</w:t>
      </w:r>
      <w:r>
        <w:rPr>
          <w:rFonts w:ascii="仿宋" w:eastAsia="仿宋" w:hAnsi="仿宋"/>
          <w:sz w:val="28"/>
        </w:rPr>
        <w:t>医药和保健品：椰子油香精中的某些成分具有抗菌和抗炎特性，可用于医药和保健品行业，如口腔护理产品和皮肤护理霜。</w:t>
      </w:r>
      <w:r>
        <w:rPr>
          <w:rFonts w:ascii="仿宋" w:eastAsia="仿宋" w:hAnsi="仿宋"/>
          <w:sz w:val="28"/>
        </w:rPr>
        <w:br/>
        <w:t xml:space="preserve">    6.</w:t>
      </w:r>
    </w:p>
    <w:p w:rsidR="002E717C" w14:textId="545CD45C">
      <w:pPr>
        <w:ind w:firstLine="560"/>
      </w:pPr>
      <w:r>
        <w:rPr>
          <w:rFonts w:ascii="仿宋" w:eastAsia="仿宋" w:hAnsi="仿宋"/>
          <w:sz w:val="28"/>
        </w:rPr>
        <w:t>烹饪与调味料：椰子油香精可以作为烹饪中的调味料，为菜肴增添独特的椰子风味，尤其在东南亚和地中海菜系中应用广泛。</w:t>
      </w:r>
      <w:r>
        <w:rPr>
          <w:rFonts w:ascii="仿宋" w:eastAsia="仿宋" w:hAnsi="仿宋"/>
          <w:sz w:val="28"/>
        </w:rPr>
        <w:br/>
        <w:t xml:space="preserve">    7.</w:t>
      </w:r>
      <w:r>
        <w:rPr>
          <w:rFonts w:ascii="仿宋" w:eastAsia="仿宋" w:hAnsi="仿宋"/>
          <w:sz w:val="28"/>
        </w:rPr>
        <w:t>宠物护理：椰子油香精的温和性质使其也适用于宠物护理产品，如宠物香波和护毛素。</w:t>
      </w:r>
      <w:r>
        <w:rPr>
          <w:rFonts w:ascii="仿宋" w:eastAsia="仿宋" w:hAnsi="仿宋"/>
          <w:sz w:val="28"/>
        </w:rPr>
        <w:br/>
        <w:t xml:space="preserve">    8.</w:t>
      </w:r>
      <w:r>
        <w:rPr>
          <w:rFonts w:ascii="仿宋" w:eastAsia="仿宋" w:hAnsi="仿宋"/>
          <w:sz w:val="28"/>
        </w:rPr>
        <w:t>烟草制品：在烟草行业，椰子油香精可以用来改善烟草的味道和香气。</w:t>
      </w:r>
      <w:r>
        <w:rPr>
          <w:rFonts w:ascii="仿宋" w:eastAsia="仿宋" w:hAnsi="仿宋"/>
          <w:sz w:val="28"/>
        </w:rPr>
        <w:br/>
        <w:t xml:space="preserve">    9.</w:t>
      </w:r>
      <w:r>
        <w:rPr>
          <w:rFonts w:ascii="仿宋" w:eastAsia="仿宋" w:hAnsi="仿宋"/>
          <w:sz w:val="28"/>
        </w:rPr>
        <w:t>工业应用：椰子油香精还可以用于生产蜡烛、油漆和清漆等工业产品，作为增香剂使用。</w:t>
      </w:r>
      <w:r>
        <w:rPr>
          <w:rFonts w:ascii="仿宋" w:eastAsia="仿宋" w:hAnsi="仿宋"/>
          <w:sz w:val="28"/>
        </w:rPr>
        <w:br/>
      </w:r>
      <w:r>
        <w:rPr>
          <w:rFonts w:ascii="仿宋" w:eastAsia="仿宋" w:hAnsi="仿宋"/>
          <w:sz w:val="28"/>
        </w:rPr>
        <w:t xml:space="preserve">10. </w:t>
      </w:r>
      <w:r>
        <w:rPr>
          <w:rFonts w:ascii="仿宋" w:eastAsia="仿宋" w:hAnsi="仿宋"/>
          <w:sz w:val="28"/>
        </w:rPr>
        <w:t>宗教与仪式：在一些宗教仪式中，椰子油香精被用作祭祀用品，以产生芳香和净化环境。</w:t>
      </w:r>
      <w:r>
        <w:rPr>
          <w:rFonts w:ascii="仿宋" w:eastAsia="仿宋" w:hAnsi="仿宋"/>
          <w:sz w:val="28"/>
        </w:rPr>
        <w:br/>
      </w:r>
      <w:r>
        <w:rPr>
          <w:rFonts w:ascii="仿宋" w:eastAsia="仿宋" w:hAnsi="仿宋"/>
          <w:sz w:val="28"/>
        </w:rPr>
        <w:t>综上所述，椰子油香精产品凭借其多功能的特性，在食品、美容、清洁、医药、烹饪等多个领域都有广泛的应用，为消费者提供了多样化的选择。</w:t>
      </w:r>
    </w:p>
    <w:p w:rsidR="009C12B5" w:rsidRPr="009C12B5" w:rsidP="009C12B5" w14:paraId="297013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椰子油香精产品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椰子油香精产品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椰子油香精产品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椰子油香精产品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BA552E0"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椰子油香精产品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06929E7" w14:textId="77777777">
      <w:pPr>
        <w:pStyle w:val="Heading2"/>
      </w:pPr>
      <w:bookmarkStart w:id="4" w:name="_Toc157814107"/>
      <w:r w:rsidRPr="009C12B5">
        <w:t>二、市场分析</w:t>
      </w:r>
      <w:bookmarkEnd w:id="4"/>
    </w:p>
    <w:p w:rsidR="009C12B5" w:rsidP="007A4CF7" w14:paraId="7D79442D" w14:textId="77777777">
      <w:pPr>
        <w:pStyle w:val="Heading3"/>
      </w:pPr>
      <w:bookmarkStart w:id="5" w:name="_Toc157814108"/>
      <w:r w:rsidRPr="009C12B5">
        <w:t xml:space="preserve">2.1 </w:t>
      </w:r>
      <w:r w:rsidR="007A4CF7">
        <w:t>椰子油香精</w:t>
      </w:r>
      <w:r w:rsidRPr="009C12B5">
        <w:t>目标市场</w:t>
      </w:r>
      <w:bookmarkEnd w:id="5"/>
    </w:p>
    <w:p w:rsidR="002E717C" w14:paraId="30397A92" w14:textId="5D1F7BB0">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椰子油香精产品目标市场分析</w:t>
      </w:r>
      <w:r>
        <w:rPr>
          <w:rFonts w:ascii="仿宋" w:eastAsia="仿宋" w:hAnsi="仿宋"/>
          <w:sz w:val="28"/>
        </w:rPr>
        <w:br/>
        <w:t xml:space="preserve">    1.</w:t>
      </w:r>
      <w:r>
        <w:rPr>
          <w:rFonts w:ascii="仿宋" w:eastAsia="仿宋" w:hAnsi="仿宋"/>
          <w:sz w:val="28"/>
        </w:rPr>
        <w:t>市场定位：本项目将椰子油香精产品定位在高品质、天然健康的个人护理和家居用品领域。</w:t>
      </w:r>
      <w:r>
        <w:rPr>
          <w:rFonts w:ascii="仿宋" w:eastAsia="仿宋" w:hAnsi="仿宋"/>
          <w:sz w:val="28"/>
        </w:rPr>
        <w:br/>
        <w:t xml:space="preserve">    2.</w:t>
      </w:r>
      <w:r>
        <w:rPr>
          <w:rFonts w:ascii="仿宋" w:eastAsia="仿宋" w:hAnsi="仿宋"/>
          <w:sz w:val="28"/>
        </w:rPr>
        <w:t>目标消费者：我们的主要目标消费者是注重健康、环保，追求高品质生活的都市中产阶级人群。</w:t>
      </w:r>
      <w:r>
        <w:rPr>
          <w:rFonts w:ascii="仿宋" w:eastAsia="仿宋" w:hAnsi="仿宋"/>
          <w:sz w:val="28"/>
        </w:rPr>
        <w:br/>
        <w:t xml:space="preserve">    3.</w:t>
      </w:r>
      <w:r>
        <w:rPr>
          <w:rFonts w:ascii="仿宋" w:eastAsia="仿宋" w:hAnsi="仿宋"/>
          <w:sz w:val="28"/>
        </w:rPr>
        <w:t>市场细分：根据消费者的需求差异，我们将市场细分为追求天然成分的消费者、关注健康生活方式的消费者以及寻求独特香气体验的消费者。</w:t>
      </w:r>
      <w:r>
        <w:rPr>
          <w:rFonts w:ascii="仿宋" w:eastAsia="仿宋" w:hAnsi="仿宋"/>
          <w:sz w:val="28"/>
        </w:rPr>
        <w:br/>
        <w:t xml:space="preserve">    4.</w:t>
      </w:r>
      <w:r>
        <w:rPr>
          <w:rFonts w:ascii="仿宋" w:eastAsia="仿宋" w:hAnsi="仿宋"/>
          <w:sz w:val="28"/>
        </w:rPr>
        <w:t>市场趋势：随着健康意识的提升和环保理念的普及，天然植物提取的香精产品越来越受到市场的青睐，这为椰子油香精产品提供了广阔的发展空间。</w:t>
      </w:r>
      <w:r>
        <w:rPr>
          <w:rFonts w:ascii="仿宋" w:eastAsia="仿宋" w:hAnsi="仿宋"/>
          <w:sz w:val="28"/>
        </w:rPr>
        <w:br/>
        <w:t xml:space="preserve">    5.</w:t>
      </w:r>
      <w:r>
        <w:rPr>
          <w:rFonts w:ascii="仿宋" w:eastAsia="仿宋" w:hAnsi="仿宋"/>
          <w:sz w:val="28"/>
        </w:rPr>
        <w:t>竞争对手分析：尽管市场上存在其他香精产品，但椰子油香精因其独特的香气和健康特性，能够与竞争对手形成差异化，从而吸引特定消费者群体。</w:t>
      </w:r>
      <w:r>
        <w:rPr>
          <w:rFonts w:ascii="仿宋" w:eastAsia="仿宋" w:hAnsi="仿宋"/>
          <w:sz w:val="28"/>
        </w:rPr>
        <w:br/>
        <w:t xml:space="preserve">    6.</w:t>
      </w:r>
      <w:r>
        <w:rPr>
          <w:rFonts w:ascii="仿宋" w:eastAsia="仿宋" w:hAnsi="仿宋"/>
          <w:sz w:val="28"/>
        </w:rPr>
        <w:t>市场机会：通过创新的产品研发、精准的市场营销和高效的供应链管理，我们相信椰子油香精产品能够抓住市场机遇，实现快速增长。</w:t>
      </w:r>
    </w:p>
    <w:p w:rsidR="002E717C" w14:textId="5D1F7BB0">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营销策略：我们将采用多渠道营销策略，包括线上电商平台、线下高端零售店以及社交媒体营销，以触达并影响目标消费者群体。</w:t>
      </w:r>
      <w:r>
        <w:rPr>
          <w:rFonts w:ascii="仿宋" w:eastAsia="仿宋" w:hAnsi="仿宋"/>
          <w:sz w:val="28"/>
        </w:rPr>
        <w:br/>
        <w:t xml:space="preserve">    8.</w:t>
      </w:r>
      <w:r>
        <w:rPr>
          <w:rFonts w:ascii="仿宋" w:eastAsia="仿宋" w:hAnsi="仿宋"/>
          <w:sz w:val="28"/>
        </w:rPr>
        <w:t>销售预测：基于市场分析，我们预计在项目启动的第一年，椰子油香精产品将实现稳步增长，并在未来几年内随着市场渗透率的提高而呈现出爆发式增长。</w:t>
      </w:r>
      <w:r>
        <w:rPr>
          <w:rFonts w:ascii="仿宋" w:eastAsia="仿宋" w:hAnsi="仿宋"/>
          <w:sz w:val="28"/>
        </w:rPr>
        <w:br/>
        <w:t xml:space="preserve">    9.</w:t>
      </w:r>
      <w:r>
        <w:rPr>
          <w:rFonts w:ascii="仿宋" w:eastAsia="仿宋" w:hAnsi="仿宋"/>
          <w:sz w:val="28"/>
        </w:rPr>
        <w:t>风险评估：尽管市场前景广阔，但新产品进入市场可能面临消费者接受度、供应链稳定性以及竞争对手反应等风险，我们将通过充分的市场调研和灵活的经营策略来应对这些风险。</w:t>
      </w:r>
      <w:r>
        <w:rPr>
          <w:rFonts w:ascii="仿宋" w:eastAsia="仿宋" w:hAnsi="仿宋"/>
          <w:sz w:val="28"/>
        </w:rPr>
        <w:br/>
      </w:r>
      <w:r>
        <w:rPr>
          <w:rFonts w:ascii="仿宋" w:eastAsia="仿宋" w:hAnsi="仿宋"/>
          <w:sz w:val="28"/>
        </w:rPr>
        <w:t xml:space="preserve">10. </w:t>
      </w:r>
      <w:r>
        <w:rPr>
          <w:rFonts w:ascii="仿宋" w:eastAsia="仿宋" w:hAnsi="仿宋"/>
          <w:sz w:val="28"/>
        </w:rPr>
        <w:t>结论：椰子油香精产品具有广阔的市场潜力和明确的增长机遇，通过精准的市场定位、差异化的产品策略和高效的营销手段，我们相信能够迅速占领市场份额，并实现商业上的成功。</w:t>
      </w:r>
    </w:p>
    <w:p w:rsidR="009C12B5" w:rsidRPr="009C12B5" w:rsidP="009C12B5" w14:paraId="281FEF3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C28989F"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椰子油香精产品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椰子油香精产品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椰子油香精产品</w:t>
      </w:r>
      <w:r w:rsidRPr="009C12B5">
        <w:rPr>
          <w:rFonts w:ascii="仿宋" w:eastAsia="仿宋" w:hAnsi="仿宋"/>
          <w:sz w:val="28"/>
          <w:szCs w:val="28"/>
        </w:rPr>
        <w:t>始终与市场需求保持同步。</w:t>
      </w:r>
    </w:p>
    <w:p w:rsidR="009C12B5" w:rsidP="007A4CF7" w14:paraId="6C73F9D4" w14:textId="77777777">
      <w:pPr>
        <w:pStyle w:val="Heading3"/>
      </w:pPr>
      <w:bookmarkStart w:id="6" w:name="_Toc157814109"/>
      <w:r w:rsidRPr="009C12B5">
        <w:t xml:space="preserve">2.2 </w:t>
      </w:r>
      <w:r w:rsidR="007A4CF7">
        <w:t>椰子油香精</w:t>
      </w:r>
      <w:r w:rsidR="007A4CF7">
        <w:rPr>
          <w:rFonts w:hint="eastAsia"/>
        </w:rPr>
        <w:t>市场</w:t>
      </w:r>
      <w:r w:rsidRPr="009C12B5">
        <w:t>竞争分析</w:t>
      </w:r>
      <w:bookmarkEnd w:id="6"/>
    </w:p>
    <w:p w:rsidR="002E717C" w14:paraId="384433C6" w14:textId="7F20FC0D">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椰子油香精产品市场竞争力分析</w:t>
      </w:r>
      <w:r>
        <w:rPr>
          <w:rFonts w:ascii="仿宋" w:eastAsia="仿宋" w:hAnsi="仿宋"/>
          <w:sz w:val="28"/>
        </w:rPr>
        <w:br/>
      </w:r>
      <w:r>
        <w:rPr>
          <w:rFonts w:ascii="仿宋" w:eastAsia="仿宋" w:hAnsi="仿宋"/>
          <w:sz w:val="28"/>
        </w:rPr>
        <w:t>在椰子油香精产品项目商业发展计划书中，市场竞争分析是至关重要的部分。它需要详细评估现有市场中的竞争状况，识别潜在的竞争对手，并分析他们的优势和劣势。以下是从正面引导的角度对椰子油香精产品市场竞争分析的简述：</w:t>
      </w:r>
      <w:r>
        <w:rPr>
          <w:rFonts w:ascii="仿宋" w:eastAsia="仿宋" w:hAnsi="仿宋"/>
          <w:sz w:val="28"/>
        </w:rPr>
        <w:br/>
        <w:t xml:space="preserve">    1.</w:t>
      </w:r>
      <w:r>
        <w:rPr>
          <w:rFonts w:ascii="仿宋" w:eastAsia="仿宋" w:hAnsi="仿宋"/>
          <w:sz w:val="28"/>
        </w:rPr>
        <w:t>市场定位</w:t>
      </w:r>
      <w:r>
        <w:rPr>
          <w:rFonts w:ascii="仿宋" w:eastAsia="仿宋" w:hAnsi="仿宋"/>
          <w:sz w:val="28"/>
        </w:rPr>
        <w:t>：分析椰子油香精产品在市场中的独特定位，强调其独特的卖点和价值主张，如何满足特定消费者群体的需求。</w:t>
      </w:r>
      <w:r>
        <w:rPr>
          <w:rFonts w:ascii="仿宋" w:eastAsia="仿宋" w:hAnsi="仿宋"/>
          <w:sz w:val="28"/>
        </w:rPr>
        <w:br/>
        <w:t xml:space="preserve">    2.</w:t>
      </w:r>
      <w:r>
        <w:rPr>
          <w:rFonts w:ascii="仿宋" w:eastAsia="仿宋" w:hAnsi="仿宋"/>
          <w:sz w:val="28"/>
        </w:rPr>
        <w:t>竞争对手分析</w:t>
      </w:r>
      <w:r>
        <w:rPr>
          <w:rFonts w:ascii="仿宋" w:eastAsia="仿宋" w:hAnsi="仿宋"/>
          <w:sz w:val="28"/>
        </w:rPr>
        <w:t>：识别市场中的主要竞争对手，分析他们的产品特点、市场策略、市场份额和客户反馈，找出他们的优势和劣势。</w:t>
      </w:r>
      <w:r>
        <w:rPr>
          <w:rFonts w:ascii="仿宋" w:eastAsia="仿宋" w:hAnsi="仿宋"/>
          <w:sz w:val="28"/>
        </w:rPr>
        <w:br/>
        <w:t xml:space="preserve">    3.</w:t>
      </w:r>
      <w:r>
        <w:rPr>
          <w:rFonts w:ascii="仿宋" w:eastAsia="仿宋" w:hAnsi="仿宋"/>
          <w:sz w:val="28"/>
        </w:rPr>
        <w:t>产品差异化</w:t>
      </w:r>
      <w:r>
        <w:rPr>
          <w:rFonts w:ascii="仿宋" w:eastAsia="仿宋" w:hAnsi="仿宋"/>
          <w:sz w:val="28"/>
        </w:rPr>
        <w:t>：探讨椰子油香精产品如何通过创新、品质、价格、包装和营销策略实现产品差异化，从而在竞争中脱颖而出。</w:t>
      </w:r>
      <w:r>
        <w:rPr>
          <w:rFonts w:ascii="仿宋" w:eastAsia="仿宋" w:hAnsi="仿宋"/>
          <w:sz w:val="28"/>
        </w:rPr>
        <w:br/>
        <w:t xml:space="preserve">    4.</w:t>
      </w:r>
      <w:r>
        <w:rPr>
          <w:rFonts w:ascii="仿宋" w:eastAsia="仿宋" w:hAnsi="仿宋"/>
          <w:sz w:val="28"/>
        </w:rPr>
        <w:t>市场趋势</w:t>
      </w:r>
      <w:r>
        <w:rPr>
          <w:rFonts w:ascii="仿宋" w:eastAsia="仿宋" w:hAnsi="仿宋"/>
          <w:sz w:val="28"/>
        </w:rPr>
        <w:t>：分析市场趋势，如消费者偏好、技术发展、法规变化等，以预测市场未来的走向，并调整策略以应对变化。</w:t>
      </w:r>
      <w:r>
        <w:rPr>
          <w:rFonts w:ascii="仿宋" w:eastAsia="仿宋" w:hAnsi="仿宋"/>
          <w:sz w:val="28"/>
        </w:rPr>
        <w:br/>
        <w:t xml:space="preserve">    5.</w:t>
      </w:r>
      <w:r>
        <w:rPr>
          <w:rFonts w:ascii="仿宋" w:eastAsia="仿宋" w:hAnsi="仿宋"/>
          <w:sz w:val="28"/>
        </w:rPr>
        <w:t>营销策略</w:t>
      </w:r>
      <w:r>
        <w:rPr>
          <w:rFonts w:ascii="仿宋" w:eastAsia="仿宋" w:hAnsi="仿宋"/>
          <w:sz w:val="28"/>
        </w:rPr>
        <w:t>：制定有效的营销策略，包括广告、促销、分销和定价，以增强产品的市场竞争力。</w:t>
      </w:r>
      <w:r>
        <w:rPr>
          <w:rFonts w:ascii="仿宋" w:eastAsia="仿宋" w:hAnsi="仿宋"/>
          <w:sz w:val="28"/>
        </w:rPr>
        <w:br/>
        <w:t xml:space="preserve">    6.</w:t>
      </w:r>
      <w:r>
        <w:rPr>
          <w:rFonts w:ascii="仿宋" w:eastAsia="仿宋" w:hAnsi="仿宋"/>
          <w:sz w:val="28"/>
        </w:rPr>
        <w:t>客户关系管理</w:t>
      </w:r>
      <w:r>
        <w:rPr>
          <w:rFonts w:ascii="仿宋" w:eastAsia="仿宋" w:hAnsi="仿宋"/>
          <w:sz w:val="28"/>
        </w:rPr>
        <w:t>：阐述如何通过客户服务、客户反馈和忠诚度计划建立和维护与客户的良好关系，从而提升品牌忠诚度和市场影响力。</w:t>
      </w:r>
      <w:r>
        <w:rPr>
          <w:rFonts w:ascii="仿宋" w:eastAsia="仿宋" w:hAnsi="仿宋"/>
          <w:sz w:val="28"/>
        </w:rPr>
        <w:br/>
        <w:t xml:space="preserve">    7.</w:t>
      </w:r>
      <w:r>
        <w:rPr>
          <w:rFonts w:ascii="仿宋" w:eastAsia="仿宋" w:hAnsi="仿宋"/>
          <w:sz w:val="28"/>
        </w:rPr>
        <w:t>战略合作</w:t>
      </w:r>
    </w:p>
    <w:p w:rsidR="002E717C" w14:textId="7F20FC0D">
      <w:pPr>
        <w:ind w:firstLine="560"/>
      </w:pPr>
      <w:r>
        <w:rPr>
          <w:rFonts w:ascii="仿宋" w:eastAsia="仿宋" w:hAnsi="仿宋"/>
          <w:sz w:val="28"/>
        </w:rPr>
        <w:t>：探讨可能的战略合作和联盟，如何通过与相关企业的合作来增强市场竞争力。</w:t>
      </w:r>
      <w:r>
        <w:rPr>
          <w:rFonts w:ascii="仿宋" w:eastAsia="仿宋" w:hAnsi="仿宋"/>
          <w:sz w:val="28"/>
        </w:rPr>
        <w:br/>
        <w:t xml:space="preserve">    8.</w:t>
      </w:r>
      <w:r>
        <w:rPr>
          <w:rFonts w:ascii="仿宋" w:eastAsia="仿宋" w:hAnsi="仿宋"/>
          <w:sz w:val="28"/>
        </w:rPr>
        <w:t>风险评估</w:t>
      </w:r>
      <w:r>
        <w:rPr>
          <w:rFonts w:ascii="仿宋" w:eastAsia="仿宋" w:hAnsi="仿宋"/>
          <w:sz w:val="28"/>
        </w:rPr>
        <w:t>：评估市场竞争带来的风险，如新进入者的威胁、现有竞争对手的反应等，并制定风险管理计划。</w:t>
      </w:r>
      <w:r>
        <w:rPr>
          <w:rFonts w:ascii="仿宋" w:eastAsia="仿宋" w:hAnsi="仿宋"/>
          <w:sz w:val="28"/>
        </w:rPr>
        <w:br/>
      </w:r>
      <w:r>
        <w:rPr>
          <w:rFonts w:ascii="仿宋" w:eastAsia="仿宋" w:hAnsi="仿宋"/>
          <w:sz w:val="28"/>
        </w:rPr>
        <w:t>通过上述分析，椰子油香精产品项目能够更好地了解市场动态，制定有效的竞争策略，确保产品在市场中的长期成功。</w:t>
      </w:r>
    </w:p>
    <w:p w:rsidR="009C12B5" w:rsidRPr="009C12B5" w:rsidP="009C12B5" w14:paraId="2B83133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椰子油香精产品</w:t>
      </w:r>
      <w:r w:rsidRPr="009C12B5">
        <w:rPr>
          <w:rFonts w:ascii="仿宋" w:eastAsia="仿宋" w:hAnsi="仿宋"/>
          <w:sz w:val="28"/>
          <w:szCs w:val="28"/>
        </w:rPr>
        <w:t>的竞争优势和差异化策略。我们认为，</w:t>
      </w:r>
      <w:r w:rsidR="00E75C7F">
        <w:rPr>
          <w:rFonts w:ascii="仿宋" w:eastAsia="仿宋" w:hAnsi="仿宋"/>
          <w:sz w:val="28"/>
          <w:szCs w:val="28"/>
        </w:rPr>
        <w:t>椰子油香精产品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E84E81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椰子油香精产品</w:t>
      </w:r>
      <w:r w:rsidRPr="009C12B5">
        <w:rPr>
          <w:rFonts w:ascii="仿宋" w:eastAsia="仿宋" w:hAnsi="仿宋"/>
          <w:sz w:val="28"/>
          <w:szCs w:val="28"/>
        </w:rPr>
        <w:t>将在竞争激烈的市场中脱颖而出。</w:t>
      </w:r>
    </w:p>
    <w:p w:rsidR="009C12B5" w:rsidP="007A4CF7" w14:paraId="2BC99726" w14:textId="77777777">
      <w:pPr>
        <w:pStyle w:val="Heading3"/>
      </w:pPr>
      <w:bookmarkStart w:id="7" w:name="_Toc157814110"/>
      <w:r w:rsidRPr="009C12B5">
        <w:t xml:space="preserve">2.3 </w:t>
      </w:r>
      <w:r w:rsidR="007A4CF7">
        <w:t>椰子油香精</w:t>
      </w:r>
      <w:r w:rsidRPr="009C12B5">
        <w:t>行业趋势与机遇</w:t>
      </w:r>
      <w:bookmarkEnd w:id="7"/>
    </w:p>
    <w:p w:rsidR="002E717C" w14:paraId="6FB854E2" w14:textId="29FA96D8">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p>
    <w:p w:rsidR="002E717C" w14:textId="29FA96D8">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椰子油香精产品行业正经历着一系列积极的趋势和机遇，为企业和投资者提供了广阔的发展前景。首先，消费者对天然、有机和健康产品的需求日益增长，而椰子油香精恰好符合这些需求。椰子油作为一种天然的油脂，具有丰富的营养价值和独特的香味，使其成为香精行业中的热门原料。</w:t>
      </w:r>
      <w:r>
        <w:rPr>
          <w:rFonts w:ascii="仿宋" w:eastAsia="仿宋" w:hAnsi="仿宋"/>
          <w:sz w:val="28"/>
        </w:rPr>
        <w:br/>
      </w:r>
      <w:r>
        <w:rPr>
          <w:rFonts w:ascii="仿宋" w:eastAsia="仿宋" w:hAnsi="仿宋"/>
          <w:sz w:val="28"/>
        </w:rPr>
        <w:t>其次，随着全球美容和个人护理市场的扩张，椰子油香精在护肤品和化妆品中的应用越来越广泛。从洗发水、护发素到身体乳液，椰子油香精的保湿和滋养特性使其成为这些产品中的理想成分。此外，椰子油的抗菌和抗炎特性也被应用于护肤品中，以提供额外的皮肤保护功能。</w:t>
      </w:r>
      <w:r>
        <w:rPr>
          <w:rFonts w:ascii="仿宋" w:eastAsia="仿宋" w:hAnsi="仿宋"/>
          <w:sz w:val="28"/>
        </w:rPr>
        <w:br/>
      </w:r>
      <w:r>
        <w:rPr>
          <w:rFonts w:ascii="仿宋" w:eastAsia="仿宋" w:hAnsi="仿宋"/>
          <w:sz w:val="28"/>
        </w:rPr>
        <w:t>再者，食品和饮料行业对天然香精的需求日益增长，椰子油香精凭借其独特的香味和多功能性，成为了食品制造商们的热门选择。无论是作为饮料的调味剂，还是作为甜点、零食的添加剂，椰子油香精都能够为产品增添独特的风味，同时满足消费者对天然成分的偏好。</w:t>
      </w:r>
      <w:r>
        <w:rPr>
          <w:rFonts w:ascii="仿宋" w:eastAsia="仿宋" w:hAnsi="仿宋"/>
          <w:sz w:val="28"/>
        </w:rPr>
        <w:br/>
      </w:r>
      <w:r>
        <w:rPr>
          <w:rFonts w:ascii="仿宋" w:eastAsia="仿宋" w:hAnsi="仿宋"/>
          <w:sz w:val="28"/>
        </w:rPr>
        <w:t>此外，椰子油香精在健康和保健产品中的应用也日益增多。从营养补充剂到功能性食品，椰子油香精的抗氧化和抗炎特性使其成为了这些产品中的重要成分，有助于提高产品的健康益处。</w:t>
      </w:r>
      <w:r>
        <w:rPr>
          <w:rFonts w:ascii="仿宋" w:eastAsia="仿宋" w:hAnsi="仿宋"/>
          <w:sz w:val="28"/>
        </w:rPr>
        <w:br/>
      </w:r>
      <w:r>
        <w:rPr>
          <w:rFonts w:ascii="仿宋" w:eastAsia="仿宋" w:hAnsi="仿宋"/>
          <w:sz w:val="28"/>
        </w:rPr>
        <w:t>最后，随着可持续发展理念的深入人心，椰子油香精作为来自可再生资源的产物，符合环保趋势。消费者越来越倾向于购买对环境影响较小且可回收的产品，而椰子油香精的生产和使用符合这一需求。</w:t>
      </w:r>
      <w:r>
        <w:rPr>
          <w:rFonts w:ascii="仿宋" w:eastAsia="仿宋" w:hAnsi="仿宋"/>
          <w:sz w:val="28"/>
        </w:rPr>
        <w:br/>
      </w:r>
      <w:r>
        <w:rPr>
          <w:rFonts w:ascii="仿宋" w:eastAsia="仿宋" w:hAnsi="仿宋"/>
          <w:sz w:val="28"/>
        </w:rPr>
        <w:t>综上所述，椰子油香精产品行业正处于一个充满机遇和增长潜力的阶段。随着消费者对健康、天然和有机产品的持续需求，椰子油香精产品市场预计将继续扩大。对于企业和投资者来说，抓住这一机遇，通过创新的产品开发和市场营销策略，将能够在这一快速增长的行业中获得显著的竞争优势。</w:t>
      </w:r>
    </w:p>
    <w:p w:rsidR="009C12B5" w:rsidRPr="009C12B5" w:rsidP="009C12B5" w14:paraId="0D9D584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椰子油香精产品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椰子油香精产品</w:t>
      </w:r>
      <w:r w:rsidRPr="009C12B5">
        <w:rPr>
          <w:rFonts w:ascii="仿宋" w:eastAsia="仿宋" w:hAnsi="仿宋"/>
          <w:sz w:val="28"/>
          <w:szCs w:val="28"/>
        </w:rPr>
        <w:t>始终走在行业的前沿并抓住每一个市场机遇。</w:t>
      </w:r>
    </w:p>
    <w:p w:rsidR="009C12B5" w:rsidRPr="009C12B5" w:rsidP="007A4CF7" w14:paraId="684FED69" w14:textId="77777777">
      <w:pPr>
        <w:pStyle w:val="Heading2"/>
      </w:pPr>
      <w:bookmarkStart w:id="8" w:name="_Toc157814111"/>
      <w:r w:rsidRPr="009C12B5">
        <w:t>三、营销策略</w:t>
      </w:r>
      <w:bookmarkEnd w:id="8"/>
    </w:p>
    <w:p w:rsidR="009C12B5" w:rsidRPr="009C12B5" w:rsidP="007A4CF7" w14:paraId="5D53C4A3" w14:textId="77777777">
      <w:pPr>
        <w:pStyle w:val="Heading3"/>
      </w:pPr>
      <w:bookmarkStart w:id="9" w:name="_Toc157814112"/>
      <w:r w:rsidRPr="009C12B5">
        <w:t xml:space="preserve">3.1 </w:t>
      </w:r>
      <w:r w:rsidRPr="009C12B5">
        <w:t>品牌定位与传播</w:t>
      </w:r>
      <w:bookmarkEnd w:id="9"/>
    </w:p>
    <w:p w:rsidR="009C12B5" w:rsidRPr="009C12B5" w:rsidP="007A4CF7" w14:paraId="71AB85D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椰子油香精产品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C3A872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椰子油香精产品</w:t>
      </w:r>
      <w:r w:rsidRPr="009C12B5">
        <w:rPr>
          <w:rFonts w:ascii="仿宋" w:eastAsia="仿宋" w:hAnsi="仿宋"/>
          <w:sz w:val="28"/>
          <w:szCs w:val="28"/>
        </w:rPr>
        <w:t>的专业评测和推荐文章，以扩大品牌影响力。</w:t>
      </w:r>
    </w:p>
    <w:p w:rsidR="009C12B5" w:rsidRPr="009C12B5" w:rsidP="009C12B5" w14:paraId="4C5F1145"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椰子油香精产品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6266FCF" w14:textId="77777777">
      <w:pPr>
        <w:pStyle w:val="Heading3"/>
      </w:pPr>
      <w:bookmarkStart w:id="10" w:name="_Toc157814113"/>
      <w:r w:rsidRPr="009C12B5">
        <w:t xml:space="preserve">3.2 </w:t>
      </w:r>
      <w:r w:rsidR="007A4CF7">
        <w:t>椰子油香精</w:t>
      </w:r>
      <w:r w:rsidRPr="009C12B5">
        <w:t>产品定价策略</w:t>
      </w:r>
      <w:bookmarkEnd w:id="10"/>
    </w:p>
    <w:p w:rsidR="009C12B5" w:rsidRPr="009C12B5" w:rsidP="00CA39FB" w14:paraId="3B9C600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椰子油香精产品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91D6B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8C41176"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椰子油香精产品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4DECC30" w14:textId="77777777">
      <w:pPr>
        <w:pStyle w:val="Heading3"/>
      </w:pPr>
      <w:bookmarkStart w:id="11" w:name="_Toc157814114"/>
      <w:r w:rsidRPr="009C12B5">
        <w:t xml:space="preserve">3.3 </w:t>
      </w:r>
      <w:r w:rsidR="007A4CF7">
        <w:t>椰子油香精</w:t>
      </w:r>
      <w:r w:rsidR="007A4CF7">
        <w:rPr>
          <w:rFonts w:hint="eastAsia"/>
        </w:rPr>
        <w:t>产品</w:t>
      </w:r>
      <w:r w:rsidRPr="009C12B5">
        <w:t>销售渠道与拓展</w:t>
      </w:r>
      <w:bookmarkEnd w:id="11"/>
    </w:p>
    <w:p w:rsidR="009C12B5" w:rsidRPr="009C12B5" w:rsidP="009C12B5" w14:paraId="424C0B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椰子油香精产品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A69D00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椰子油香精产品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85F96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椰子油香精产品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162B2D7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https://d.book118.com/867050042066006040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AE107B0" w14:textId="77777777">
    <w:pPr>
      <w:pStyle w:val="Footer"/>
      <w:jc w:val="center"/>
    </w:pPr>
  </w:p>
  <w:p w:rsidR="00FE7E16" w14:paraId="25F0E4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EE7B4FA" w14:textId="77777777">
    <w:pPr>
      <w:pStyle w:val="Footer"/>
      <w:jc w:val="center"/>
    </w:pPr>
  </w:p>
  <w:p w:rsidR="007A4CF7" w14:paraId="2A16AC9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552EFD2"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29C7179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A703294"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D51088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95647"/>
      <w:docPartObj>
        <w:docPartGallery w:val="Page Numbers (Bottom of Page)"/>
        <w:docPartUnique/>
      </w:docPartObj>
    </w:sdtPr>
    <w:sdtContent>
      <w:sdt>
        <w:sdtPr>
          <w:id w:val="12773996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9785736"/>
      <w:docPartObj>
        <w:docPartGallery w:val="Page Numbers (Bottom of Page)"/>
        <w:docPartUnique/>
      </w:docPartObj>
    </w:sdtPr>
    <w:sdtContent>
      <w:sdt>
        <w:sdtPr>
          <w:id w:val="1999778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7222788"/>
      <w:docPartObj>
        <w:docPartGallery w:val="Page Numbers (Bottom of Page)"/>
        <w:docPartUnique/>
      </w:docPartObj>
    </w:sdtPr>
    <w:sdtContent>
      <w:sdt>
        <w:sdtPr>
          <w:id w:val="556017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0993667"/>
      <w:docPartObj>
        <w:docPartGallery w:val="Page Numbers (Bottom of Page)"/>
        <w:docPartUnique/>
      </w:docPartObj>
    </w:sdtPr>
    <w:sdtContent>
      <w:sdt>
        <w:sdtPr>
          <w:id w:val="16736981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5657351"/>
      <w:docPartObj>
        <w:docPartGallery w:val="Page Numbers (Bottom of Page)"/>
        <w:docPartUnique/>
      </w:docPartObj>
    </w:sdtPr>
    <w:sdtContent>
      <w:sdt>
        <w:sdtPr>
          <w:id w:val="64383140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8947337"/>
      <w:docPartObj>
        <w:docPartGallery w:val="Page Numbers (Bottom of Page)"/>
        <w:docPartUnique/>
      </w:docPartObj>
    </w:sdtPr>
    <w:sdtContent>
      <w:sdt>
        <w:sdtPr>
          <w:id w:val="13012111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3444862"/>
      <w:docPartObj>
        <w:docPartGallery w:val="Page Numbers (Bottom of Page)"/>
        <w:docPartUnique/>
      </w:docPartObj>
    </w:sdtPr>
    <w:sdtContent>
      <w:sdt>
        <w:sdtPr>
          <w:id w:val="5548106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2827926"/>
      <w:docPartObj>
        <w:docPartGallery w:val="Page Numbers (Bottom of Page)"/>
        <w:docPartUnique/>
      </w:docPartObj>
    </w:sdtPr>
    <w:sdtContent>
      <w:sdt>
        <w:sdtPr>
          <w:id w:val="104645812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7051664"/>
      <w:docPartObj>
        <w:docPartGallery w:val="Page Numbers (Bottom of Page)"/>
        <w:docPartUnique/>
      </w:docPartObj>
    </w:sdtPr>
    <w:sdtContent>
      <w:sdt>
        <w:sdtPr>
          <w:id w:val="16497325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095936"/>
      <w:docPartObj>
        <w:docPartGallery w:val="Page Numbers (Bottom of Page)"/>
        <w:docPartUnique/>
      </w:docPartObj>
    </w:sdtPr>
    <w:sdtContent>
      <w:sdt>
        <w:sdtPr>
          <w:id w:val="11849088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4064263"/>
      <w:docPartObj>
        <w:docPartGallery w:val="Page Numbers (Bottom of Page)"/>
        <w:docPartUnique/>
      </w:docPartObj>
    </w:sdtPr>
    <w:sdtContent>
      <w:sdt>
        <w:sdtPr>
          <w:id w:val="11561939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5922090"/>
      <w:docPartObj>
        <w:docPartGallery w:val="Page Numbers (Bottom of Page)"/>
        <w:docPartUnique/>
      </w:docPartObj>
    </w:sdtPr>
    <w:sdtContent>
      <w:sdt>
        <w:sdtPr>
          <w:id w:val="8090566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6000841"/>
      <w:docPartObj>
        <w:docPartGallery w:val="Page Numbers (Bottom of Page)"/>
        <w:docPartUnique/>
      </w:docPartObj>
    </w:sdtPr>
    <w:sdtContent>
      <w:sdt>
        <w:sdtPr>
          <w:id w:val="6004663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1343417"/>
      <w:docPartObj>
        <w:docPartGallery w:val="Page Numbers (Bottom of Page)"/>
        <w:docPartUnique/>
      </w:docPartObj>
    </w:sdtPr>
    <w:sdtContent>
      <w:sdt>
        <w:sdtPr>
          <w:id w:val="4021071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9241612"/>
      <w:docPartObj>
        <w:docPartGallery w:val="Page Numbers (Bottom of Page)"/>
        <w:docPartUnique/>
      </w:docPartObj>
    </w:sdtPr>
    <w:sdtContent>
      <w:sdt>
        <w:sdtPr>
          <w:id w:val="1264469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2429911"/>
      <w:docPartObj>
        <w:docPartGallery w:val="Page Numbers (Bottom of Page)"/>
        <w:docPartUnique/>
      </w:docPartObj>
    </w:sdtPr>
    <w:sdtContent>
      <w:sdt>
        <w:sdtPr>
          <w:id w:val="61679546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6200550"/>
      <w:docPartObj>
        <w:docPartGallery w:val="Page Numbers (Bottom of Page)"/>
        <w:docPartUnique/>
      </w:docPartObj>
    </w:sdtPr>
    <w:sdtContent>
      <w:sdt>
        <w:sdtPr>
          <w:id w:val="17474265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527148"/>
      <w:docPartObj>
        <w:docPartGallery w:val="Page Numbers (Bottom of Page)"/>
        <w:docPartUnique/>
      </w:docPartObj>
    </w:sdtPr>
    <w:sdtContent>
      <w:sdt>
        <w:sdtPr>
          <w:id w:val="11751363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3240741"/>
      <w:docPartObj>
        <w:docPartGallery w:val="Page Numbers (Bottom of Page)"/>
        <w:docPartUnique/>
      </w:docPartObj>
    </w:sdtPr>
    <w:sdtContent>
      <w:sdt>
        <w:sdtPr>
          <w:id w:val="9665158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3712919"/>
      <w:docPartObj>
        <w:docPartGallery w:val="Page Numbers (Bottom of Page)"/>
        <w:docPartUnique/>
      </w:docPartObj>
    </w:sdtPr>
    <w:sdtContent>
      <w:sdt>
        <w:sdtPr>
          <w:id w:val="14909154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0006936"/>
      <w:docPartObj>
        <w:docPartGallery w:val="Page Numbers (Bottom of Page)"/>
        <w:docPartUnique/>
      </w:docPartObj>
    </w:sdtPr>
    <w:sdtContent>
      <w:sdt>
        <w:sdtPr>
          <w:id w:val="18971848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0640592"/>
      <w:docPartObj>
        <w:docPartGallery w:val="Page Numbers (Bottom of Page)"/>
        <w:docPartUnique/>
      </w:docPartObj>
    </w:sdtPr>
    <w:sdtContent>
      <w:sdt>
        <w:sdtPr>
          <w:id w:val="19648514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058820A"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66B7E60"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E717C"/>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E7DFF"/>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BBAF829"/>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867050042066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2790</Words>
  <Characters>15906</Characters>
  <Application>Microsoft Office Word</Application>
  <DocSecurity>0</DocSecurity>
  <Lines>132</Lines>
  <Paragraphs>37</Paragraphs>
  <ScaleCrop>false</ScaleCrop>
  <Company/>
  <LinksUpToDate>false</LinksUpToDate>
  <CharactersWithSpaces>18659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2024-02-05T05:17:00Z</dcterms:modified>
</cp:coreProperties>
</file>